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before="140" w:line="587" w:lineRule="auto"/>
        <w:ind w:left="4014" w:right="178" w:hanging="3785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36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宋体" w:hAnsi="宋体" w:eastAsia="宋体" w:cs="宋体"/>
          <w:spacing w:val="-27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-27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3204</w:t>
      </w:r>
      <w:r>
        <w:rPr>
          <w:rFonts w:ascii="宋体" w:hAnsi="宋体" w:eastAsia="宋体" w:cs="宋体"/>
          <w:spacing w:val="-27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-27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号内部审计实务指南——经济责任审计</w:t>
      </w:r>
      <w:r>
        <w:rPr>
          <w:rFonts w:ascii="宋体" w:hAnsi="宋体" w:eastAsia="宋体" w:cs="宋体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-18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目</w:t>
      </w:r>
      <w:r>
        <w:rPr>
          <w:rFonts w:ascii="宋体" w:hAnsi="宋体" w:eastAsia="宋体" w:cs="宋体"/>
          <w:spacing w:val="-16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6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录</w:t>
      </w:r>
    </w:p>
    <w:sdt>
      <w:sdtPr>
        <w:rPr>
          <w:rFonts w:ascii="黑体" w:hAnsi="黑体" w:eastAsia="黑体" w:cs="黑体"/>
          <w:sz w:val="20"/>
          <w:szCs w:val="20"/>
        </w:rPr>
        <w:id w:val="1"/>
        <w:docPartObj>
          <w:docPartGallery w:val="Table of Contents"/>
          <w:docPartUnique/>
        </w:docPartObj>
      </w:sdtPr>
      <w:sdtEndPr>
        <w:rPr>
          <w:rFonts w:ascii="Times New Roman" w:hAnsi="Times New Roman" w:eastAsia="Times New Roman" w:cs="Times New Roman"/>
          <w:sz w:val="20"/>
          <w:szCs w:val="20"/>
        </w:rPr>
      </w:sdtEndPr>
      <w:sdtContent>
        <w:p>
          <w:pPr>
            <w:tabs>
              <w:tab w:val="right" w:leader="dot" w:pos="8777"/>
            </w:tabs>
            <w:spacing w:before="33" w:line="229" w:lineRule="auto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fldChar w:fldCharType="begin"/>
          </w:r>
          <w:r>
            <w:instrText xml:space="preserve"> HYPERLINK \l "_bookmark1" </w:instrText>
          </w:r>
          <w:r>
            <w:fldChar w:fldCharType="separate"/>
          </w:r>
          <w:r>
            <w:rPr>
              <w:rFonts w:ascii="黑体" w:hAnsi="黑体" w:eastAsia="黑体" w:cs="黑体"/>
              <w:spacing w:val="13"/>
              <w:sz w:val="20"/>
              <w:szCs w:val="20"/>
            </w:rPr>
            <w:t>第</w:t>
          </w:r>
          <w:r>
            <w:rPr>
              <w:rFonts w:ascii="黑体" w:hAnsi="黑体" w:eastAsia="黑体" w:cs="黑体"/>
              <w:spacing w:val="11"/>
              <w:sz w:val="20"/>
              <w:szCs w:val="20"/>
            </w:rPr>
            <w:t>一章  概述</w:t>
          </w:r>
          <w:r>
            <w:rPr>
              <w:rFonts w:ascii="黑体" w:hAnsi="黑体" w:eastAsia="黑体" w:cs="黑体"/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spacing w:val="11"/>
              <w:sz w:val="20"/>
              <w:szCs w:val="20"/>
            </w:rPr>
            <w:t>2</w:t>
          </w:r>
          <w:r>
            <w:rPr>
              <w:rFonts w:ascii="Times New Roman" w:hAnsi="Times New Roman" w:eastAsia="Times New Roman" w:cs="Times New Roman"/>
              <w:spacing w:val="11"/>
              <w:sz w:val="20"/>
              <w:szCs w:val="20"/>
            </w:rPr>
            <w:fldChar w:fldCharType="end"/>
          </w:r>
        </w:p>
        <w:p>
          <w:pPr>
            <w:tabs>
              <w:tab w:val="right" w:leader="dot" w:pos="8777"/>
            </w:tabs>
            <w:spacing w:before="80" w:line="230" w:lineRule="auto"/>
            <w:ind w:left="420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fldChar w:fldCharType="begin"/>
          </w:r>
          <w:r>
            <w:instrText xml:space="preserve"> HYPERLINK \l "_bookmark2" </w:instrText>
          </w:r>
          <w:r>
            <w:fldChar w:fldCharType="separate"/>
          </w:r>
          <w:r>
            <w:rPr>
              <w:rFonts w:ascii="黑体" w:hAnsi="黑体" w:eastAsia="黑体" w:cs="黑体"/>
              <w:spacing w:val="10"/>
              <w:sz w:val="20"/>
              <w:szCs w:val="20"/>
            </w:rPr>
            <w:t>第一节  审计总体要求</w:t>
          </w:r>
          <w:r>
            <w:rPr>
              <w:rFonts w:ascii="黑体" w:hAnsi="黑体" w:eastAsia="黑体" w:cs="黑体"/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spacing w:val="8"/>
              <w:sz w:val="20"/>
              <w:szCs w:val="20"/>
            </w:rPr>
            <w:t>3</w:t>
          </w:r>
          <w:r>
            <w:rPr>
              <w:rFonts w:ascii="Times New Roman" w:hAnsi="Times New Roman" w:eastAsia="Times New Roman" w:cs="Times New Roman"/>
              <w:spacing w:val="8"/>
              <w:sz w:val="20"/>
              <w:szCs w:val="20"/>
            </w:rPr>
            <w:fldChar w:fldCharType="end"/>
          </w:r>
        </w:p>
        <w:p>
          <w:pPr>
            <w:tabs>
              <w:tab w:val="right" w:leader="dot" w:pos="8777"/>
            </w:tabs>
            <w:spacing w:before="79" w:line="229" w:lineRule="auto"/>
            <w:ind w:left="420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fldChar w:fldCharType="begin"/>
          </w:r>
          <w:r>
            <w:instrText xml:space="preserve"> HYPERLINK \l "_bookmark3" </w:instrText>
          </w:r>
          <w:r>
            <w:fldChar w:fldCharType="separate"/>
          </w:r>
          <w:r>
            <w:rPr>
              <w:rFonts w:ascii="黑体" w:hAnsi="黑体" w:eastAsia="黑体" w:cs="黑体"/>
              <w:spacing w:val="10"/>
              <w:sz w:val="20"/>
              <w:szCs w:val="20"/>
            </w:rPr>
            <w:t>第二节  审计程序与方法</w:t>
          </w:r>
          <w:r>
            <w:rPr>
              <w:rFonts w:ascii="黑体" w:hAnsi="黑体" w:eastAsia="黑体" w:cs="黑体"/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spacing w:val="9"/>
              <w:sz w:val="20"/>
              <w:szCs w:val="20"/>
            </w:rPr>
            <w:t>8</w:t>
          </w:r>
          <w:r>
            <w:rPr>
              <w:rFonts w:ascii="Times New Roman" w:hAnsi="Times New Roman" w:eastAsia="Times New Roman" w:cs="Times New Roman"/>
              <w:spacing w:val="9"/>
              <w:sz w:val="20"/>
              <w:szCs w:val="20"/>
            </w:rPr>
            <w:fldChar w:fldCharType="end"/>
          </w:r>
        </w:p>
        <w:p>
          <w:pPr>
            <w:tabs>
              <w:tab w:val="right" w:leader="dot" w:pos="8779"/>
            </w:tabs>
            <w:spacing w:before="80" w:line="229" w:lineRule="auto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fldChar w:fldCharType="begin"/>
          </w:r>
          <w:r>
            <w:instrText xml:space="preserve"> HYPERLINK \l "_bookmark4" </w:instrText>
          </w:r>
          <w:r>
            <w:fldChar w:fldCharType="separate"/>
          </w:r>
          <w:r>
            <w:rPr>
              <w:rFonts w:ascii="黑体" w:hAnsi="黑体" w:eastAsia="黑体" w:cs="黑体"/>
              <w:spacing w:val="18"/>
              <w:sz w:val="20"/>
              <w:szCs w:val="20"/>
            </w:rPr>
            <w:t>第</w:t>
          </w:r>
          <w:r>
            <w:rPr>
              <w:rFonts w:ascii="黑体" w:hAnsi="黑体" w:eastAsia="黑体" w:cs="黑体"/>
              <w:spacing w:val="12"/>
              <w:sz w:val="20"/>
              <w:szCs w:val="20"/>
            </w:rPr>
            <w:t>二</w:t>
          </w:r>
          <w:r>
            <w:rPr>
              <w:rFonts w:ascii="黑体" w:hAnsi="黑体" w:eastAsia="黑体" w:cs="黑体"/>
              <w:spacing w:val="9"/>
              <w:sz w:val="20"/>
              <w:szCs w:val="20"/>
            </w:rPr>
            <w:t>章  经济责任审计的内容</w:t>
          </w:r>
          <w:r>
            <w:rPr>
              <w:rFonts w:ascii="黑体" w:hAnsi="黑体" w:eastAsia="黑体" w:cs="黑体"/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spacing w:val="9"/>
              <w:sz w:val="20"/>
              <w:szCs w:val="20"/>
            </w:rPr>
            <w:t>22</w:t>
          </w:r>
          <w:r>
            <w:rPr>
              <w:rFonts w:ascii="Times New Roman" w:hAnsi="Times New Roman" w:eastAsia="Times New Roman" w:cs="Times New Roman"/>
              <w:spacing w:val="9"/>
              <w:sz w:val="20"/>
              <w:szCs w:val="20"/>
            </w:rPr>
            <w:fldChar w:fldCharType="end"/>
          </w:r>
        </w:p>
        <w:p>
          <w:pPr>
            <w:tabs>
              <w:tab w:val="right" w:leader="dot" w:pos="8779"/>
            </w:tabs>
            <w:spacing w:before="80" w:line="228" w:lineRule="auto"/>
            <w:ind w:left="420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fldChar w:fldCharType="begin"/>
          </w:r>
          <w:r>
            <w:instrText xml:space="preserve"> HYPERLINK \l "_bookmark5" </w:instrText>
          </w:r>
          <w:r>
            <w:fldChar w:fldCharType="separate"/>
          </w:r>
          <w:r>
            <w:rPr>
              <w:rFonts w:ascii="黑体" w:hAnsi="黑体" w:eastAsia="黑体" w:cs="黑体"/>
              <w:spacing w:val="20"/>
              <w:sz w:val="20"/>
              <w:szCs w:val="20"/>
            </w:rPr>
            <w:t>第</w:t>
          </w:r>
          <w:r>
            <w:rPr>
              <w:rFonts w:ascii="黑体" w:hAnsi="黑体" w:eastAsia="黑体" w:cs="黑体"/>
              <w:spacing w:val="16"/>
              <w:sz w:val="20"/>
              <w:szCs w:val="20"/>
            </w:rPr>
            <w:t>一</w:t>
          </w:r>
          <w:r>
            <w:rPr>
              <w:rFonts w:ascii="黑体" w:hAnsi="黑体" w:eastAsia="黑体" w:cs="黑体"/>
              <w:spacing w:val="10"/>
              <w:sz w:val="20"/>
              <w:szCs w:val="20"/>
            </w:rPr>
            <w:t>节  贯彻执行党和国家经济方针政策及决策部署情况审计</w:t>
          </w:r>
          <w:r>
            <w:rPr>
              <w:rFonts w:ascii="黑体" w:hAnsi="黑体" w:eastAsia="黑体" w:cs="黑体"/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spacing w:val="10"/>
              <w:sz w:val="20"/>
              <w:szCs w:val="20"/>
            </w:rPr>
            <w:t>22</w:t>
          </w:r>
          <w:r>
            <w:rPr>
              <w:rFonts w:ascii="Times New Roman" w:hAnsi="Times New Roman" w:eastAsia="Times New Roman" w:cs="Times New Roman"/>
              <w:spacing w:val="10"/>
              <w:sz w:val="20"/>
              <w:szCs w:val="20"/>
            </w:rPr>
            <w:fldChar w:fldCharType="end"/>
          </w:r>
        </w:p>
        <w:p>
          <w:pPr>
            <w:tabs>
              <w:tab w:val="right" w:leader="dot" w:pos="8779"/>
            </w:tabs>
            <w:spacing w:before="85" w:line="228" w:lineRule="auto"/>
            <w:ind w:left="420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fldChar w:fldCharType="begin"/>
          </w:r>
          <w:r>
            <w:instrText xml:space="preserve"> HYPERLINK \l "_bookmark6" </w:instrText>
          </w:r>
          <w:r>
            <w:fldChar w:fldCharType="separate"/>
          </w:r>
          <w:r>
            <w:rPr>
              <w:rFonts w:ascii="黑体" w:hAnsi="黑体" w:eastAsia="黑体" w:cs="黑体"/>
              <w:spacing w:val="11"/>
              <w:sz w:val="20"/>
              <w:szCs w:val="20"/>
            </w:rPr>
            <w:t>第</w:t>
          </w:r>
          <w:r>
            <w:rPr>
              <w:rFonts w:ascii="黑体" w:hAnsi="黑体" w:eastAsia="黑体" w:cs="黑体"/>
              <w:spacing w:val="9"/>
              <w:sz w:val="20"/>
              <w:szCs w:val="20"/>
            </w:rPr>
            <w:t>二节  发展战略规划制定及执行情况审计</w:t>
          </w:r>
          <w:r>
            <w:rPr>
              <w:rFonts w:ascii="黑体" w:hAnsi="黑体" w:eastAsia="黑体" w:cs="黑体"/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spacing w:val="9"/>
              <w:sz w:val="20"/>
              <w:szCs w:val="20"/>
            </w:rPr>
            <w:t>25</w:t>
          </w:r>
          <w:r>
            <w:rPr>
              <w:rFonts w:ascii="Times New Roman" w:hAnsi="Times New Roman" w:eastAsia="Times New Roman" w:cs="Times New Roman"/>
              <w:spacing w:val="9"/>
              <w:sz w:val="20"/>
              <w:szCs w:val="20"/>
            </w:rPr>
            <w:fldChar w:fldCharType="end"/>
          </w:r>
        </w:p>
        <w:p>
          <w:pPr>
            <w:tabs>
              <w:tab w:val="right" w:leader="dot" w:pos="8779"/>
            </w:tabs>
            <w:spacing w:before="81" w:line="228" w:lineRule="auto"/>
            <w:ind w:left="420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fldChar w:fldCharType="begin"/>
          </w:r>
          <w:r>
            <w:instrText xml:space="preserve"> HYPERLINK \l "_bookmark7" </w:instrText>
          </w:r>
          <w:r>
            <w:fldChar w:fldCharType="separate"/>
          </w:r>
          <w:r>
            <w:rPr>
              <w:rFonts w:ascii="黑体" w:hAnsi="黑体" w:eastAsia="黑体" w:cs="黑体"/>
              <w:spacing w:val="11"/>
              <w:sz w:val="20"/>
              <w:szCs w:val="20"/>
            </w:rPr>
            <w:t>第</w:t>
          </w:r>
          <w:r>
            <w:rPr>
              <w:rFonts w:ascii="黑体" w:hAnsi="黑体" w:eastAsia="黑体" w:cs="黑体"/>
              <w:spacing w:val="9"/>
              <w:sz w:val="20"/>
              <w:szCs w:val="20"/>
            </w:rPr>
            <w:t>三节  重大经济事项决策及执行情况审计</w:t>
          </w:r>
          <w:r>
            <w:rPr>
              <w:rFonts w:ascii="黑体" w:hAnsi="黑体" w:eastAsia="黑体" w:cs="黑体"/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spacing w:val="9"/>
              <w:sz w:val="20"/>
              <w:szCs w:val="20"/>
            </w:rPr>
            <w:t>27</w:t>
          </w:r>
          <w:r>
            <w:rPr>
              <w:rFonts w:ascii="Times New Roman" w:hAnsi="Times New Roman" w:eastAsia="Times New Roman" w:cs="Times New Roman"/>
              <w:spacing w:val="9"/>
              <w:sz w:val="20"/>
              <w:szCs w:val="20"/>
            </w:rPr>
            <w:fldChar w:fldCharType="end"/>
          </w:r>
        </w:p>
        <w:p>
          <w:pPr>
            <w:tabs>
              <w:tab w:val="right" w:leader="dot" w:pos="8779"/>
            </w:tabs>
            <w:spacing w:before="82" w:line="230" w:lineRule="auto"/>
            <w:ind w:left="420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fldChar w:fldCharType="begin"/>
          </w:r>
          <w:r>
            <w:instrText xml:space="preserve"> HYPERLINK \l "_bookmark8" </w:instrText>
          </w:r>
          <w:r>
            <w:fldChar w:fldCharType="separate"/>
          </w:r>
          <w:r>
            <w:rPr>
              <w:rFonts w:ascii="黑体" w:hAnsi="黑体" w:eastAsia="黑体" w:cs="黑体"/>
              <w:spacing w:val="15"/>
              <w:sz w:val="20"/>
              <w:szCs w:val="20"/>
            </w:rPr>
            <w:t>第</w:t>
          </w:r>
          <w:r>
            <w:rPr>
              <w:rFonts w:ascii="黑体" w:hAnsi="黑体" w:eastAsia="黑体" w:cs="黑体"/>
              <w:spacing w:val="9"/>
              <w:sz w:val="20"/>
              <w:szCs w:val="20"/>
            </w:rPr>
            <w:t>四节  组织治理情况审计</w:t>
          </w:r>
          <w:r>
            <w:rPr>
              <w:rFonts w:ascii="黑体" w:hAnsi="黑体" w:eastAsia="黑体" w:cs="黑体"/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spacing w:val="9"/>
              <w:sz w:val="20"/>
              <w:szCs w:val="20"/>
            </w:rPr>
            <w:t>31</w:t>
          </w:r>
          <w:r>
            <w:rPr>
              <w:rFonts w:ascii="Times New Roman" w:hAnsi="Times New Roman" w:eastAsia="Times New Roman" w:cs="Times New Roman"/>
              <w:spacing w:val="9"/>
              <w:sz w:val="20"/>
              <w:szCs w:val="20"/>
            </w:rPr>
            <w:fldChar w:fldCharType="end"/>
          </w:r>
        </w:p>
        <w:p>
          <w:pPr>
            <w:tabs>
              <w:tab w:val="right" w:leader="dot" w:pos="8779"/>
            </w:tabs>
            <w:spacing w:before="80" w:line="230" w:lineRule="auto"/>
            <w:ind w:left="420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fldChar w:fldCharType="begin"/>
          </w:r>
          <w:r>
            <w:instrText xml:space="preserve"> HYPERLINK \l "_bookmark9" </w:instrText>
          </w:r>
          <w:r>
            <w:fldChar w:fldCharType="separate"/>
          </w:r>
          <w:r>
            <w:rPr>
              <w:rFonts w:ascii="黑体" w:hAnsi="黑体" w:eastAsia="黑体" w:cs="黑体"/>
              <w:spacing w:val="13"/>
              <w:sz w:val="20"/>
              <w:szCs w:val="20"/>
            </w:rPr>
            <w:t>第</w:t>
          </w:r>
          <w:r>
            <w:rPr>
              <w:rFonts w:ascii="黑体" w:hAnsi="黑体" w:eastAsia="黑体" w:cs="黑体"/>
              <w:spacing w:val="9"/>
              <w:sz w:val="20"/>
              <w:szCs w:val="20"/>
            </w:rPr>
            <w:t>五节  内部控制和风险管理情况审计</w:t>
          </w:r>
          <w:r>
            <w:rPr>
              <w:rFonts w:ascii="黑体" w:hAnsi="黑体" w:eastAsia="黑体" w:cs="黑体"/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spacing w:val="9"/>
              <w:sz w:val="20"/>
              <w:szCs w:val="20"/>
            </w:rPr>
            <w:t>33</w:t>
          </w:r>
          <w:r>
            <w:rPr>
              <w:rFonts w:ascii="Times New Roman" w:hAnsi="Times New Roman" w:eastAsia="Times New Roman" w:cs="Times New Roman"/>
              <w:spacing w:val="9"/>
              <w:sz w:val="20"/>
              <w:szCs w:val="20"/>
            </w:rPr>
            <w:fldChar w:fldCharType="end"/>
          </w:r>
        </w:p>
        <w:p>
          <w:pPr>
            <w:tabs>
              <w:tab w:val="right" w:leader="dot" w:pos="8779"/>
            </w:tabs>
            <w:spacing w:before="80" w:line="229" w:lineRule="auto"/>
            <w:ind w:left="420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fldChar w:fldCharType="begin"/>
          </w:r>
          <w:r>
            <w:instrText xml:space="preserve"> HYPERLINK \l "_bookmark10" </w:instrText>
          </w:r>
          <w:r>
            <w:fldChar w:fldCharType="separate"/>
          </w:r>
          <w:r>
            <w:rPr>
              <w:rFonts w:ascii="黑体" w:hAnsi="黑体" w:eastAsia="黑体" w:cs="黑体"/>
              <w:spacing w:val="13"/>
              <w:sz w:val="20"/>
              <w:szCs w:val="20"/>
            </w:rPr>
            <w:t>第</w:t>
          </w:r>
          <w:r>
            <w:rPr>
              <w:rFonts w:ascii="黑体" w:hAnsi="黑体" w:eastAsia="黑体" w:cs="黑体"/>
              <w:spacing w:val="9"/>
              <w:sz w:val="20"/>
              <w:szCs w:val="20"/>
            </w:rPr>
            <w:t>六节  财政财务管理情况审计</w:t>
          </w:r>
          <w:r>
            <w:rPr>
              <w:rFonts w:ascii="黑体" w:hAnsi="黑体" w:eastAsia="黑体" w:cs="黑体"/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spacing w:val="9"/>
              <w:sz w:val="20"/>
              <w:szCs w:val="20"/>
            </w:rPr>
            <w:t>39</w:t>
          </w:r>
          <w:r>
            <w:rPr>
              <w:rFonts w:ascii="Times New Roman" w:hAnsi="Times New Roman" w:eastAsia="Times New Roman" w:cs="Times New Roman"/>
              <w:spacing w:val="9"/>
              <w:sz w:val="20"/>
              <w:szCs w:val="20"/>
            </w:rPr>
            <w:fldChar w:fldCharType="end"/>
          </w:r>
        </w:p>
        <w:p>
          <w:pPr>
            <w:tabs>
              <w:tab w:val="right" w:leader="dot" w:pos="8779"/>
            </w:tabs>
            <w:spacing w:before="81" w:line="229" w:lineRule="auto"/>
            <w:ind w:left="420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fldChar w:fldCharType="begin"/>
          </w:r>
          <w:r>
            <w:instrText xml:space="preserve"> HYPERLINK \l "_bookmark11" </w:instrText>
          </w:r>
          <w:r>
            <w:fldChar w:fldCharType="separate"/>
          </w:r>
          <w:r>
            <w:rPr>
              <w:rFonts w:ascii="黑体" w:hAnsi="黑体" w:eastAsia="黑体" w:cs="黑体"/>
              <w:spacing w:val="11"/>
              <w:sz w:val="20"/>
              <w:szCs w:val="20"/>
            </w:rPr>
            <w:t>第七节  自然资源资产管理和生态环境保护情况审计</w:t>
          </w:r>
          <w:r>
            <w:rPr>
              <w:rFonts w:ascii="黑体" w:hAnsi="黑体" w:eastAsia="黑体" w:cs="黑体"/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spacing w:val="11"/>
              <w:sz w:val="20"/>
              <w:szCs w:val="20"/>
            </w:rPr>
            <w:t>4</w:t>
          </w:r>
          <w:r>
            <w:rPr>
              <w:rFonts w:ascii="Times New Roman" w:hAnsi="Times New Roman" w:eastAsia="Times New Roman" w:cs="Times New Roman"/>
              <w:spacing w:val="9"/>
              <w:sz w:val="20"/>
              <w:szCs w:val="20"/>
            </w:rPr>
            <w:t>2</w:t>
          </w:r>
          <w:r>
            <w:rPr>
              <w:rFonts w:ascii="Times New Roman" w:hAnsi="Times New Roman" w:eastAsia="Times New Roman" w:cs="Times New Roman"/>
              <w:spacing w:val="9"/>
              <w:sz w:val="20"/>
              <w:szCs w:val="20"/>
            </w:rPr>
            <w:fldChar w:fldCharType="end"/>
          </w:r>
        </w:p>
        <w:p>
          <w:pPr>
            <w:tabs>
              <w:tab w:val="right" w:leader="dot" w:pos="8779"/>
            </w:tabs>
            <w:spacing w:before="80" w:line="230" w:lineRule="auto"/>
            <w:ind w:left="420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fldChar w:fldCharType="begin"/>
          </w:r>
          <w:r>
            <w:instrText xml:space="preserve"> HYPERLINK \l "_bookmark12" </w:instrText>
          </w:r>
          <w:r>
            <w:fldChar w:fldCharType="separate"/>
          </w:r>
          <w:r>
            <w:rPr>
              <w:rFonts w:ascii="黑体" w:hAnsi="黑体" w:eastAsia="黑体" w:cs="黑体"/>
              <w:spacing w:val="20"/>
              <w:sz w:val="20"/>
              <w:szCs w:val="20"/>
            </w:rPr>
            <w:t>第</w:t>
          </w:r>
          <w:r>
            <w:rPr>
              <w:rFonts w:ascii="黑体" w:hAnsi="黑体" w:eastAsia="黑体" w:cs="黑体"/>
              <w:spacing w:val="19"/>
              <w:sz w:val="20"/>
              <w:szCs w:val="20"/>
            </w:rPr>
            <w:t>八</w:t>
          </w:r>
          <w:r>
            <w:rPr>
              <w:rFonts w:ascii="黑体" w:hAnsi="黑体" w:eastAsia="黑体" w:cs="黑体"/>
              <w:spacing w:val="10"/>
              <w:sz w:val="20"/>
              <w:szCs w:val="20"/>
            </w:rPr>
            <w:t>节  境外机构、境外资产和境外经济活动情况审计</w:t>
          </w:r>
          <w:r>
            <w:rPr>
              <w:rFonts w:ascii="黑体" w:hAnsi="黑体" w:eastAsia="黑体" w:cs="黑体"/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spacing w:val="10"/>
              <w:sz w:val="20"/>
              <w:szCs w:val="20"/>
            </w:rPr>
            <w:t>47</w:t>
          </w:r>
          <w:r>
            <w:rPr>
              <w:rFonts w:ascii="Times New Roman" w:hAnsi="Times New Roman" w:eastAsia="Times New Roman" w:cs="Times New Roman"/>
              <w:spacing w:val="10"/>
              <w:sz w:val="20"/>
              <w:szCs w:val="20"/>
            </w:rPr>
            <w:fldChar w:fldCharType="end"/>
          </w:r>
        </w:p>
        <w:p>
          <w:pPr>
            <w:tabs>
              <w:tab w:val="right" w:leader="dot" w:pos="8779"/>
            </w:tabs>
            <w:spacing w:before="80" w:line="229" w:lineRule="auto"/>
            <w:ind w:left="420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fldChar w:fldCharType="begin"/>
          </w:r>
          <w:r>
            <w:instrText xml:space="preserve"> HYPERLINK \l "_bookmark13" </w:instrText>
          </w:r>
          <w:r>
            <w:fldChar w:fldCharType="separate"/>
          </w:r>
          <w:r>
            <w:rPr>
              <w:rFonts w:ascii="黑体" w:hAnsi="黑体" w:eastAsia="黑体" w:cs="黑体"/>
              <w:spacing w:val="1"/>
              <w:sz w:val="20"/>
              <w:szCs w:val="20"/>
            </w:rPr>
            <w:t>第九节  党风廉政建设责任和个人</w:t>
          </w:r>
          <w:r>
            <w:rPr>
              <w:rFonts w:ascii="黑体" w:hAnsi="黑体" w:eastAsia="黑体" w:cs="黑体"/>
              <w:sz w:val="20"/>
              <w:szCs w:val="20"/>
            </w:rPr>
            <w:t>遵守廉洁从业规定情况审计</w:t>
          </w:r>
          <w:r>
            <w:rPr>
              <w:rFonts w:ascii="黑体" w:hAnsi="黑体" w:eastAsia="黑体" w:cs="黑体"/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sz w:val="20"/>
              <w:szCs w:val="20"/>
            </w:rPr>
            <w:t>50</w:t>
          </w:r>
          <w:r>
            <w:rPr>
              <w:rFonts w:ascii="Times New Roman" w:hAnsi="Times New Roman" w:eastAsia="Times New Roman" w:cs="Times New Roman"/>
              <w:sz w:val="20"/>
              <w:szCs w:val="20"/>
            </w:rPr>
            <w:fldChar w:fldCharType="end"/>
          </w:r>
        </w:p>
        <w:p>
          <w:pPr>
            <w:tabs>
              <w:tab w:val="right" w:leader="dot" w:pos="8779"/>
            </w:tabs>
            <w:spacing w:before="81" w:line="229" w:lineRule="auto"/>
            <w:ind w:left="420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fldChar w:fldCharType="begin"/>
          </w:r>
          <w:r>
            <w:instrText xml:space="preserve"> HYPERLINK \l "_bookmark14" </w:instrText>
          </w:r>
          <w:r>
            <w:fldChar w:fldCharType="separate"/>
          </w:r>
          <w:r>
            <w:rPr>
              <w:rFonts w:ascii="黑体" w:hAnsi="黑体" w:eastAsia="黑体" w:cs="黑体"/>
              <w:spacing w:val="9"/>
              <w:sz w:val="20"/>
              <w:szCs w:val="20"/>
            </w:rPr>
            <w:t>第十节  以往审计发现问题整改情况审计</w:t>
          </w:r>
          <w:r>
            <w:rPr>
              <w:rFonts w:ascii="黑体" w:hAnsi="黑体" w:eastAsia="黑体" w:cs="黑体"/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spacing w:val="9"/>
              <w:sz w:val="20"/>
              <w:szCs w:val="20"/>
            </w:rPr>
            <w:t>53</w:t>
          </w:r>
          <w:r>
            <w:rPr>
              <w:rFonts w:ascii="Times New Roman" w:hAnsi="Times New Roman" w:eastAsia="Times New Roman" w:cs="Times New Roman"/>
              <w:spacing w:val="9"/>
              <w:sz w:val="20"/>
              <w:szCs w:val="20"/>
            </w:rPr>
            <w:fldChar w:fldCharType="end"/>
          </w:r>
        </w:p>
        <w:p>
          <w:pPr>
            <w:tabs>
              <w:tab w:val="right" w:leader="dot" w:pos="8779"/>
            </w:tabs>
            <w:spacing w:before="81" w:line="229" w:lineRule="auto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fldChar w:fldCharType="begin"/>
          </w:r>
          <w:r>
            <w:instrText xml:space="preserve"> HYPERLINK \l "_bookmark15" </w:instrText>
          </w:r>
          <w:r>
            <w:fldChar w:fldCharType="separate"/>
          </w:r>
          <w:r>
            <w:rPr>
              <w:rFonts w:ascii="黑体" w:hAnsi="黑体" w:eastAsia="黑体" w:cs="黑体"/>
              <w:spacing w:val="13"/>
              <w:sz w:val="20"/>
              <w:szCs w:val="20"/>
            </w:rPr>
            <w:t>第</w:t>
          </w:r>
          <w:r>
            <w:rPr>
              <w:rFonts w:ascii="黑体" w:hAnsi="黑体" w:eastAsia="黑体" w:cs="黑体"/>
              <w:spacing w:val="10"/>
              <w:sz w:val="20"/>
              <w:szCs w:val="20"/>
            </w:rPr>
            <w:t>三章  责任认定</w:t>
          </w:r>
          <w:r>
            <w:rPr>
              <w:rFonts w:ascii="黑体" w:hAnsi="黑体" w:eastAsia="黑体" w:cs="黑体"/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spacing w:val="10"/>
              <w:sz w:val="20"/>
              <w:szCs w:val="20"/>
            </w:rPr>
            <w:t>54</w:t>
          </w:r>
          <w:r>
            <w:rPr>
              <w:rFonts w:ascii="Times New Roman" w:hAnsi="Times New Roman" w:eastAsia="Times New Roman" w:cs="Times New Roman"/>
              <w:spacing w:val="10"/>
              <w:sz w:val="20"/>
              <w:szCs w:val="20"/>
            </w:rPr>
            <w:fldChar w:fldCharType="end"/>
          </w:r>
        </w:p>
        <w:p>
          <w:pPr>
            <w:tabs>
              <w:tab w:val="right" w:leader="dot" w:pos="8779"/>
            </w:tabs>
            <w:spacing w:before="80" w:line="229" w:lineRule="auto"/>
            <w:ind w:left="420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fldChar w:fldCharType="begin"/>
          </w:r>
          <w:r>
            <w:instrText xml:space="preserve"> HYPERLINK \l "_bookmark16" </w:instrText>
          </w:r>
          <w:r>
            <w:fldChar w:fldCharType="separate"/>
          </w:r>
          <w:r>
            <w:rPr>
              <w:rFonts w:ascii="黑体" w:hAnsi="黑体" w:eastAsia="黑体" w:cs="黑体"/>
              <w:spacing w:val="10"/>
              <w:sz w:val="20"/>
              <w:szCs w:val="20"/>
            </w:rPr>
            <w:t>第一节  责任类别</w:t>
          </w:r>
          <w:r>
            <w:rPr>
              <w:rFonts w:ascii="黑体" w:hAnsi="黑体" w:eastAsia="黑体" w:cs="黑体"/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spacing w:val="10"/>
              <w:sz w:val="20"/>
              <w:szCs w:val="20"/>
            </w:rPr>
            <w:t>5</w:t>
          </w:r>
          <w:r>
            <w:rPr>
              <w:rFonts w:ascii="Times New Roman" w:hAnsi="Times New Roman" w:eastAsia="Times New Roman" w:cs="Times New Roman"/>
              <w:spacing w:val="9"/>
              <w:sz w:val="20"/>
              <w:szCs w:val="20"/>
            </w:rPr>
            <w:t>4</w:t>
          </w:r>
          <w:r>
            <w:rPr>
              <w:rFonts w:ascii="Times New Roman" w:hAnsi="Times New Roman" w:eastAsia="Times New Roman" w:cs="Times New Roman"/>
              <w:spacing w:val="9"/>
              <w:sz w:val="20"/>
              <w:szCs w:val="20"/>
            </w:rPr>
            <w:fldChar w:fldCharType="end"/>
          </w:r>
        </w:p>
        <w:p>
          <w:pPr>
            <w:tabs>
              <w:tab w:val="right" w:leader="dot" w:pos="8779"/>
            </w:tabs>
            <w:spacing w:before="81" w:line="229" w:lineRule="auto"/>
            <w:ind w:left="420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fldChar w:fldCharType="begin"/>
          </w:r>
          <w:r>
            <w:instrText xml:space="preserve"> HYPERLINK \l "_bookmark17" </w:instrText>
          </w:r>
          <w:r>
            <w:fldChar w:fldCharType="separate"/>
          </w:r>
          <w:r>
            <w:rPr>
              <w:rFonts w:ascii="黑体" w:hAnsi="黑体" w:eastAsia="黑体" w:cs="黑体"/>
              <w:spacing w:val="18"/>
              <w:sz w:val="20"/>
              <w:szCs w:val="20"/>
            </w:rPr>
            <w:t>第</w:t>
          </w:r>
          <w:r>
            <w:rPr>
              <w:rFonts w:ascii="黑体" w:hAnsi="黑体" w:eastAsia="黑体" w:cs="黑体"/>
              <w:spacing w:val="10"/>
              <w:sz w:val="20"/>
              <w:szCs w:val="20"/>
            </w:rPr>
            <w:t>二</w:t>
          </w:r>
          <w:r>
            <w:rPr>
              <w:rFonts w:ascii="黑体" w:hAnsi="黑体" w:eastAsia="黑体" w:cs="黑体"/>
              <w:spacing w:val="9"/>
              <w:sz w:val="20"/>
              <w:szCs w:val="20"/>
            </w:rPr>
            <w:t>节  责任认定的方法</w:t>
          </w:r>
          <w:r>
            <w:rPr>
              <w:rFonts w:ascii="黑体" w:hAnsi="黑体" w:eastAsia="黑体" w:cs="黑体"/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spacing w:val="9"/>
              <w:sz w:val="20"/>
              <w:szCs w:val="20"/>
            </w:rPr>
            <w:t>60</w:t>
          </w:r>
          <w:r>
            <w:rPr>
              <w:rFonts w:ascii="Times New Roman" w:hAnsi="Times New Roman" w:eastAsia="Times New Roman" w:cs="Times New Roman"/>
              <w:spacing w:val="9"/>
              <w:sz w:val="20"/>
              <w:szCs w:val="20"/>
            </w:rPr>
            <w:fldChar w:fldCharType="end"/>
          </w:r>
        </w:p>
        <w:p>
          <w:pPr>
            <w:tabs>
              <w:tab w:val="right" w:leader="dot" w:pos="8779"/>
            </w:tabs>
            <w:spacing w:before="83" w:line="230" w:lineRule="auto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fldChar w:fldCharType="begin"/>
          </w:r>
          <w:r>
            <w:instrText xml:space="preserve"> HYPERLINK \l "_bookmark18" </w:instrText>
          </w:r>
          <w:r>
            <w:fldChar w:fldCharType="separate"/>
          </w:r>
          <w:r>
            <w:rPr>
              <w:rFonts w:ascii="黑体" w:hAnsi="黑体" w:eastAsia="黑体" w:cs="黑体"/>
              <w:spacing w:val="13"/>
              <w:sz w:val="20"/>
              <w:szCs w:val="20"/>
            </w:rPr>
            <w:t>第</w:t>
          </w:r>
          <w:r>
            <w:rPr>
              <w:rFonts w:ascii="黑体" w:hAnsi="黑体" w:eastAsia="黑体" w:cs="黑体"/>
              <w:spacing w:val="10"/>
              <w:sz w:val="20"/>
              <w:szCs w:val="20"/>
            </w:rPr>
            <w:t>四章  审计评价</w:t>
          </w:r>
          <w:r>
            <w:rPr>
              <w:rFonts w:ascii="黑体" w:hAnsi="黑体" w:eastAsia="黑体" w:cs="黑体"/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spacing w:val="10"/>
              <w:sz w:val="20"/>
              <w:szCs w:val="20"/>
            </w:rPr>
            <w:t>63</w:t>
          </w:r>
          <w:r>
            <w:rPr>
              <w:rFonts w:ascii="Times New Roman" w:hAnsi="Times New Roman" w:eastAsia="Times New Roman" w:cs="Times New Roman"/>
              <w:spacing w:val="10"/>
              <w:sz w:val="20"/>
              <w:szCs w:val="20"/>
            </w:rPr>
            <w:fldChar w:fldCharType="end"/>
          </w:r>
        </w:p>
        <w:p>
          <w:pPr>
            <w:tabs>
              <w:tab w:val="right" w:leader="dot" w:pos="8779"/>
            </w:tabs>
            <w:spacing w:before="79" w:line="230" w:lineRule="auto"/>
            <w:ind w:left="420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fldChar w:fldCharType="begin"/>
          </w:r>
          <w:r>
            <w:instrText xml:space="preserve"> HYPERLINK \l "_bookmark19" </w:instrText>
          </w:r>
          <w:r>
            <w:fldChar w:fldCharType="separate"/>
          </w:r>
          <w:r>
            <w:rPr>
              <w:rFonts w:ascii="黑体" w:hAnsi="黑体" w:eastAsia="黑体" w:cs="黑体"/>
              <w:spacing w:val="10"/>
              <w:sz w:val="20"/>
              <w:szCs w:val="20"/>
            </w:rPr>
            <w:t>第一节  总体要求</w:t>
          </w:r>
          <w:r>
            <w:rPr>
              <w:rFonts w:ascii="黑体" w:hAnsi="黑体" w:eastAsia="黑体" w:cs="黑体"/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spacing w:val="10"/>
              <w:sz w:val="20"/>
              <w:szCs w:val="20"/>
            </w:rPr>
            <w:t>6</w:t>
          </w:r>
          <w:r>
            <w:rPr>
              <w:rFonts w:ascii="Times New Roman" w:hAnsi="Times New Roman" w:eastAsia="Times New Roman" w:cs="Times New Roman"/>
              <w:spacing w:val="9"/>
              <w:sz w:val="20"/>
              <w:szCs w:val="20"/>
            </w:rPr>
            <w:t>4</w:t>
          </w:r>
          <w:r>
            <w:rPr>
              <w:rFonts w:ascii="Times New Roman" w:hAnsi="Times New Roman" w:eastAsia="Times New Roman" w:cs="Times New Roman"/>
              <w:spacing w:val="9"/>
              <w:sz w:val="20"/>
              <w:szCs w:val="20"/>
            </w:rPr>
            <w:fldChar w:fldCharType="end"/>
          </w:r>
        </w:p>
        <w:p>
          <w:pPr>
            <w:tabs>
              <w:tab w:val="right" w:leader="dot" w:pos="8779"/>
            </w:tabs>
            <w:spacing w:before="80" w:line="229" w:lineRule="auto"/>
            <w:ind w:left="420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fldChar w:fldCharType="begin"/>
          </w:r>
          <w:r>
            <w:instrText xml:space="preserve"> HYPERLINK \l "_bookmark20" </w:instrText>
          </w:r>
          <w:r>
            <w:fldChar w:fldCharType="separate"/>
          </w:r>
          <w:r>
            <w:rPr>
              <w:rFonts w:ascii="黑体" w:hAnsi="黑体" w:eastAsia="黑体" w:cs="黑体"/>
              <w:spacing w:val="17"/>
              <w:sz w:val="20"/>
              <w:szCs w:val="20"/>
            </w:rPr>
            <w:t>第</w:t>
          </w:r>
          <w:r>
            <w:rPr>
              <w:rFonts w:ascii="黑体" w:hAnsi="黑体" w:eastAsia="黑体" w:cs="黑体"/>
              <w:spacing w:val="9"/>
              <w:sz w:val="20"/>
              <w:szCs w:val="20"/>
            </w:rPr>
            <w:t>二节  审计评价方法</w:t>
          </w:r>
          <w:r>
            <w:rPr>
              <w:rFonts w:ascii="黑体" w:hAnsi="黑体" w:eastAsia="黑体" w:cs="黑体"/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spacing w:val="9"/>
              <w:sz w:val="20"/>
              <w:szCs w:val="20"/>
            </w:rPr>
            <w:t>67</w:t>
          </w:r>
          <w:r>
            <w:rPr>
              <w:rFonts w:ascii="Times New Roman" w:hAnsi="Times New Roman" w:eastAsia="Times New Roman" w:cs="Times New Roman"/>
              <w:spacing w:val="9"/>
              <w:sz w:val="20"/>
              <w:szCs w:val="20"/>
            </w:rPr>
            <w:fldChar w:fldCharType="end"/>
          </w:r>
        </w:p>
        <w:p>
          <w:pPr>
            <w:tabs>
              <w:tab w:val="right" w:leader="dot" w:pos="8779"/>
            </w:tabs>
            <w:spacing w:before="81" w:line="230" w:lineRule="auto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fldChar w:fldCharType="begin"/>
          </w:r>
          <w:r>
            <w:instrText xml:space="preserve"> HYPERLINK \l "_bookmark21" </w:instrText>
          </w:r>
          <w:r>
            <w:fldChar w:fldCharType="separate"/>
          </w:r>
          <w:r>
            <w:rPr>
              <w:rFonts w:ascii="黑体" w:hAnsi="黑体" w:eastAsia="黑体" w:cs="黑体"/>
              <w:spacing w:val="18"/>
              <w:sz w:val="20"/>
              <w:szCs w:val="20"/>
            </w:rPr>
            <w:t>第</w:t>
          </w:r>
          <w:r>
            <w:rPr>
              <w:rFonts w:ascii="黑体" w:hAnsi="黑体" w:eastAsia="黑体" w:cs="黑体"/>
              <w:spacing w:val="10"/>
              <w:sz w:val="20"/>
              <w:szCs w:val="20"/>
            </w:rPr>
            <w:t>五</w:t>
          </w:r>
          <w:r>
            <w:rPr>
              <w:rFonts w:ascii="黑体" w:hAnsi="黑体" w:eastAsia="黑体" w:cs="黑体"/>
              <w:spacing w:val="9"/>
              <w:sz w:val="20"/>
              <w:szCs w:val="20"/>
            </w:rPr>
            <w:t>章  审计报告和审计结果报告</w:t>
          </w:r>
          <w:r>
            <w:rPr>
              <w:rFonts w:ascii="黑体" w:hAnsi="黑体" w:eastAsia="黑体" w:cs="黑体"/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spacing w:val="9"/>
              <w:sz w:val="20"/>
              <w:szCs w:val="20"/>
            </w:rPr>
            <w:t>69</w:t>
          </w:r>
          <w:r>
            <w:rPr>
              <w:rFonts w:ascii="Times New Roman" w:hAnsi="Times New Roman" w:eastAsia="Times New Roman" w:cs="Times New Roman"/>
              <w:spacing w:val="9"/>
              <w:sz w:val="20"/>
              <w:szCs w:val="20"/>
            </w:rPr>
            <w:fldChar w:fldCharType="end"/>
          </w:r>
        </w:p>
        <w:p>
          <w:pPr>
            <w:tabs>
              <w:tab w:val="right" w:leader="dot" w:pos="8779"/>
            </w:tabs>
            <w:spacing w:before="79" w:line="230" w:lineRule="auto"/>
            <w:ind w:left="420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fldChar w:fldCharType="begin"/>
          </w:r>
          <w:r>
            <w:instrText xml:space="preserve"> HYPERLINK \l "_bookmark22" </w:instrText>
          </w:r>
          <w:r>
            <w:fldChar w:fldCharType="separate"/>
          </w:r>
          <w:r>
            <w:rPr>
              <w:rFonts w:ascii="黑体" w:hAnsi="黑体" w:eastAsia="黑体" w:cs="黑体"/>
              <w:spacing w:val="10"/>
              <w:sz w:val="20"/>
              <w:szCs w:val="20"/>
            </w:rPr>
            <w:t>第一节  审计报告</w:t>
          </w:r>
          <w:r>
            <w:rPr>
              <w:rFonts w:ascii="黑体" w:hAnsi="黑体" w:eastAsia="黑体" w:cs="黑体"/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spacing w:val="10"/>
              <w:sz w:val="20"/>
              <w:szCs w:val="20"/>
            </w:rPr>
            <w:t>6</w:t>
          </w:r>
          <w:r>
            <w:rPr>
              <w:rFonts w:ascii="Times New Roman" w:hAnsi="Times New Roman" w:eastAsia="Times New Roman" w:cs="Times New Roman"/>
              <w:spacing w:val="9"/>
              <w:sz w:val="20"/>
              <w:szCs w:val="20"/>
            </w:rPr>
            <w:t>9</w:t>
          </w:r>
          <w:r>
            <w:rPr>
              <w:rFonts w:ascii="Times New Roman" w:hAnsi="Times New Roman" w:eastAsia="Times New Roman" w:cs="Times New Roman"/>
              <w:spacing w:val="9"/>
              <w:sz w:val="20"/>
              <w:szCs w:val="20"/>
            </w:rPr>
            <w:fldChar w:fldCharType="end"/>
          </w:r>
        </w:p>
        <w:p>
          <w:pPr>
            <w:tabs>
              <w:tab w:val="right" w:leader="dot" w:pos="8779"/>
            </w:tabs>
            <w:spacing w:before="80" w:line="230" w:lineRule="auto"/>
            <w:ind w:left="420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fldChar w:fldCharType="begin"/>
          </w:r>
          <w:r>
            <w:instrText xml:space="preserve"> HYPERLINK \l "_bookmark23" </w:instrText>
          </w:r>
          <w:r>
            <w:fldChar w:fldCharType="separate"/>
          </w:r>
          <w:r>
            <w:rPr>
              <w:rFonts w:ascii="黑体" w:hAnsi="黑体" w:eastAsia="黑体" w:cs="黑体"/>
              <w:spacing w:val="17"/>
              <w:sz w:val="20"/>
              <w:szCs w:val="20"/>
            </w:rPr>
            <w:t>第</w:t>
          </w:r>
          <w:r>
            <w:rPr>
              <w:rFonts w:ascii="黑体" w:hAnsi="黑体" w:eastAsia="黑体" w:cs="黑体"/>
              <w:spacing w:val="9"/>
              <w:sz w:val="20"/>
              <w:szCs w:val="20"/>
            </w:rPr>
            <w:t>二节  审计结果报告</w:t>
          </w:r>
          <w:r>
            <w:rPr>
              <w:rFonts w:ascii="黑体" w:hAnsi="黑体" w:eastAsia="黑体" w:cs="黑体"/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spacing w:val="9"/>
              <w:sz w:val="20"/>
              <w:szCs w:val="20"/>
            </w:rPr>
            <w:t>73</w:t>
          </w:r>
          <w:r>
            <w:rPr>
              <w:rFonts w:ascii="Times New Roman" w:hAnsi="Times New Roman" w:eastAsia="Times New Roman" w:cs="Times New Roman"/>
              <w:spacing w:val="9"/>
              <w:sz w:val="20"/>
              <w:szCs w:val="20"/>
            </w:rPr>
            <w:fldChar w:fldCharType="end"/>
          </w:r>
        </w:p>
        <w:p>
          <w:pPr>
            <w:tabs>
              <w:tab w:val="right" w:leader="dot" w:pos="8779"/>
            </w:tabs>
            <w:spacing w:before="80" w:line="230" w:lineRule="auto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fldChar w:fldCharType="begin"/>
          </w:r>
          <w:r>
            <w:instrText xml:space="preserve"> HYPERLINK \l "_bookmark24" </w:instrText>
          </w:r>
          <w:r>
            <w:fldChar w:fldCharType="separate"/>
          </w:r>
          <w:r>
            <w:rPr>
              <w:rFonts w:ascii="黑体" w:hAnsi="黑体" w:eastAsia="黑体" w:cs="黑体"/>
              <w:spacing w:val="10"/>
              <w:sz w:val="20"/>
              <w:szCs w:val="20"/>
            </w:rPr>
            <w:t>第六章  审计结果运用</w:t>
          </w:r>
          <w:r>
            <w:rPr>
              <w:rFonts w:ascii="黑体" w:hAnsi="黑体" w:eastAsia="黑体" w:cs="黑体"/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spacing w:val="10"/>
              <w:sz w:val="20"/>
              <w:szCs w:val="20"/>
            </w:rPr>
            <w:t>7</w:t>
          </w:r>
          <w:r>
            <w:rPr>
              <w:rFonts w:ascii="Times New Roman" w:hAnsi="Times New Roman" w:eastAsia="Times New Roman" w:cs="Times New Roman"/>
              <w:spacing w:val="9"/>
              <w:sz w:val="20"/>
              <w:szCs w:val="20"/>
            </w:rPr>
            <w:t>5</w:t>
          </w:r>
          <w:r>
            <w:rPr>
              <w:rFonts w:ascii="Times New Roman" w:hAnsi="Times New Roman" w:eastAsia="Times New Roman" w:cs="Times New Roman"/>
              <w:spacing w:val="9"/>
              <w:sz w:val="20"/>
              <w:szCs w:val="20"/>
            </w:rPr>
            <w:fldChar w:fldCharType="end"/>
          </w:r>
        </w:p>
        <w:p>
          <w:pPr>
            <w:tabs>
              <w:tab w:val="right" w:leader="dot" w:pos="8779"/>
            </w:tabs>
            <w:spacing w:before="79" w:line="230" w:lineRule="auto"/>
            <w:ind w:left="420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fldChar w:fldCharType="begin"/>
          </w:r>
          <w:r>
            <w:instrText xml:space="preserve"> HYPERLINK \l "_bookmark25" </w:instrText>
          </w:r>
          <w:r>
            <w:fldChar w:fldCharType="separate"/>
          </w:r>
          <w:r>
            <w:rPr>
              <w:rFonts w:ascii="黑体" w:hAnsi="黑体" w:eastAsia="黑体" w:cs="黑体"/>
              <w:spacing w:val="10"/>
              <w:sz w:val="20"/>
              <w:szCs w:val="20"/>
            </w:rPr>
            <w:t>第一节  总体要求</w:t>
          </w:r>
          <w:r>
            <w:rPr>
              <w:rFonts w:ascii="黑体" w:hAnsi="黑体" w:eastAsia="黑体" w:cs="黑体"/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spacing w:val="10"/>
              <w:sz w:val="20"/>
              <w:szCs w:val="20"/>
            </w:rPr>
            <w:t>7</w:t>
          </w:r>
          <w:r>
            <w:rPr>
              <w:rFonts w:ascii="Times New Roman" w:hAnsi="Times New Roman" w:eastAsia="Times New Roman" w:cs="Times New Roman"/>
              <w:spacing w:val="9"/>
              <w:sz w:val="20"/>
              <w:szCs w:val="20"/>
            </w:rPr>
            <w:t>5</w:t>
          </w:r>
          <w:r>
            <w:rPr>
              <w:rFonts w:ascii="Times New Roman" w:hAnsi="Times New Roman" w:eastAsia="Times New Roman" w:cs="Times New Roman"/>
              <w:spacing w:val="9"/>
              <w:sz w:val="20"/>
              <w:szCs w:val="20"/>
            </w:rPr>
            <w:fldChar w:fldCharType="end"/>
          </w:r>
        </w:p>
        <w:p>
          <w:pPr>
            <w:tabs>
              <w:tab w:val="right" w:leader="dot" w:pos="8779"/>
            </w:tabs>
            <w:spacing w:before="80" w:line="229" w:lineRule="auto"/>
            <w:ind w:left="420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fldChar w:fldCharType="begin"/>
          </w:r>
          <w:r>
            <w:instrText xml:space="preserve"> HYPERLINK \l "_bookmark26" </w:instrText>
          </w:r>
          <w:r>
            <w:fldChar w:fldCharType="separate"/>
          </w:r>
          <w:r>
            <w:rPr>
              <w:rFonts w:ascii="黑体" w:hAnsi="黑体" w:eastAsia="黑体" w:cs="黑体"/>
              <w:spacing w:val="9"/>
              <w:sz w:val="20"/>
              <w:szCs w:val="20"/>
            </w:rPr>
            <w:t>第二节  内部审计机构在审计结果运用中的职责</w:t>
          </w:r>
          <w:r>
            <w:rPr>
              <w:rFonts w:ascii="黑体" w:hAnsi="黑体" w:eastAsia="黑体" w:cs="黑体"/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spacing w:val="9"/>
              <w:sz w:val="20"/>
              <w:szCs w:val="20"/>
            </w:rPr>
            <w:t>77</w:t>
          </w:r>
          <w:r>
            <w:rPr>
              <w:rFonts w:ascii="Times New Roman" w:hAnsi="Times New Roman" w:eastAsia="Times New Roman" w:cs="Times New Roman"/>
              <w:spacing w:val="9"/>
              <w:sz w:val="20"/>
              <w:szCs w:val="20"/>
            </w:rPr>
            <w:fldChar w:fldCharType="end"/>
          </w:r>
        </w:p>
        <w:p>
          <w:pPr>
            <w:tabs>
              <w:tab w:val="right" w:leader="dot" w:pos="8779"/>
            </w:tabs>
            <w:spacing w:before="81" w:line="235" w:lineRule="auto"/>
            <w:ind w:left="14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fldChar w:fldCharType="begin"/>
          </w:r>
          <w:r>
            <w:instrText xml:space="preserve"> HYPERLINK \l "_bookmark27" </w:instrText>
          </w:r>
          <w:r>
            <w:fldChar w:fldCharType="separate"/>
          </w:r>
          <w:r>
            <w:rPr>
              <w:rFonts w:ascii="楷体" w:hAnsi="楷体" w:eastAsia="楷体" w:cs="楷体"/>
              <w:spacing w:val="15"/>
              <w:sz w:val="20"/>
              <w:szCs w:val="20"/>
            </w:rPr>
            <w:t>附</w:t>
          </w:r>
          <w:r>
            <w:rPr>
              <w:rFonts w:ascii="楷体" w:hAnsi="楷体" w:eastAsia="楷体" w:cs="楷体"/>
              <w:spacing w:val="9"/>
              <w:sz w:val="20"/>
              <w:szCs w:val="20"/>
            </w:rPr>
            <w:t>录一：审计通知书模板</w:t>
          </w:r>
          <w:r>
            <w:rPr>
              <w:rFonts w:ascii="楷体" w:hAnsi="楷体" w:eastAsia="楷体" w:cs="楷体"/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spacing w:val="9"/>
              <w:sz w:val="20"/>
              <w:szCs w:val="20"/>
            </w:rPr>
            <w:t>82</w:t>
          </w:r>
          <w:r>
            <w:rPr>
              <w:rFonts w:ascii="Times New Roman" w:hAnsi="Times New Roman" w:eastAsia="Times New Roman" w:cs="Times New Roman"/>
              <w:spacing w:val="9"/>
              <w:sz w:val="20"/>
              <w:szCs w:val="20"/>
            </w:rPr>
            <w:fldChar w:fldCharType="end"/>
          </w:r>
        </w:p>
        <w:p>
          <w:pPr>
            <w:tabs>
              <w:tab w:val="right" w:leader="dot" w:pos="8779"/>
            </w:tabs>
            <w:spacing w:before="74" w:line="235" w:lineRule="auto"/>
            <w:ind w:left="14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fldChar w:fldCharType="begin"/>
          </w:r>
          <w:r>
            <w:instrText xml:space="preserve"> HYPERLINK \l "_bookmark28" </w:instrText>
          </w:r>
          <w:r>
            <w:fldChar w:fldCharType="separate"/>
          </w:r>
          <w:r>
            <w:rPr>
              <w:rFonts w:ascii="楷体" w:hAnsi="楷体" w:eastAsia="楷体" w:cs="楷体"/>
              <w:spacing w:val="15"/>
              <w:sz w:val="20"/>
              <w:szCs w:val="20"/>
            </w:rPr>
            <w:t>附</w:t>
          </w:r>
          <w:r>
            <w:rPr>
              <w:rFonts w:ascii="楷体" w:hAnsi="楷体" w:eastAsia="楷体" w:cs="楷体"/>
              <w:spacing w:val="9"/>
              <w:sz w:val="20"/>
              <w:szCs w:val="20"/>
            </w:rPr>
            <w:t>录二：述职报告模板</w:t>
          </w:r>
          <w:r>
            <w:rPr>
              <w:rFonts w:ascii="楷体" w:hAnsi="楷体" w:eastAsia="楷体" w:cs="楷体"/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spacing w:val="9"/>
              <w:sz w:val="20"/>
              <w:szCs w:val="20"/>
            </w:rPr>
            <w:t>84</w:t>
          </w:r>
          <w:r>
            <w:rPr>
              <w:rFonts w:ascii="Times New Roman" w:hAnsi="Times New Roman" w:eastAsia="Times New Roman" w:cs="Times New Roman"/>
              <w:spacing w:val="9"/>
              <w:sz w:val="20"/>
              <w:szCs w:val="20"/>
            </w:rPr>
            <w:fldChar w:fldCharType="end"/>
          </w:r>
        </w:p>
        <w:p>
          <w:pPr>
            <w:tabs>
              <w:tab w:val="right" w:leader="dot" w:pos="8779"/>
            </w:tabs>
            <w:spacing w:before="74" w:line="235" w:lineRule="auto"/>
            <w:ind w:left="14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fldChar w:fldCharType="begin"/>
          </w:r>
          <w:r>
            <w:instrText xml:space="preserve"> HYPERLINK \l "_bookmark29" </w:instrText>
          </w:r>
          <w:r>
            <w:fldChar w:fldCharType="separate"/>
          </w:r>
          <w:r>
            <w:rPr>
              <w:rFonts w:ascii="楷体" w:hAnsi="楷体" w:eastAsia="楷体" w:cs="楷体"/>
              <w:spacing w:val="15"/>
              <w:sz w:val="20"/>
              <w:szCs w:val="20"/>
            </w:rPr>
            <w:t>附</w:t>
          </w:r>
          <w:r>
            <w:rPr>
              <w:rFonts w:ascii="楷体" w:hAnsi="楷体" w:eastAsia="楷体" w:cs="楷体"/>
              <w:spacing w:val="9"/>
              <w:sz w:val="20"/>
              <w:szCs w:val="20"/>
            </w:rPr>
            <w:t>录三：审计报告模板</w:t>
          </w:r>
          <w:r>
            <w:rPr>
              <w:rFonts w:ascii="楷体" w:hAnsi="楷体" w:eastAsia="楷体" w:cs="楷体"/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spacing w:val="9"/>
              <w:sz w:val="20"/>
              <w:szCs w:val="20"/>
            </w:rPr>
            <w:t>86</w:t>
          </w:r>
          <w:r>
            <w:rPr>
              <w:rFonts w:ascii="Times New Roman" w:hAnsi="Times New Roman" w:eastAsia="Times New Roman" w:cs="Times New Roman"/>
              <w:spacing w:val="9"/>
              <w:sz w:val="20"/>
              <w:szCs w:val="20"/>
            </w:rPr>
            <w:fldChar w:fldCharType="end"/>
          </w:r>
        </w:p>
        <w:p>
          <w:pPr>
            <w:tabs>
              <w:tab w:val="right" w:leader="dot" w:pos="8779"/>
            </w:tabs>
            <w:spacing w:before="77" w:line="235" w:lineRule="auto"/>
            <w:ind w:left="14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fldChar w:fldCharType="begin"/>
          </w:r>
          <w:r>
            <w:instrText xml:space="preserve"> HYPERLINK \l "_bookmark30" </w:instrText>
          </w:r>
          <w:r>
            <w:fldChar w:fldCharType="separate"/>
          </w:r>
          <w:r>
            <w:rPr>
              <w:rFonts w:ascii="楷体" w:hAnsi="楷体" w:eastAsia="楷体" w:cs="楷体"/>
              <w:spacing w:val="13"/>
              <w:sz w:val="20"/>
              <w:szCs w:val="20"/>
            </w:rPr>
            <w:t>附</w:t>
          </w:r>
          <w:r>
            <w:rPr>
              <w:rFonts w:ascii="楷体" w:hAnsi="楷体" w:eastAsia="楷体" w:cs="楷体"/>
              <w:spacing w:val="9"/>
              <w:sz w:val="20"/>
              <w:szCs w:val="20"/>
            </w:rPr>
            <w:t>录四：审计结果报告模板</w:t>
          </w:r>
          <w:r>
            <w:rPr>
              <w:rFonts w:ascii="楷体" w:hAnsi="楷体" w:eastAsia="楷体" w:cs="楷体"/>
              <w:sz w:val="20"/>
              <w:szCs w:val="20"/>
            </w:rPr>
            <w:tab/>
          </w:r>
          <w:r>
            <w:rPr>
              <w:rFonts w:ascii="Times New Roman" w:hAnsi="Times New Roman" w:eastAsia="Times New Roman" w:cs="Times New Roman"/>
              <w:spacing w:val="9"/>
              <w:sz w:val="20"/>
              <w:szCs w:val="20"/>
            </w:rPr>
            <w:t>97</w:t>
          </w:r>
          <w:r>
            <w:rPr>
              <w:rFonts w:ascii="Times New Roman" w:hAnsi="Times New Roman" w:eastAsia="Times New Roman" w:cs="Times New Roman"/>
              <w:spacing w:val="9"/>
              <w:sz w:val="20"/>
              <w:szCs w:val="20"/>
            </w:rPr>
            <w:fldChar w:fldCharType="end"/>
          </w:r>
        </w:p>
      </w:sdtContent>
    </w:sdt>
    <w:p>
      <w:pPr>
        <w:sectPr>
          <w:footerReference r:id="rId5" w:type="default"/>
          <w:pgSz w:w="11850" w:h="16781"/>
          <w:pgMar w:top="1426" w:right="1528" w:bottom="1454" w:left="1539" w:header="0" w:footer="1198" w:gutter="0"/>
          <w:cols w:space="720" w:num="1"/>
        </w:sect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pacing w:val="14"/>
          <w:kern w:val="0"/>
          <w:sz w:val="31"/>
          <w:szCs w:val="31"/>
          <w:lang/>
        </w:rPr>
      </w:pPr>
      <w:r>
        <w:rPr>
          <w:rFonts w:hint="eastAsia" w:ascii="仿宋" w:hAnsi="仿宋" w:eastAsia="仿宋" w:cs="仿宋"/>
          <w:snapToGrid w:val="0"/>
          <w:color w:val="000000"/>
          <w:spacing w:val="14"/>
          <w:kern w:val="0"/>
          <w:sz w:val="31"/>
          <w:szCs w:val="31"/>
          <w:lang/>
        </w:rPr>
        <w:t>各会员单位：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20"/>
        <w:jc w:val="both"/>
        <w:textAlignment w:val="baseline"/>
        <w:rPr>
          <w:rFonts w:hint="default" w:ascii="仿宋" w:hAnsi="仿宋" w:eastAsia="仿宋" w:cs="仿宋"/>
          <w:snapToGrid w:val="0"/>
          <w:color w:val="000000"/>
          <w:spacing w:val="14"/>
          <w:kern w:val="0"/>
          <w:sz w:val="31"/>
          <w:szCs w:val="31"/>
          <w:lang/>
        </w:rPr>
      </w:pPr>
      <w:r>
        <w:rPr>
          <w:rFonts w:hint="eastAsia" w:ascii="仿宋" w:hAnsi="仿宋" w:eastAsia="仿宋" w:cs="仿宋"/>
          <w:snapToGrid w:val="0"/>
          <w:color w:val="000000"/>
          <w:spacing w:val="14"/>
          <w:kern w:val="0"/>
          <w:sz w:val="31"/>
          <w:szCs w:val="31"/>
          <w:lang/>
        </w:rPr>
        <w:t>为了指导经济责任审计实践，规范经济责任审计行为，提高经济责任审计质量和效率效果，中国内部审计协会组织修订完成了《第3204号内部审计实务指南——经济责任审计》。经中国内部审计协会准则专业委员会审议通过，现予以印发，自2022年5月1日起施行。2011年7月发布实施的《内部审计实务指南第5号——企业内部经济责任审计指南》同时废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20"/>
        <w:jc w:val="both"/>
        <w:textAlignment w:val="baseline"/>
        <w:rPr>
          <w:rFonts w:hint="default" w:ascii="仿宋" w:hAnsi="仿宋" w:eastAsia="仿宋" w:cs="仿宋"/>
          <w:snapToGrid w:val="0"/>
          <w:color w:val="000000"/>
          <w:spacing w:val="14"/>
          <w:kern w:val="0"/>
          <w:sz w:val="31"/>
          <w:szCs w:val="31"/>
          <w:lang/>
        </w:rPr>
      </w:pPr>
      <w:r>
        <w:rPr>
          <w:rFonts w:hint="eastAsia" w:ascii="仿宋" w:hAnsi="仿宋" w:eastAsia="仿宋" w:cs="仿宋"/>
          <w:snapToGrid w:val="0"/>
          <w:color w:val="000000"/>
          <w:spacing w:val="14"/>
          <w:kern w:val="0"/>
          <w:sz w:val="31"/>
          <w:szCs w:val="31"/>
          <w:lang/>
        </w:rPr>
        <w:t>希望各会员单位加强学习和宣传，实施过程中如有问题，请及时反馈给我们。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20"/>
        <w:jc w:val="both"/>
        <w:textAlignment w:val="baseline"/>
        <w:rPr>
          <w:rFonts w:hint="default" w:ascii="仿宋" w:hAnsi="仿宋" w:eastAsia="仿宋" w:cs="仿宋"/>
          <w:snapToGrid w:val="0"/>
          <w:color w:val="000000"/>
          <w:spacing w:val="14"/>
          <w:kern w:val="0"/>
          <w:sz w:val="31"/>
          <w:szCs w:val="31"/>
          <w:lang/>
        </w:rPr>
      </w:pPr>
      <w:r>
        <w:rPr>
          <w:rFonts w:hint="eastAsia" w:ascii="仿宋" w:hAnsi="仿宋" w:eastAsia="仿宋" w:cs="仿宋"/>
          <w:snapToGrid w:val="0"/>
          <w:color w:val="000000"/>
          <w:spacing w:val="14"/>
          <w:kern w:val="0"/>
          <w:sz w:val="31"/>
          <w:szCs w:val="31"/>
          <w:lang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20"/>
        <w:jc w:val="both"/>
        <w:textAlignment w:val="baseline"/>
        <w:rPr>
          <w:rFonts w:hint="default" w:ascii="仿宋" w:hAnsi="仿宋" w:eastAsia="仿宋" w:cs="仿宋"/>
          <w:snapToGrid w:val="0"/>
          <w:color w:val="000000"/>
          <w:spacing w:val="14"/>
          <w:kern w:val="0"/>
          <w:sz w:val="31"/>
          <w:szCs w:val="31"/>
          <w:lang/>
        </w:rPr>
      </w:pPr>
      <w:r>
        <w:rPr>
          <w:rFonts w:hint="eastAsia" w:ascii="仿宋" w:hAnsi="仿宋" w:eastAsia="仿宋" w:cs="仿宋"/>
          <w:snapToGrid w:val="0"/>
          <w:color w:val="000000"/>
          <w:spacing w:val="14"/>
          <w:kern w:val="0"/>
          <w:sz w:val="31"/>
          <w:szCs w:val="31"/>
          <w:lang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20"/>
        <w:jc w:val="right"/>
        <w:textAlignment w:val="baseline"/>
        <w:rPr>
          <w:rFonts w:hint="default" w:ascii="仿宋" w:hAnsi="仿宋" w:eastAsia="仿宋" w:cs="仿宋"/>
          <w:snapToGrid w:val="0"/>
          <w:color w:val="000000"/>
          <w:spacing w:val="14"/>
          <w:kern w:val="0"/>
          <w:sz w:val="31"/>
          <w:szCs w:val="31"/>
          <w:lang/>
        </w:rPr>
      </w:pPr>
      <w:r>
        <w:rPr>
          <w:rFonts w:hint="eastAsia" w:ascii="仿宋" w:hAnsi="仿宋" w:eastAsia="仿宋" w:cs="仿宋"/>
          <w:snapToGrid w:val="0"/>
          <w:color w:val="000000"/>
          <w:spacing w:val="14"/>
          <w:kern w:val="0"/>
          <w:sz w:val="31"/>
          <w:szCs w:val="31"/>
          <w:lang/>
        </w:rPr>
        <w:t>中国内部审计协会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20"/>
        <w:jc w:val="right"/>
        <w:textAlignment w:val="baseline"/>
        <w:rPr>
          <w:rFonts w:hint="default" w:ascii="仿宋" w:hAnsi="仿宋" w:eastAsia="仿宋" w:cs="仿宋"/>
          <w:snapToGrid w:val="0"/>
          <w:color w:val="000000"/>
          <w:spacing w:val="14"/>
          <w:kern w:val="0"/>
          <w:sz w:val="31"/>
          <w:szCs w:val="31"/>
          <w:lang/>
        </w:rPr>
      </w:pPr>
      <w:r>
        <w:rPr>
          <w:rFonts w:hint="eastAsia" w:ascii="仿宋" w:hAnsi="仿宋" w:eastAsia="仿宋" w:cs="仿宋"/>
          <w:snapToGrid w:val="0"/>
          <w:color w:val="000000"/>
          <w:spacing w:val="14"/>
          <w:kern w:val="0"/>
          <w:sz w:val="31"/>
          <w:szCs w:val="31"/>
          <w:lang/>
        </w:rPr>
        <w:t>2022年3月25日</w:t>
      </w:r>
    </w:p>
    <w:p>
      <w:pPr>
        <w:spacing w:line="322" w:lineRule="auto"/>
        <w:rPr>
          <w:rFonts w:ascii="Arial"/>
          <w:sz w:val="21"/>
        </w:rPr>
      </w:pPr>
    </w:p>
    <w:p>
      <w:pPr>
        <w:spacing w:line="322" w:lineRule="auto"/>
        <w:rPr>
          <w:rFonts w:ascii="Arial"/>
          <w:sz w:val="21"/>
        </w:rPr>
      </w:pPr>
      <w:bookmarkStart w:id="30" w:name="_GoBack"/>
      <w:bookmarkEnd w:id="30"/>
    </w:p>
    <w:p>
      <w:pPr>
        <w:spacing w:before="101" w:line="226" w:lineRule="auto"/>
        <w:ind w:left="3446"/>
        <w:outlineLvl w:val="0"/>
        <w:rPr>
          <w:rFonts w:ascii="黑体" w:hAnsi="黑体" w:eastAsia="黑体" w:cs="黑体"/>
          <w:sz w:val="31"/>
          <w:szCs w:val="31"/>
        </w:rPr>
      </w:pPr>
      <w:bookmarkStart w:id="0" w:name="_bookmark1"/>
      <w:bookmarkEnd w:id="0"/>
      <w:r>
        <w:rPr>
          <w:rFonts w:ascii="黑体" w:hAnsi="黑体" w:eastAsia="黑体" w:cs="黑体"/>
          <w:spacing w:val="11"/>
          <w:sz w:val="31"/>
          <w:szCs w:val="31"/>
        </w:rPr>
        <w:t>第</w:t>
      </w:r>
      <w:r>
        <w:rPr>
          <w:rFonts w:ascii="黑体" w:hAnsi="黑体" w:eastAsia="黑体" w:cs="黑体"/>
          <w:spacing w:val="6"/>
          <w:sz w:val="31"/>
          <w:szCs w:val="31"/>
        </w:rPr>
        <w:t>一章  概述</w:t>
      </w:r>
    </w:p>
    <w:p>
      <w:pPr>
        <w:spacing w:before="195" w:line="339" w:lineRule="auto"/>
        <w:ind w:left="6" w:right="86" w:firstLine="65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3"/>
          <w:sz w:val="31"/>
          <w:szCs w:val="31"/>
        </w:rPr>
        <w:t>为</w:t>
      </w:r>
      <w:r>
        <w:rPr>
          <w:rFonts w:ascii="仿宋" w:hAnsi="仿宋" w:eastAsia="仿宋" w:cs="仿宋"/>
          <w:spacing w:val="21"/>
          <w:sz w:val="31"/>
          <w:szCs w:val="31"/>
        </w:rPr>
        <w:t xml:space="preserve"> 了强化对单位内部管理主要领导干部和主要领导人员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(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以下统称领导干部) 的管理监督，进一步指导和规范单位内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部经济责任审</w:t>
      </w:r>
      <w:r>
        <w:rPr>
          <w:rFonts w:ascii="仿宋" w:hAnsi="仿宋" w:eastAsia="仿宋" w:cs="仿宋"/>
          <w:spacing w:val="5"/>
          <w:sz w:val="31"/>
          <w:szCs w:val="31"/>
        </w:rPr>
        <w:t>计</w:t>
      </w:r>
      <w:r>
        <w:rPr>
          <w:rFonts w:ascii="仿宋" w:hAnsi="仿宋" w:eastAsia="仿宋" w:cs="仿宋"/>
          <w:spacing w:val="3"/>
          <w:sz w:val="31"/>
          <w:szCs w:val="31"/>
        </w:rPr>
        <w:t>工作，保证审计质量，提高审计效率，根据《党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政</w:t>
      </w:r>
      <w:r>
        <w:rPr>
          <w:rFonts w:ascii="仿宋" w:hAnsi="仿宋" w:eastAsia="仿宋" w:cs="仿宋"/>
          <w:spacing w:val="15"/>
          <w:sz w:val="31"/>
          <w:szCs w:val="31"/>
        </w:rPr>
        <w:t>主要领导干部和国有企事业单位主要领导人员经济责任审计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规定》</w:t>
      </w:r>
      <w:r>
        <w:rPr>
          <w:rFonts w:ascii="仿宋" w:hAnsi="仿宋" w:eastAsia="仿宋" w:cs="仿宋"/>
          <w:spacing w:val="5"/>
          <w:sz w:val="31"/>
          <w:szCs w:val="31"/>
        </w:rPr>
        <w:t>《</w:t>
      </w:r>
      <w:r>
        <w:rPr>
          <w:rFonts w:ascii="仿宋" w:hAnsi="仿宋" w:eastAsia="仿宋" w:cs="仿宋"/>
          <w:spacing w:val="3"/>
          <w:sz w:val="31"/>
          <w:szCs w:val="31"/>
        </w:rPr>
        <w:t>审计署关于内部审计工作的规定》《第 2205 号内部审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计</w:t>
      </w:r>
      <w:r>
        <w:rPr>
          <w:rFonts w:ascii="仿宋" w:hAnsi="仿宋" w:eastAsia="仿宋" w:cs="仿宋"/>
          <w:spacing w:val="8"/>
          <w:sz w:val="31"/>
          <w:szCs w:val="31"/>
        </w:rPr>
        <w:t>具</w:t>
      </w:r>
      <w:r>
        <w:rPr>
          <w:rFonts w:ascii="仿宋" w:hAnsi="仿宋" w:eastAsia="仿宋" w:cs="仿宋"/>
          <w:spacing w:val="6"/>
          <w:sz w:val="31"/>
          <w:szCs w:val="31"/>
        </w:rPr>
        <w:t>体准则</w:t>
      </w:r>
      <w:r>
        <w:rPr>
          <w:rFonts w:ascii="宋体" w:hAnsi="宋体" w:eastAsia="宋体" w:cs="宋体"/>
          <w:spacing w:val="6"/>
          <w:sz w:val="35"/>
          <w:szCs w:val="35"/>
        </w:rPr>
        <w:t>——</w:t>
      </w:r>
      <w:r>
        <w:rPr>
          <w:rFonts w:ascii="仿宋" w:hAnsi="仿宋" w:eastAsia="仿宋" w:cs="仿宋"/>
          <w:spacing w:val="6"/>
          <w:sz w:val="31"/>
          <w:szCs w:val="31"/>
        </w:rPr>
        <w:t>经济责任审计》， 以及其他相关规定，结合内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部审计最佳实践，制定本指南</w:t>
      </w:r>
      <w:r>
        <w:rPr>
          <w:rFonts w:ascii="仿宋" w:hAnsi="仿宋" w:eastAsia="仿宋" w:cs="仿宋"/>
          <w:spacing w:val="7"/>
          <w:sz w:val="31"/>
          <w:szCs w:val="31"/>
        </w:rPr>
        <w:t>。</w:t>
      </w:r>
    </w:p>
    <w:p>
      <w:pPr>
        <w:spacing w:before="5" w:line="344" w:lineRule="auto"/>
        <w:ind w:left="14" w:right="166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本</w:t>
      </w:r>
      <w:r>
        <w:rPr>
          <w:rFonts w:ascii="仿宋" w:hAnsi="仿宋" w:eastAsia="仿宋" w:cs="仿宋"/>
          <w:spacing w:val="12"/>
          <w:sz w:val="31"/>
          <w:szCs w:val="31"/>
        </w:rPr>
        <w:t>指南所称经济责任，是指领导干部在本单位任职期间，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对</w:t>
      </w:r>
      <w:r>
        <w:rPr>
          <w:rFonts w:ascii="仿宋" w:hAnsi="仿宋" w:eastAsia="仿宋" w:cs="仿宋"/>
          <w:spacing w:val="12"/>
          <w:sz w:val="31"/>
          <w:szCs w:val="31"/>
        </w:rPr>
        <w:t>其管辖范围内贯彻执行党和国家经济方针政策、决策部署，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推</w:t>
      </w:r>
      <w:r>
        <w:rPr>
          <w:rFonts w:ascii="仿宋" w:hAnsi="仿宋" w:eastAsia="仿宋" w:cs="仿宋"/>
          <w:spacing w:val="12"/>
          <w:sz w:val="31"/>
          <w:szCs w:val="31"/>
        </w:rPr>
        <w:t>动本单位事业发展，管理公共资金、国有资产、国有资源，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防控经济风险等有关经济活动应当履行的职责</w:t>
      </w:r>
      <w:r>
        <w:rPr>
          <w:rFonts w:ascii="仿宋" w:hAnsi="仿宋" w:eastAsia="仿宋" w:cs="仿宋"/>
          <w:spacing w:val="5"/>
          <w:sz w:val="31"/>
          <w:szCs w:val="31"/>
        </w:rPr>
        <w:t>。</w:t>
      </w:r>
    </w:p>
    <w:p>
      <w:pPr>
        <w:spacing w:before="5" w:line="344" w:lineRule="auto"/>
        <w:ind w:left="12" w:right="89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8"/>
          <w:sz w:val="31"/>
          <w:szCs w:val="31"/>
        </w:rPr>
        <w:t>本</w:t>
      </w:r>
      <w:r>
        <w:rPr>
          <w:rFonts w:ascii="仿宋" w:hAnsi="仿宋" w:eastAsia="仿宋" w:cs="仿宋"/>
          <w:spacing w:val="18"/>
          <w:sz w:val="31"/>
          <w:szCs w:val="31"/>
        </w:rPr>
        <w:t>指</w:t>
      </w:r>
      <w:r>
        <w:rPr>
          <w:rFonts w:ascii="仿宋" w:hAnsi="仿宋" w:eastAsia="仿宋" w:cs="仿宋"/>
          <w:spacing w:val="14"/>
          <w:sz w:val="31"/>
          <w:szCs w:val="31"/>
        </w:rPr>
        <w:t>南所称经济责任审计，是指内部审计机构 (包括履行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内部</w:t>
      </w:r>
      <w:r>
        <w:rPr>
          <w:rFonts w:ascii="仿宋" w:hAnsi="仿宋" w:eastAsia="仿宋" w:cs="仿宋"/>
          <w:spacing w:val="11"/>
          <w:sz w:val="31"/>
          <w:szCs w:val="31"/>
        </w:rPr>
        <w:t>审</w:t>
      </w:r>
      <w:r>
        <w:rPr>
          <w:rFonts w:ascii="仿宋" w:hAnsi="仿宋" w:eastAsia="仿宋" w:cs="仿宋"/>
          <w:spacing w:val="8"/>
          <w:sz w:val="31"/>
          <w:szCs w:val="31"/>
        </w:rPr>
        <w:t>计职责的内设机构，下同) 、 内部审计人员对本单位所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管</w:t>
      </w:r>
      <w:r>
        <w:rPr>
          <w:rFonts w:ascii="仿宋" w:hAnsi="仿宋" w:eastAsia="仿宋" w:cs="仿宋"/>
          <w:spacing w:val="15"/>
          <w:sz w:val="31"/>
          <w:szCs w:val="31"/>
        </w:rPr>
        <w:t>理的领导干部任职期间的经济责任履行情况的监督、评价和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建议活动</w:t>
      </w:r>
      <w:r>
        <w:rPr>
          <w:rFonts w:ascii="仿宋" w:hAnsi="仿宋" w:eastAsia="仿宋" w:cs="仿宋"/>
          <w:spacing w:val="5"/>
          <w:sz w:val="31"/>
          <w:szCs w:val="31"/>
        </w:rPr>
        <w:t>。</w:t>
      </w:r>
    </w:p>
    <w:p>
      <w:pPr>
        <w:spacing w:before="5" w:line="344" w:lineRule="auto"/>
        <w:ind w:left="12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本</w:t>
      </w:r>
      <w:r>
        <w:rPr>
          <w:rFonts w:ascii="仿宋" w:hAnsi="仿宋" w:eastAsia="仿宋" w:cs="仿宋"/>
          <w:spacing w:val="15"/>
          <w:sz w:val="31"/>
          <w:szCs w:val="31"/>
        </w:rPr>
        <w:t>指南适用于党政工作部门、纪检监察机关、法院、检察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院</w:t>
      </w:r>
      <w:r>
        <w:rPr>
          <w:rFonts w:ascii="仿宋" w:hAnsi="仿宋" w:eastAsia="仿宋" w:cs="仿宋"/>
          <w:spacing w:val="15"/>
          <w:sz w:val="31"/>
          <w:szCs w:val="31"/>
        </w:rPr>
        <w:t>、事业单位和人民团体，国有及国有资本占控股地位或主导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地</w:t>
      </w:r>
      <w:r>
        <w:rPr>
          <w:rFonts w:ascii="仿宋" w:hAnsi="仿宋" w:eastAsia="仿宋" w:cs="仿宋"/>
          <w:spacing w:val="11"/>
          <w:sz w:val="31"/>
          <w:szCs w:val="31"/>
        </w:rPr>
        <w:t>位</w:t>
      </w:r>
      <w:r>
        <w:rPr>
          <w:rFonts w:ascii="仿宋" w:hAnsi="仿宋" w:eastAsia="仿宋" w:cs="仿宋"/>
          <w:spacing w:val="8"/>
          <w:sz w:val="31"/>
          <w:szCs w:val="31"/>
        </w:rPr>
        <w:t>的企业 (含金融机构) 等单位的内部审计机构、 内部审计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人员</w:t>
      </w:r>
      <w:r>
        <w:rPr>
          <w:rFonts w:ascii="仿宋" w:hAnsi="仿宋" w:eastAsia="仿宋" w:cs="仿宋"/>
          <w:spacing w:val="11"/>
          <w:sz w:val="31"/>
          <w:szCs w:val="31"/>
        </w:rPr>
        <w:t>所</w:t>
      </w:r>
      <w:r>
        <w:rPr>
          <w:rFonts w:ascii="仿宋" w:hAnsi="仿宋" w:eastAsia="仿宋" w:cs="仿宋"/>
          <w:spacing w:val="6"/>
          <w:sz w:val="31"/>
          <w:szCs w:val="31"/>
        </w:rPr>
        <w:t>从事的经济责任审计活动，其他类型单位可以参照执行。</w:t>
      </w:r>
    </w:p>
    <w:p>
      <w:pPr>
        <w:spacing w:before="3" w:line="351" w:lineRule="auto"/>
        <w:ind w:left="28" w:right="89" w:firstLine="6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本指南中 “单位”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一般是指独立的法人组织，包括本级和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下级 (或所属)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单位， 当指被审计领导干部 “所在单位” (或</w:t>
      </w:r>
    </w:p>
    <w:p>
      <w:pPr>
        <w:sectPr>
          <w:footerReference r:id="rId6" w:type="default"/>
          <w:pgSz w:w="11850" w:h="16781"/>
          <w:pgMar w:top="1426" w:right="1442" w:bottom="1454" w:left="1528" w:header="0" w:footer="1198" w:gutter="0"/>
          <w:cols w:space="720" w:num="1"/>
        </w:sectPr>
      </w:pPr>
    </w:p>
    <w:p>
      <w:pPr>
        <w:spacing w:line="320" w:lineRule="auto"/>
        <w:rPr>
          <w:rFonts w:ascii="Arial"/>
          <w:sz w:val="21"/>
        </w:rPr>
      </w:pPr>
    </w:p>
    <w:p>
      <w:pPr>
        <w:spacing w:line="321" w:lineRule="auto"/>
        <w:rPr>
          <w:rFonts w:ascii="Arial"/>
          <w:sz w:val="21"/>
        </w:rPr>
      </w:pPr>
    </w:p>
    <w:p>
      <w:pPr>
        <w:spacing w:before="101" w:line="345" w:lineRule="auto"/>
        <w:ind w:firstLine="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称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“被审计单位”) 时，也可以是被审计领导干部所任职的单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位</w:t>
      </w:r>
      <w:r>
        <w:rPr>
          <w:rFonts w:ascii="仿宋" w:hAnsi="仿宋" w:eastAsia="仿宋" w:cs="仿宋"/>
          <w:spacing w:val="14"/>
          <w:sz w:val="31"/>
          <w:szCs w:val="31"/>
        </w:rPr>
        <w:t>内设部门 (机构) 或非法人的分支机构。如果审计时被审计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领导干部已离开任职期间所在的单位，  “所在</w:t>
      </w:r>
      <w:r>
        <w:rPr>
          <w:rFonts w:ascii="仿宋" w:hAnsi="仿宋" w:eastAsia="仿宋" w:cs="仿宋"/>
          <w:spacing w:val="-1"/>
          <w:sz w:val="31"/>
          <w:szCs w:val="31"/>
        </w:rPr>
        <w:t>单位”或 “被审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计</w:t>
      </w:r>
      <w:r>
        <w:rPr>
          <w:rFonts w:ascii="仿宋" w:hAnsi="仿宋" w:eastAsia="仿宋" w:cs="仿宋"/>
          <w:spacing w:val="21"/>
          <w:sz w:val="31"/>
          <w:szCs w:val="31"/>
        </w:rPr>
        <w:t>单</w:t>
      </w:r>
      <w:r>
        <w:rPr>
          <w:rFonts w:ascii="仿宋" w:hAnsi="仿宋" w:eastAsia="仿宋" w:cs="仿宋"/>
          <w:spacing w:val="14"/>
          <w:sz w:val="31"/>
          <w:szCs w:val="31"/>
        </w:rPr>
        <w:t>位”指被审计领导干部原任职单位。本指南中 “本单位”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bookmarkStart w:id="1" w:name="_bookmark2"/>
      <w:bookmarkEnd w:id="1"/>
      <w:r>
        <w:rPr>
          <w:rFonts w:ascii="仿宋" w:hAnsi="仿宋" w:eastAsia="仿宋" w:cs="仿宋"/>
          <w:spacing w:val="18"/>
          <w:sz w:val="31"/>
          <w:szCs w:val="31"/>
        </w:rPr>
        <w:t>是</w:t>
      </w:r>
      <w:r>
        <w:rPr>
          <w:rFonts w:ascii="仿宋" w:hAnsi="仿宋" w:eastAsia="仿宋" w:cs="仿宋"/>
          <w:spacing w:val="9"/>
          <w:sz w:val="31"/>
          <w:szCs w:val="31"/>
        </w:rPr>
        <w:t>指对被审计领导干部具有干部管理权限的单位。</w:t>
      </w:r>
    </w:p>
    <w:p>
      <w:pPr>
        <w:spacing w:line="227" w:lineRule="auto"/>
        <w:ind w:left="2803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第一节  审计总体要</w:t>
      </w:r>
      <w:r>
        <w:rPr>
          <w:rFonts w:ascii="黑体" w:hAnsi="黑体" w:eastAsia="黑体" w:cs="黑体"/>
          <w:spacing w:val="6"/>
          <w:sz w:val="31"/>
          <w:szCs w:val="31"/>
        </w:rPr>
        <w:t>求</w:t>
      </w:r>
    </w:p>
    <w:p>
      <w:pPr>
        <w:spacing w:before="197" w:line="513" w:lineRule="exact"/>
        <w:ind w:left="65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position w:val="4"/>
          <w:sz w:val="31"/>
          <w:szCs w:val="31"/>
        </w:rPr>
        <w:t>一</w:t>
      </w:r>
      <w:r>
        <w:rPr>
          <w:rFonts w:ascii="黑体" w:hAnsi="黑体" w:eastAsia="黑体" w:cs="黑体"/>
          <w:spacing w:val="8"/>
          <w:position w:val="4"/>
          <w:sz w:val="31"/>
          <w:szCs w:val="31"/>
        </w:rPr>
        <w:t>、审计目标和工作重点</w:t>
      </w:r>
    </w:p>
    <w:p>
      <w:pPr>
        <w:spacing w:before="63" w:line="345" w:lineRule="auto"/>
        <w:ind w:left="6" w:right="65" w:firstLine="65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经济责任审计工作以马克思列宁主义、毛泽东思想、邓小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平理论、  “三个代表”重要思想、科学发展观、 习近平新时</w:t>
      </w:r>
      <w:r>
        <w:rPr>
          <w:rFonts w:ascii="仿宋" w:hAnsi="仿宋" w:eastAsia="仿宋" w:cs="仿宋"/>
          <w:sz w:val="31"/>
          <w:szCs w:val="31"/>
        </w:rPr>
        <w:t xml:space="preserve">代 </w:t>
      </w:r>
      <w:r>
        <w:rPr>
          <w:rFonts w:ascii="仿宋" w:hAnsi="仿宋" w:eastAsia="仿宋" w:cs="仿宋"/>
          <w:spacing w:val="15"/>
          <w:sz w:val="31"/>
          <w:szCs w:val="31"/>
        </w:rPr>
        <w:t>中国特色社会主义思想为指导，完整、准确、全面把握进入新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发</w:t>
      </w:r>
      <w:r>
        <w:rPr>
          <w:rFonts w:ascii="仿宋" w:hAnsi="仿宋" w:eastAsia="仿宋" w:cs="仿宋"/>
          <w:spacing w:val="15"/>
          <w:sz w:val="31"/>
          <w:szCs w:val="31"/>
        </w:rPr>
        <w:t>展阶段、贯彻新发展理念、构建新发展格局对审计工作提出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的新任务新要求，聚焦经济责任，客观评价，揭示问题，促进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党</w:t>
      </w:r>
      <w:r>
        <w:rPr>
          <w:rFonts w:ascii="仿宋" w:hAnsi="仿宋" w:eastAsia="仿宋" w:cs="仿宋"/>
          <w:spacing w:val="15"/>
          <w:sz w:val="31"/>
          <w:szCs w:val="31"/>
        </w:rPr>
        <w:t>和国家经济方针政策和决策部署的落实，促进单位事业高质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31"/>
          <w:szCs w:val="31"/>
        </w:rPr>
        <w:t>量</w:t>
      </w:r>
      <w:r>
        <w:rPr>
          <w:rFonts w:ascii="仿宋" w:hAnsi="仿宋" w:eastAsia="仿宋" w:cs="仿宋"/>
          <w:spacing w:val="16"/>
          <w:sz w:val="31"/>
          <w:szCs w:val="31"/>
        </w:rPr>
        <w:t>发展和防范经济风险，促进领导干部履职尽责和担当作为，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促进权</w:t>
      </w:r>
      <w:r>
        <w:rPr>
          <w:rFonts w:ascii="仿宋" w:hAnsi="仿宋" w:eastAsia="仿宋" w:cs="仿宋"/>
          <w:spacing w:val="6"/>
          <w:sz w:val="31"/>
          <w:szCs w:val="31"/>
        </w:rPr>
        <w:t>力规范运行和反腐倡廉，促进组织规范管理和目标实现。</w:t>
      </w:r>
    </w:p>
    <w:p>
      <w:pPr>
        <w:spacing w:before="8" w:line="347" w:lineRule="auto"/>
        <w:ind w:left="9" w:right="57" w:firstLine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经济责任审计要围绕目标要求，突出工作重点。要根据领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导干部职责范围，着重围绕党和国家重大经济方针政策、决</w:t>
      </w:r>
      <w:r>
        <w:rPr>
          <w:rFonts w:ascii="仿宋" w:hAnsi="仿宋" w:eastAsia="仿宋" w:cs="仿宋"/>
          <w:spacing w:val="13"/>
          <w:sz w:val="31"/>
          <w:szCs w:val="31"/>
        </w:rPr>
        <w:t>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部署在本单位贯彻落实情况，本单位发展战略目标、规划、</w:t>
      </w:r>
      <w:r>
        <w:rPr>
          <w:rFonts w:ascii="仿宋" w:hAnsi="仿宋" w:eastAsia="仿宋" w:cs="仿宋"/>
          <w:spacing w:val="13"/>
          <w:sz w:val="31"/>
          <w:szCs w:val="31"/>
        </w:rPr>
        <w:t>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划实施情况，主责主业开展情况实施审计；关注重大资金分配</w:t>
      </w:r>
      <w:r>
        <w:rPr>
          <w:rFonts w:ascii="仿宋" w:hAnsi="仿宋" w:eastAsia="仿宋" w:cs="仿宋"/>
          <w:spacing w:val="2"/>
          <w:sz w:val="31"/>
          <w:szCs w:val="31"/>
        </w:rPr>
        <w:t>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资产处置、公共资源交易等重要领域和关键环节；聚焦内部</w:t>
      </w:r>
      <w:r>
        <w:rPr>
          <w:rFonts w:ascii="仿宋" w:hAnsi="仿宋" w:eastAsia="仿宋" w:cs="仿宋"/>
          <w:spacing w:val="13"/>
          <w:sz w:val="31"/>
          <w:szCs w:val="31"/>
        </w:rPr>
        <w:t>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制和风险管理，聚焦权力运行和责任落实，聚焦是否造成公</w:t>
      </w:r>
      <w:r>
        <w:rPr>
          <w:rFonts w:ascii="仿宋" w:hAnsi="仿宋" w:eastAsia="仿宋" w:cs="仿宋"/>
          <w:spacing w:val="13"/>
          <w:sz w:val="31"/>
          <w:szCs w:val="31"/>
        </w:rPr>
        <w:t>共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资金、国有资产、国有资源损失浪费、生态环境破坏、公共</w:t>
      </w:r>
      <w:r>
        <w:rPr>
          <w:rFonts w:ascii="仿宋" w:hAnsi="仿宋" w:eastAsia="仿宋" w:cs="仿宋"/>
          <w:spacing w:val="13"/>
          <w:sz w:val="31"/>
          <w:szCs w:val="31"/>
        </w:rPr>
        <w:t>利</w:t>
      </w:r>
    </w:p>
    <w:p>
      <w:pPr>
        <w:sectPr>
          <w:footerReference r:id="rId7" w:type="default"/>
          <w:pgSz w:w="11850" w:h="16781"/>
          <w:pgMar w:top="1426" w:right="1376" w:bottom="1454" w:left="1533" w:header="0" w:footer="1201" w:gutter="0"/>
          <w:cols w:space="720" w:num="1"/>
        </w:sectPr>
      </w:pPr>
    </w:p>
    <w:p>
      <w:pPr>
        <w:spacing w:line="321" w:lineRule="auto"/>
        <w:rPr>
          <w:rFonts w:ascii="Arial"/>
          <w:sz w:val="21"/>
        </w:rPr>
      </w:pPr>
    </w:p>
    <w:p>
      <w:pPr>
        <w:spacing w:line="321" w:lineRule="auto"/>
        <w:rPr>
          <w:rFonts w:ascii="Arial"/>
          <w:sz w:val="21"/>
        </w:rPr>
      </w:pPr>
    </w:p>
    <w:p>
      <w:pPr>
        <w:spacing w:before="101" w:line="345" w:lineRule="auto"/>
        <w:ind w:left="10" w:firstLine="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益</w:t>
      </w:r>
      <w:r>
        <w:rPr>
          <w:rFonts w:ascii="仿宋" w:hAnsi="仿宋" w:eastAsia="仿宋" w:cs="仿宋"/>
          <w:spacing w:val="14"/>
          <w:sz w:val="31"/>
          <w:szCs w:val="31"/>
        </w:rPr>
        <w:t>损害等后果；重点揭示与领导干部履职相关的典型性和普遍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性</w:t>
      </w:r>
      <w:r>
        <w:rPr>
          <w:rFonts w:ascii="仿宋" w:hAnsi="仿宋" w:eastAsia="仿宋" w:cs="仿宋"/>
          <w:spacing w:val="15"/>
          <w:sz w:val="31"/>
          <w:szCs w:val="31"/>
        </w:rPr>
        <w:t>问题；大力推动审计整改和结果运用，立足预防和纠正权力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失控、决策失误和行为失范，对领导干部开展常态化 “经济</w:t>
      </w:r>
      <w:r>
        <w:rPr>
          <w:rFonts w:ascii="仿宋" w:hAnsi="仿宋" w:eastAsia="仿宋" w:cs="仿宋"/>
          <w:spacing w:val="7"/>
          <w:sz w:val="31"/>
          <w:szCs w:val="31"/>
        </w:rPr>
        <w:t>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检”，发</w:t>
      </w:r>
      <w:r>
        <w:rPr>
          <w:rFonts w:ascii="仿宋" w:hAnsi="仿宋" w:eastAsia="仿宋" w:cs="仿宋"/>
          <w:spacing w:val="1"/>
          <w:sz w:val="31"/>
          <w:szCs w:val="31"/>
        </w:rPr>
        <w:t>挥审计 “治已病，防未病”的作用。</w:t>
      </w:r>
    </w:p>
    <w:p>
      <w:pPr>
        <w:spacing w:line="416" w:lineRule="exact"/>
        <w:ind w:left="66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position w:val="2"/>
          <w:sz w:val="31"/>
          <w:szCs w:val="31"/>
        </w:rPr>
        <w:t>二、审计对象</w:t>
      </w:r>
    </w:p>
    <w:p>
      <w:pPr>
        <w:spacing w:before="164" w:line="344" w:lineRule="auto"/>
        <w:ind w:left="29" w:firstLine="6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本</w:t>
      </w:r>
      <w:r>
        <w:rPr>
          <w:rFonts w:ascii="仿宋" w:hAnsi="仿宋" w:eastAsia="仿宋" w:cs="仿宋"/>
          <w:spacing w:val="15"/>
          <w:sz w:val="31"/>
          <w:szCs w:val="31"/>
        </w:rPr>
        <w:t>指南所规范的经济责任审计对象是本单位内部管理的领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导</w:t>
      </w:r>
      <w:r>
        <w:rPr>
          <w:rFonts w:ascii="仿宋" w:hAnsi="仿宋" w:eastAsia="仿宋" w:cs="仿宋"/>
          <w:spacing w:val="5"/>
          <w:sz w:val="31"/>
          <w:szCs w:val="31"/>
        </w:rPr>
        <w:t>干部，一般包括：</w:t>
      </w:r>
    </w:p>
    <w:p>
      <w:pPr>
        <w:spacing w:before="4" w:line="344" w:lineRule="auto"/>
        <w:ind w:left="9" w:right="2" w:firstLine="66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1.党政工作部门、纪检监察机关、法院、检察院、事业</w:t>
      </w:r>
      <w:r>
        <w:rPr>
          <w:rFonts w:ascii="仿宋" w:hAnsi="仿宋" w:eastAsia="仿宋" w:cs="仿宋"/>
          <w:spacing w:val="10"/>
          <w:sz w:val="31"/>
          <w:szCs w:val="31"/>
        </w:rPr>
        <w:t>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位和人民团体下属独立核算单位的主要领导干部， 以及下属</w:t>
      </w:r>
      <w:r>
        <w:rPr>
          <w:rFonts w:ascii="仿宋" w:hAnsi="仿宋" w:eastAsia="仿宋" w:cs="仿宋"/>
          <w:spacing w:val="8"/>
          <w:sz w:val="31"/>
          <w:szCs w:val="31"/>
        </w:rPr>
        <w:t>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独</w:t>
      </w:r>
      <w:r>
        <w:rPr>
          <w:rFonts w:ascii="仿宋" w:hAnsi="仿宋" w:eastAsia="仿宋" w:cs="仿宋"/>
          <w:spacing w:val="9"/>
          <w:sz w:val="31"/>
          <w:szCs w:val="31"/>
        </w:rPr>
        <w:t>立核算但负有经济管理职能单位的主要领导干部。</w:t>
      </w:r>
    </w:p>
    <w:p>
      <w:pPr>
        <w:spacing w:before="5" w:line="344" w:lineRule="auto"/>
        <w:ind w:left="12" w:firstLine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9"/>
          <w:sz w:val="31"/>
          <w:szCs w:val="31"/>
        </w:rPr>
        <w:t>2</w:t>
      </w:r>
      <w:r>
        <w:rPr>
          <w:rFonts w:ascii="仿宋" w:hAnsi="仿宋" w:eastAsia="仿宋" w:cs="仿宋"/>
          <w:spacing w:val="13"/>
          <w:sz w:val="31"/>
          <w:szCs w:val="31"/>
        </w:rPr>
        <w:t>.企业 (含金融机构) 本级中层主要领导干部，下属分支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机构、全资、控股或占主导地位企业的主要领导干部， 以及</w:t>
      </w:r>
      <w:r>
        <w:rPr>
          <w:rFonts w:ascii="仿宋" w:hAnsi="仿宋" w:eastAsia="仿宋" w:cs="仿宋"/>
          <w:spacing w:val="8"/>
          <w:sz w:val="31"/>
          <w:szCs w:val="31"/>
        </w:rPr>
        <w:t>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经</w:t>
      </w:r>
      <w:r>
        <w:rPr>
          <w:rFonts w:ascii="仿宋" w:hAnsi="仿宋" w:eastAsia="仿宋" w:cs="仿宋"/>
          <w:spacing w:val="15"/>
          <w:sz w:val="31"/>
          <w:szCs w:val="31"/>
        </w:rPr>
        <w:t>营效益产生重大影响或掌握重要资产的部门和机构的主要领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导干部等</w:t>
      </w:r>
      <w:r>
        <w:rPr>
          <w:rFonts w:ascii="仿宋" w:hAnsi="仿宋" w:eastAsia="仿宋" w:cs="仿宋"/>
          <w:spacing w:val="5"/>
          <w:sz w:val="31"/>
          <w:szCs w:val="31"/>
        </w:rPr>
        <w:t>。</w:t>
      </w:r>
    </w:p>
    <w:p>
      <w:pPr>
        <w:spacing w:before="1" w:line="345" w:lineRule="auto"/>
        <w:ind w:left="22" w:right="2" w:firstLine="65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6"/>
          <w:sz w:val="31"/>
          <w:szCs w:val="31"/>
        </w:rPr>
        <w:t>3</w:t>
      </w:r>
      <w:r>
        <w:rPr>
          <w:rFonts w:ascii="仿宋" w:hAnsi="仿宋" w:eastAsia="仿宋" w:cs="仿宋"/>
          <w:spacing w:val="17"/>
          <w:sz w:val="31"/>
          <w:szCs w:val="31"/>
        </w:rPr>
        <w:t>.</w:t>
      </w:r>
      <w:r>
        <w:rPr>
          <w:rFonts w:ascii="仿宋" w:hAnsi="仿宋" w:eastAsia="仿宋" w:cs="仿宋"/>
          <w:spacing w:val="13"/>
          <w:sz w:val="31"/>
          <w:szCs w:val="31"/>
        </w:rPr>
        <w:t>上级领导干部兼任下级单位正职领导职务且不实际履行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经</w:t>
      </w:r>
      <w:r>
        <w:rPr>
          <w:rFonts w:ascii="仿宋" w:hAnsi="仿宋" w:eastAsia="仿宋" w:cs="仿宋"/>
          <w:spacing w:val="13"/>
          <w:sz w:val="31"/>
          <w:szCs w:val="31"/>
        </w:rPr>
        <w:t>济</w:t>
      </w:r>
      <w:r>
        <w:rPr>
          <w:rFonts w:ascii="仿宋" w:hAnsi="仿宋" w:eastAsia="仿宋" w:cs="仿宋"/>
          <w:spacing w:val="8"/>
          <w:sz w:val="31"/>
          <w:szCs w:val="31"/>
        </w:rPr>
        <w:t>责任时，实际分管日常工作的副职领导干部。</w:t>
      </w:r>
    </w:p>
    <w:p>
      <w:pPr>
        <w:spacing w:before="1" w:line="242" w:lineRule="auto"/>
        <w:ind w:left="66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4</w:t>
      </w:r>
      <w:r>
        <w:rPr>
          <w:rFonts w:ascii="仿宋" w:hAnsi="仿宋" w:eastAsia="仿宋" w:cs="仿宋"/>
          <w:spacing w:val="8"/>
          <w:sz w:val="31"/>
          <w:szCs w:val="31"/>
        </w:rPr>
        <w:t>.上级要求以及本单位内部确定的其他重要岗位人员。</w:t>
      </w:r>
    </w:p>
    <w:p>
      <w:pPr>
        <w:spacing w:before="172" w:line="348" w:lineRule="auto"/>
        <w:ind w:left="13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4"/>
          <w:sz w:val="31"/>
          <w:szCs w:val="31"/>
        </w:rPr>
        <w:t>各</w:t>
      </w:r>
      <w:r>
        <w:rPr>
          <w:rFonts w:ascii="仿宋" w:hAnsi="仿宋" w:eastAsia="仿宋" w:cs="仿宋"/>
          <w:spacing w:val="15"/>
          <w:sz w:val="31"/>
          <w:szCs w:val="31"/>
        </w:rPr>
        <w:t>单位经济责任审计的对象范围依照干部管理权限确定。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各单位对所管理的领导干部开展经济责任审计一般由本单位</w:t>
      </w:r>
      <w:r>
        <w:rPr>
          <w:rFonts w:ascii="仿宋" w:hAnsi="仿宋" w:eastAsia="仿宋" w:cs="仿宋"/>
          <w:spacing w:val="12"/>
          <w:sz w:val="31"/>
          <w:szCs w:val="31"/>
        </w:rPr>
        <w:t>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内部审计机构实施；如有必要，也可以指定或授权所属单位</w:t>
      </w:r>
      <w:r>
        <w:rPr>
          <w:rFonts w:ascii="仿宋" w:hAnsi="仿宋" w:eastAsia="仿宋" w:cs="仿宋"/>
          <w:spacing w:val="12"/>
          <w:sz w:val="31"/>
          <w:szCs w:val="31"/>
        </w:rPr>
        <w:t>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内部审计机构实施。如无特别说明，本指南按照本单位的内</w:t>
      </w:r>
      <w:r>
        <w:rPr>
          <w:rFonts w:ascii="仿宋" w:hAnsi="仿宋" w:eastAsia="仿宋" w:cs="仿宋"/>
          <w:spacing w:val="14"/>
          <w:sz w:val="31"/>
          <w:szCs w:val="31"/>
        </w:rPr>
        <w:t>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审计机构实施经济责任审计的情形加以表述</w:t>
      </w:r>
      <w:r>
        <w:rPr>
          <w:rFonts w:ascii="仿宋" w:hAnsi="仿宋" w:eastAsia="仿宋" w:cs="仿宋"/>
          <w:spacing w:val="6"/>
          <w:sz w:val="31"/>
          <w:szCs w:val="31"/>
        </w:rPr>
        <w:t>。</w:t>
      </w:r>
    </w:p>
    <w:p>
      <w:pPr>
        <w:sectPr>
          <w:footerReference r:id="rId8" w:type="default"/>
          <w:pgSz w:w="11850" w:h="16781"/>
          <w:pgMar w:top="1426" w:right="1531" w:bottom="1454" w:left="1528" w:header="0" w:footer="1198" w:gutter="0"/>
          <w:cols w:space="720" w:num="1"/>
        </w:sectPr>
      </w:pPr>
    </w:p>
    <w:p>
      <w:pPr>
        <w:spacing w:line="321" w:lineRule="auto"/>
        <w:rPr>
          <w:rFonts w:ascii="Arial"/>
          <w:sz w:val="21"/>
        </w:rPr>
      </w:pPr>
    </w:p>
    <w:p>
      <w:pPr>
        <w:spacing w:line="322" w:lineRule="auto"/>
        <w:rPr>
          <w:rFonts w:ascii="Arial"/>
          <w:sz w:val="21"/>
        </w:rPr>
      </w:pPr>
    </w:p>
    <w:p>
      <w:pPr>
        <w:spacing w:before="101" w:line="241" w:lineRule="auto"/>
        <w:ind w:left="64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三</w:t>
      </w:r>
      <w:r>
        <w:rPr>
          <w:rFonts w:ascii="黑体" w:hAnsi="黑体" w:eastAsia="黑体" w:cs="黑体"/>
          <w:spacing w:val="6"/>
          <w:sz w:val="31"/>
          <w:szCs w:val="31"/>
        </w:rPr>
        <w:t>、工作原则</w:t>
      </w:r>
    </w:p>
    <w:p>
      <w:pPr>
        <w:spacing w:before="174" w:line="229" w:lineRule="auto"/>
        <w:ind w:left="66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6"/>
          <w:sz w:val="31"/>
          <w:szCs w:val="31"/>
        </w:rPr>
        <w:t>(一) 加强统一领导和组织协调</w:t>
      </w:r>
      <w:r>
        <w:rPr>
          <w:rFonts w:ascii="楷体" w:hAnsi="楷体" w:eastAsia="楷体" w:cs="楷体"/>
          <w:spacing w:val="15"/>
          <w:sz w:val="31"/>
          <w:szCs w:val="31"/>
        </w:rPr>
        <w:t>。</w:t>
      </w:r>
    </w:p>
    <w:p>
      <w:pPr>
        <w:spacing w:before="191" w:line="345" w:lineRule="auto"/>
        <w:ind w:firstLine="6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 xml:space="preserve">对领导干部有管理权限的单位应当在本单位党委 (党组) </w:t>
      </w:r>
      <w:r>
        <w:rPr>
          <w:rFonts w:ascii="仿宋" w:hAnsi="仿宋" w:eastAsia="仿宋" w:cs="仿宋"/>
          <w:spacing w:val="2"/>
          <w:sz w:val="31"/>
          <w:szCs w:val="31"/>
        </w:rPr>
        <w:t>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董事会 (或主要负责人) 的领导下开展经济责任审计工作。</w:t>
      </w:r>
      <w:r>
        <w:rPr>
          <w:rFonts w:ascii="仿宋" w:hAnsi="仿宋" w:eastAsia="仿宋" w:cs="仿宋"/>
          <w:spacing w:val="9"/>
          <w:sz w:val="31"/>
          <w:szCs w:val="31"/>
        </w:rPr>
        <w:t>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单位可以结合实际，建立经济责任审计工作组织协调机制，</w:t>
      </w:r>
      <w:r>
        <w:rPr>
          <w:rFonts w:ascii="仿宋" w:hAnsi="仿宋" w:eastAsia="仿宋" w:cs="仿宋"/>
          <w:spacing w:val="13"/>
          <w:sz w:val="31"/>
          <w:szCs w:val="31"/>
        </w:rPr>
        <w:t>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立</w:t>
      </w:r>
      <w:r>
        <w:rPr>
          <w:rFonts w:ascii="仿宋" w:hAnsi="仿宋" w:eastAsia="仿宋" w:cs="仿宋"/>
          <w:spacing w:val="13"/>
          <w:sz w:val="31"/>
          <w:szCs w:val="31"/>
        </w:rPr>
        <w:t>相</w:t>
      </w:r>
      <w:r>
        <w:rPr>
          <w:rFonts w:ascii="仿宋" w:hAnsi="仿宋" w:eastAsia="仿宋" w:cs="仿宋"/>
          <w:spacing w:val="9"/>
          <w:sz w:val="31"/>
          <w:szCs w:val="31"/>
        </w:rPr>
        <w:t>应的经济责任审计工作协调机构 ( 以下统称协调机构) 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负责拟定本单位有关经济责任审计的制度文件，监督检查经</w:t>
      </w:r>
      <w:r>
        <w:rPr>
          <w:rFonts w:ascii="仿宋" w:hAnsi="仿宋" w:eastAsia="仿宋" w:cs="仿宋"/>
          <w:spacing w:val="13"/>
          <w:sz w:val="31"/>
          <w:szCs w:val="31"/>
        </w:rPr>
        <w:t>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责任审计工作情况，协调解决经济责任审计工作中出现的问题</w:t>
      </w:r>
      <w:r>
        <w:rPr>
          <w:rFonts w:ascii="仿宋" w:hAnsi="仿宋" w:eastAsia="仿宋" w:cs="仿宋"/>
          <w:spacing w:val="2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推进</w:t>
      </w:r>
      <w:r>
        <w:rPr>
          <w:rFonts w:ascii="仿宋" w:hAnsi="仿宋" w:eastAsia="仿宋" w:cs="仿宋"/>
          <w:spacing w:val="8"/>
          <w:sz w:val="31"/>
          <w:szCs w:val="31"/>
        </w:rPr>
        <w:t>经济责任审计结果运用。协调机构应当向本单位党委 ( 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组 ) 、董事会 (或主要负责人) 负责并报告工作。协调机构</w:t>
      </w:r>
      <w:r>
        <w:rPr>
          <w:rFonts w:ascii="仿宋" w:hAnsi="仿宋" w:eastAsia="仿宋" w:cs="仿宋"/>
          <w:spacing w:val="6"/>
          <w:sz w:val="31"/>
          <w:szCs w:val="31"/>
        </w:rPr>
        <w:t>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般由纪检监察、组织人事、 内部审计及其他具备监督管理职</w:t>
      </w:r>
      <w:r>
        <w:rPr>
          <w:rFonts w:ascii="仿宋" w:hAnsi="仿宋" w:eastAsia="仿宋" w:cs="仿宋"/>
          <w:spacing w:val="5"/>
          <w:sz w:val="31"/>
          <w:szCs w:val="31"/>
        </w:rPr>
        <w:t>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的</w:t>
      </w:r>
      <w:r>
        <w:rPr>
          <w:rFonts w:ascii="仿宋" w:hAnsi="仿宋" w:eastAsia="仿宋" w:cs="仿宋"/>
          <w:spacing w:val="15"/>
          <w:sz w:val="31"/>
          <w:szCs w:val="31"/>
        </w:rPr>
        <w:t>部门 (机构) 组成。协调机构下设办公室，负责日常工作，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办公室设在内部审计机构</w:t>
      </w:r>
      <w:r>
        <w:rPr>
          <w:rFonts w:ascii="仿宋" w:hAnsi="仿宋" w:eastAsia="仿宋" w:cs="仿宋"/>
          <w:spacing w:val="7"/>
          <w:sz w:val="31"/>
          <w:szCs w:val="31"/>
        </w:rPr>
        <w:t>。</w:t>
      </w:r>
    </w:p>
    <w:p>
      <w:pPr>
        <w:spacing w:line="344" w:lineRule="auto"/>
        <w:ind w:left="12" w:right="100" w:firstLine="62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本</w:t>
      </w:r>
      <w:r>
        <w:rPr>
          <w:rFonts w:ascii="仿宋" w:hAnsi="仿宋" w:eastAsia="仿宋" w:cs="仿宋"/>
          <w:spacing w:val="15"/>
          <w:sz w:val="31"/>
          <w:szCs w:val="31"/>
        </w:rPr>
        <w:t>指南如无特别强调，一般按照单位已设置了协调机构的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情</w:t>
      </w:r>
      <w:r>
        <w:rPr>
          <w:rFonts w:ascii="仿宋" w:hAnsi="仿宋" w:eastAsia="仿宋" w:cs="仿宋"/>
          <w:spacing w:val="12"/>
          <w:sz w:val="31"/>
          <w:szCs w:val="31"/>
        </w:rPr>
        <w:t>形</w:t>
      </w:r>
      <w:r>
        <w:rPr>
          <w:rFonts w:ascii="仿宋" w:hAnsi="仿宋" w:eastAsia="仿宋" w:cs="仿宋"/>
          <w:spacing w:val="8"/>
          <w:sz w:val="31"/>
          <w:szCs w:val="31"/>
        </w:rPr>
        <w:t>加以表述，没有设置协调机构的单位可以参照执行。</w:t>
      </w:r>
    </w:p>
    <w:p>
      <w:pPr>
        <w:spacing w:line="231" w:lineRule="auto"/>
        <w:ind w:left="66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6"/>
          <w:sz w:val="31"/>
          <w:szCs w:val="31"/>
        </w:rPr>
        <w:t>(</w:t>
      </w:r>
      <w:r>
        <w:rPr>
          <w:rFonts w:ascii="楷体" w:hAnsi="楷体" w:eastAsia="楷体" w:cs="楷体"/>
          <w:spacing w:val="18"/>
          <w:sz w:val="31"/>
          <w:szCs w:val="31"/>
        </w:rPr>
        <w:t>二) 加强计划统筹。</w:t>
      </w:r>
    </w:p>
    <w:p>
      <w:pPr>
        <w:spacing w:before="196" w:line="344" w:lineRule="auto"/>
        <w:ind w:left="3" w:right="97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经济责任审计应当有计划地进行，根据干部监督管理需要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和审计资源等实际情况，对审计对象实行分类管理，科学制</w:t>
      </w:r>
      <w:r>
        <w:rPr>
          <w:rFonts w:ascii="仿宋" w:hAnsi="仿宋" w:eastAsia="仿宋" w:cs="仿宋"/>
          <w:spacing w:val="9"/>
          <w:sz w:val="31"/>
          <w:szCs w:val="31"/>
        </w:rPr>
        <w:t>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年</w:t>
      </w:r>
      <w:r>
        <w:rPr>
          <w:rFonts w:ascii="仿宋" w:hAnsi="仿宋" w:eastAsia="仿宋" w:cs="仿宋"/>
          <w:spacing w:val="7"/>
          <w:sz w:val="31"/>
          <w:szCs w:val="31"/>
        </w:rPr>
        <w:t>度经济责任审计计划。</w:t>
      </w:r>
    </w:p>
    <w:p>
      <w:pPr>
        <w:spacing w:before="4" w:line="350" w:lineRule="auto"/>
        <w:ind w:left="9" w:right="97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经济责任审计一般由内部审计机构商同级组织人事部门后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拟</w:t>
      </w:r>
      <w:r>
        <w:rPr>
          <w:rFonts w:ascii="仿宋" w:hAnsi="仿宋" w:eastAsia="仿宋" w:cs="仿宋"/>
          <w:spacing w:val="15"/>
          <w:sz w:val="31"/>
          <w:szCs w:val="31"/>
        </w:rPr>
        <w:t>定</w:t>
      </w:r>
      <w:r>
        <w:rPr>
          <w:rFonts w:ascii="仿宋" w:hAnsi="仿宋" w:eastAsia="仿宋" w:cs="仿宋"/>
          <w:spacing w:val="14"/>
          <w:sz w:val="31"/>
          <w:szCs w:val="31"/>
        </w:rPr>
        <w:t>年度项目安排；或者由内部审计机构直接根据同级组织人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事</w:t>
      </w:r>
      <w:r>
        <w:rPr>
          <w:rFonts w:ascii="仿宋" w:hAnsi="仿宋" w:eastAsia="仿宋" w:cs="仿宋"/>
          <w:spacing w:val="15"/>
          <w:sz w:val="31"/>
          <w:szCs w:val="31"/>
        </w:rPr>
        <w:t>部</w:t>
      </w:r>
      <w:r>
        <w:rPr>
          <w:rFonts w:ascii="仿宋" w:hAnsi="仿宋" w:eastAsia="仿宋" w:cs="仿宋"/>
          <w:spacing w:val="14"/>
          <w:sz w:val="31"/>
          <w:szCs w:val="31"/>
        </w:rPr>
        <w:t>门的书面建议拟定年度项目安排。该年度项目安排应当综</w:t>
      </w:r>
    </w:p>
    <w:p>
      <w:pPr>
        <w:sectPr>
          <w:footerReference r:id="rId9" w:type="default"/>
          <w:pgSz w:w="11850" w:h="16781"/>
          <w:pgMar w:top="1426" w:right="1434" w:bottom="1450" w:left="1543" w:header="0" w:footer="1201" w:gutter="0"/>
          <w:cols w:space="720" w:num="1"/>
        </w:sectPr>
      </w:pPr>
    </w:p>
    <w:p>
      <w:pPr>
        <w:spacing w:line="320" w:lineRule="auto"/>
        <w:rPr>
          <w:rFonts w:ascii="Arial"/>
          <w:sz w:val="21"/>
        </w:rPr>
      </w:pPr>
    </w:p>
    <w:p>
      <w:pPr>
        <w:spacing w:line="321" w:lineRule="auto"/>
        <w:rPr>
          <w:rFonts w:ascii="Arial"/>
          <w:sz w:val="21"/>
        </w:rPr>
      </w:pPr>
    </w:p>
    <w:p>
      <w:pPr>
        <w:spacing w:before="100" w:line="345" w:lineRule="auto"/>
        <w:ind w:left="1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合</w:t>
      </w:r>
      <w:r>
        <w:rPr>
          <w:rFonts w:ascii="仿宋" w:hAnsi="仿宋" w:eastAsia="仿宋" w:cs="仿宋"/>
          <w:spacing w:val="16"/>
          <w:sz w:val="31"/>
          <w:szCs w:val="31"/>
        </w:rPr>
        <w:t>考虑干部管理监督需求、审计目标和审计资源等实际情况，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由</w:t>
      </w:r>
      <w:r>
        <w:rPr>
          <w:rFonts w:ascii="仿宋" w:hAnsi="仿宋" w:eastAsia="仿宋" w:cs="仿宋"/>
          <w:spacing w:val="11"/>
          <w:sz w:val="31"/>
          <w:szCs w:val="31"/>
        </w:rPr>
        <w:t>内</w:t>
      </w:r>
      <w:r>
        <w:rPr>
          <w:rFonts w:ascii="仿宋" w:hAnsi="仿宋" w:eastAsia="仿宋" w:cs="仿宋"/>
          <w:spacing w:val="8"/>
          <w:sz w:val="31"/>
          <w:szCs w:val="31"/>
        </w:rPr>
        <w:t>部审计机构征求纪检监察等协调机构其他成员部门 (机构)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意</w:t>
      </w:r>
      <w:r>
        <w:rPr>
          <w:rFonts w:ascii="仿宋" w:hAnsi="仿宋" w:eastAsia="仿宋" w:cs="仿宋"/>
          <w:spacing w:val="9"/>
          <w:sz w:val="31"/>
          <w:szCs w:val="31"/>
        </w:rPr>
        <w:t>见后，纳入年度审计项目计划，报请本单位党委 ( 党组) 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31"/>
          <w:szCs w:val="31"/>
        </w:rPr>
        <w:t>董</w:t>
      </w:r>
      <w:r>
        <w:rPr>
          <w:rFonts w:ascii="仿宋" w:hAnsi="仿宋" w:eastAsia="仿宋" w:cs="仿宋"/>
          <w:spacing w:val="20"/>
          <w:sz w:val="31"/>
          <w:szCs w:val="31"/>
        </w:rPr>
        <w:t>事</w:t>
      </w:r>
      <w:r>
        <w:rPr>
          <w:rFonts w:ascii="仿宋" w:hAnsi="仿宋" w:eastAsia="仿宋" w:cs="仿宋"/>
          <w:spacing w:val="13"/>
          <w:sz w:val="31"/>
          <w:szCs w:val="31"/>
        </w:rPr>
        <w:t>会 (或主要负责人) 批准。经济责任审计应当按照批准的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年度审计项目计划具体组织实施。年度经济责任审计计划确</w:t>
      </w:r>
      <w:r>
        <w:rPr>
          <w:rFonts w:ascii="仿宋" w:hAnsi="仿宋" w:eastAsia="仿宋" w:cs="仿宋"/>
          <w:spacing w:val="9"/>
          <w:sz w:val="31"/>
          <w:szCs w:val="31"/>
        </w:rPr>
        <w:t>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后，一般不得随意调整。确需调整计划的，应当按照原程序</w:t>
      </w:r>
      <w:r>
        <w:rPr>
          <w:rFonts w:ascii="仿宋" w:hAnsi="仿宋" w:eastAsia="仿宋" w:cs="仿宋"/>
          <w:spacing w:val="9"/>
          <w:sz w:val="31"/>
          <w:szCs w:val="31"/>
        </w:rPr>
        <w:t>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批</w:t>
      </w:r>
      <w:r>
        <w:rPr>
          <w:rFonts w:ascii="仿宋" w:hAnsi="仿宋" w:eastAsia="仿宋" w:cs="仿宋"/>
          <w:spacing w:val="4"/>
          <w:sz w:val="31"/>
          <w:szCs w:val="31"/>
        </w:rPr>
        <w:t>后实施。</w:t>
      </w:r>
    </w:p>
    <w:p>
      <w:pPr>
        <w:spacing w:before="2" w:line="344" w:lineRule="auto"/>
        <w:ind w:left="4" w:right="64" w:firstLine="6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 xml:space="preserve">对单位内部同一部门 (机构) 、 同一所属单位的 2 名 </w:t>
      </w:r>
      <w:r>
        <w:rPr>
          <w:rFonts w:ascii="仿宋" w:hAnsi="仿宋" w:eastAsia="仿宋" w:cs="仿宋"/>
          <w:spacing w:val="-2"/>
          <w:sz w:val="31"/>
          <w:szCs w:val="31"/>
        </w:rPr>
        <w:t>以</w:t>
      </w:r>
      <w:r>
        <w:rPr>
          <w:rFonts w:ascii="仿宋" w:hAnsi="仿宋" w:eastAsia="仿宋" w:cs="仿宋"/>
          <w:sz w:val="31"/>
          <w:szCs w:val="31"/>
        </w:rPr>
        <w:t xml:space="preserve">上 </w:t>
      </w:r>
      <w:r>
        <w:rPr>
          <w:rFonts w:ascii="仿宋" w:hAnsi="仿宋" w:eastAsia="仿宋" w:cs="仿宋"/>
          <w:spacing w:val="7"/>
          <w:sz w:val="31"/>
          <w:szCs w:val="31"/>
        </w:rPr>
        <w:t>领导干部的经济责任审计，可以同步组织实施，分别认定责任</w:t>
      </w:r>
      <w:r>
        <w:rPr>
          <w:rFonts w:ascii="仿宋" w:hAnsi="仿宋" w:eastAsia="仿宋" w:cs="仿宋"/>
          <w:spacing w:val="3"/>
          <w:sz w:val="31"/>
          <w:szCs w:val="31"/>
        </w:rPr>
        <w:t>。</w:t>
      </w:r>
    </w:p>
    <w:p>
      <w:pPr>
        <w:spacing w:line="228" w:lineRule="auto"/>
        <w:ind w:left="68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6"/>
          <w:sz w:val="31"/>
          <w:szCs w:val="31"/>
        </w:rPr>
        <w:t>(</w:t>
      </w:r>
      <w:r>
        <w:rPr>
          <w:rFonts w:ascii="楷体" w:hAnsi="楷体" w:eastAsia="楷体" w:cs="楷体"/>
          <w:spacing w:val="17"/>
          <w:sz w:val="31"/>
          <w:szCs w:val="31"/>
        </w:rPr>
        <w:t>三) 以任中审计为主。</w:t>
      </w:r>
    </w:p>
    <w:p>
      <w:pPr>
        <w:spacing w:before="195" w:line="345" w:lineRule="auto"/>
        <w:ind w:left="14" w:right="300" w:firstLine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经</w:t>
      </w:r>
      <w:r>
        <w:rPr>
          <w:rFonts w:ascii="仿宋" w:hAnsi="仿宋" w:eastAsia="仿宋" w:cs="仿宋"/>
          <w:spacing w:val="9"/>
          <w:sz w:val="31"/>
          <w:szCs w:val="31"/>
        </w:rPr>
        <w:t>济责任审计可分为离任审计和任中审计两种形式。离任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审</w:t>
      </w:r>
      <w:r>
        <w:rPr>
          <w:rFonts w:ascii="仿宋" w:hAnsi="仿宋" w:eastAsia="仿宋" w:cs="仿宋"/>
          <w:spacing w:val="11"/>
          <w:sz w:val="31"/>
          <w:szCs w:val="31"/>
        </w:rPr>
        <w:t>计</w:t>
      </w:r>
      <w:r>
        <w:rPr>
          <w:rFonts w:ascii="仿宋" w:hAnsi="仿宋" w:eastAsia="仿宋" w:cs="仿宋"/>
          <w:spacing w:val="9"/>
          <w:sz w:val="31"/>
          <w:szCs w:val="31"/>
        </w:rPr>
        <w:t>是指单位内部管理领导干部任期届满，或者因任期内办理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调</w:t>
      </w:r>
      <w:r>
        <w:rPr>
          <w:rFonts w:ascii="仿宋" w:hAnsi="仿宋" w:eastAsia="仿宋" w:cs="仿宋"/>
          <w:spacing w:val="11"/>
          <w:sz w:val="31"/>
          <w:szCs w:val="31"/>
        </w:rPr>
        <w:t>任</w:t>
      </w:r>
      <w:r>
        <w:rPr>
          <w:rFonts w:ascii="仿宋" w:hAnsi="仿宋" w:eastAsia="仿宋" w:cs="仿宋"/>
          <w:spacing w:val="9"/>
          <w:sz w:val="31"/>
          <w:szCs w:val="31"/>
        </w:rPr>
        <w:t>、免职、辞职、退休等情形开展的经济责任审计。任中审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计</w:t>
      </w:r>
      <w:r>
        <w:rPr>
          <w:rFonts w:ascii="仿宋" w:hAnsi="仿宋" w:eastAsia="仿宋" w:cs="仿宋"/>
          <w:spacing w:val="9"/>
          <w:sz w:val="31"/>
          <w:szCs w:val="31"/>
        </w:rPr>
        <w:t>是指单位内部管理领导干部任职期间开展的经济责任审计。</w:t>
      </w:r>
    </w:p>
    <w:p>
      <w:pPr>
        <w:spacing w:before="5" w:line="344" w:lineRule="auto"/>
        <w:ind w:left="14" w:right="64" w:firstLine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随着审计实践的不断深入，客</w:t>
      </w:r>
      <w:r>
        <w:rPr>
          <w:rFonts w:ascii="仿宋" w:hAnsi="仿宋" w:eastAsia="仿宋" w:cs="仿宋"/>
          <w:sz w:val="31"/>
          <w:szCs w:val="31"/>
        </w:rPr>
        <w:t xml:space="preserve">观上要求不断前移监督关 口。 </w:t>
      </w:r>
      <w:r>
        <w:rPr>
          <w:rFonts w:ascii="仿宋" w:hAnsi="仿宋" w:eastAsia="仿宋" w:cs="仿宋"/>
          <w:spacing w:val="15"/>
          <w:sz w:val="31"/>
          <w:szCs w:val="31"/>
        </w:rPr>
        <w:t>单位应当提高任中审计的比重，更好地发挥任中审计的过程</w:t>
      </w:r>
      <w:r>
        <w:rPr>
          <w:rFonts w:ascii="仿宋" w:hAnsi="仿宋" w:eastAsia="仿宋" w:cs="仿宋"/>
          <w:spacing w:val="13"/>
          <w:sz w:val="31"/>
          <w:szCs w:val="31"/>
        </w:rPr>
        <w:t>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督优势，切实将经济责任审计结果与领导班子建设和干部选</w:t>
      </w:r>
      <w:r>
        <w:rPr>
          <w:rFonts w:ascii="仿宋" w:hAnsi="仿宋" w:eastAsia="仿宋" w:cs="仿宋"/>
          <w:spacing w:val="13"/>
          <w:sz w:val="31"/>
          <w:szCs w:val="31"/>
        </w:rPr>
        <w:t>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任用工作相衔接，更好地满足干部管理监督需要，增强审计</w:t>
      </w:r>
      <w:r>
        <w:rPr>
          <w:rFonts w:ascii="仿宋" w:hAnsi="仿宋" w:eastAsia="仿宋" w:cs="仿宋"/>
          <w:spacing w:val="13"/>
          <w:sz w:val="31"/>
          <w:szCs w:val="31"/>
        </w:rPr>
        <w:t>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时</w:t>
      </w:r>
      <w:r>
        <w:rPr>
          <w:rFonts w:ascii="仿宋" w:hAnsi="仿宋" w:eastAsia="仿宋" w:cs="仿宋"/>
          <w:spacing w:val="4"/>
          <w:sz w:val="31"/>
          <w:szCs w:val="31"/>
        </w:rPr>
        <w:t>效性。</w:t>
      </w:r>
    </w:p>
    <w:p>
      <w:pPr>
        <w:spacing w:line="228" w:lineRule="auto"/>
        <w:ind w:left="68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6"/>
          <w:sz w:val="31"/>
          <w:szCs w:val="31"/>
        </w:rPr>
        <w:t>(</w:t>
      </w:r>
      <w:r>
        <w:rPr>
          <w:rFonts w:ascii="楷体" w:hAnsi="楷体" w:eastAsia="楷体" w:cs="楷体"/>
          <w:spacing w:val="18"/>
          <w:sz w:val="31"/>
          <w:szCs w:val="31"/>
        </w:rPr>
        <w:t>四) 把握审计范围。</w:t>
      </w:r>
    </w:p>
    <w:p>
      <w:pPr>
        <w:spacing w:before="200" w:line="353" w:lineRule="auto"/>
        <w:ind w:left="24" w:right="154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开</w:t>
      </w:r>
      <w:r>
        <w:rPr>
          <w:rFonts w:ascii="仿宋" w:hAnsi="仿宋" w:eastAsia="仿宋" w:cs="仿宋"/>
          <w:spacing w:val="9"/>
          <w:sz w:val="31"/>
          <w:szCs w:val="31"/>
        </w:rPr>
        <w:t>展</w:t>
      </w:r>
      <w:r>
        <w:rPr>
          <w:rFonts w:ascii="仿宋" w:hAnsi="仿宋" w:eastAsia="仿宋" w:cs="仿宋"/>
          <w:spacing w:val="8"/>
          <w:sz w:val="31"/>
          <w:szCs w:val="31"/>
        </w:rPr>
        <w:t>经济责任审计应当注意把握时空范围。 时间上，经济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责</w:t>
      </w:r>
      <w:r>
        <w:rPr>
          <w:rFonts w:ascii="仿宋" w:hAnsi="仿宋" w:eastAsia="仿宋" w:cs="仿宋"/>
          <w:spacing w:val="15"/>
          <w:sz w:val="31"/>
          <w:szCs w:val="31"/>
        </w:rPr>
        <w:t>任</w:t>
      </w:r>
      <w:r>
        <w:rPr>
          <w:rFonts w:ascii="仿宋" w:hAnsi="仿宋" w:eastAsia="仿宋" w:cs="仿宋"/>
          <w:spacing w:val="14"/>
          <w:sz w:val="31"/>
          <w:szCs w:val="31"/>
        </w:rPr>
        <w:t>审计要聚焦领导干部任职期间，一般情况下，其任期之外</w:t>
      </w:r>
    </w:p>
    <w:p>
      <w:pPr>
        <w:sectPr>
          <w:footerReference r:id="rId10" w:type="default"/>
          <w:pgSz w:w="11850" w:h="16781"/>
          <w:pgMar w:top="1426" w:right="1377" w:bottom="1454" w:left="1528" w:header="0" w:footer="1201" w:gutter="0"/>
          <w:cols w:space="720" w:num="1"/>
        </w:sectPr>
      </w:pPr>
    </w:p>
    <w:p>
      <w:pPr>
        <w:spacing w:line="319" w:lineRule="auto"/>
        <w:rPr>
          <w:rFonts w:ascii="Arial"/>
          <w:sz w:val="21"/>
        </w:rPr>
      </w:pPr>
    </w:p>
    <w:p>
      <w:pPr>
        <w:spacing w:line="320" w:lineRule="auto"/>
        <w:rPr>
          <w:rFonts w:ascii="Arial"/>
          <w:sz w:val="21"/>
        </w:rPr>
      </w:pPr>
    </w:p>
    <w:p>
      <w:pPr>
        <w:spacing w:before="101" w:line="345" w:lineRule="auto"/>
        <w:ind w:left="1" w:right="2" w:firstLine="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的经济事项不属于经济责任审计的范围，但对前任领导干部</w:t>
      </w:r>
      <w:r>
        <w:rPr>
          <w:rFonts w:ascii="仿宋" w:hAnsi="仿宋" w:eastAsia="仿宋" w:cs="仿宋"/>
          <w:spacing w:val="12"/>
          <w:sz w:val="31"/>
          <w:szCs w:val="31"/>
        </w:rPr>
        <w:t>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职</w:t>
      </w:r>
      <w:r>
        <w:rPr>
          <w:rFonts w:ascii="仿宋" w:hAnsi="仿宋" w:eastAsia="仿宋" w:cs="仿宋"/>
          <w:spacing w:val="15"/>
          <w:sz w:val="31"/>
          <w:szCs w:val="31"/>
        </w:rPr>
        <w:t>期间发生的问题，现任领导干部应当采取有效措施切实推动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解决。 空间上，经济责任审计要聚焦领导干部管辖范围，一般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情</w:t>
      </w:r>
      <w:r>
        <w:rPr>
          <w:rFonts w:ascii="仿宋" w:hAnsi="仿宋" w:eastAsia="仿宋" w:cs="仿宋"/>
          <w:spacing w:val="15"/>
          <w:sz w:val="31"/>
          <w:szCs w:val="31"/>
        </w:rPr>
        <w:t>况下，主要包括被审计单位本级及下一级。但对于三级以下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单</w:t>
      </w:r>
      <w:r>
        <w:rPr>
          <w:rFonts w:ascii="仿宋" w:hAnsi="仿宋" w:eastAsia="仿宋" w:cs="仿宋"/>
          <w:spacing w:val="15"/>
          <w:sz w:val="31"/>
          <w:szCs w:val="31"/>
        </w:rPr>
        <w:t>位出现的普遍性、典型性、倾向性问题和与被审计领导干部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存</w:t>
      </w:r>
      <w:r>
        <w:rPr>
          <w:rFonts w:ascii="仿宋" w:hAnsi="仿宋" w:eastAsia="仿宋" w:cs="仿宋"/>
          <w:spacing w:val="15"/>
          <w:sz w:val="31"/>
          <w:szCs w:val="31"/>
        </w:rPr>
        <w:t>在较大关联的经济事项，经过综合研判，也应纳入经济责任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审计范围。</w:t>
      </w:r>
    </w:p>
    <w:p>
      <w:pPr>
        <w:spacing w:line="229" w:lineRule="auto"/>
        <w:ind w:left="67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4"/>
          <w:sz w:val="31"/>
          <w:szCs w:val="31"/>
        </w:rPr>
        <w:t>(</w:t>
      </w:r>
      <w:r>
        <w:rPr>
          <w:rFonts w:ascii="楷体" w:hAnsi="楷体" w:eastAsia="楷体" w:cs="楷体"/>
          <w:spacing w:val="18"/>
          <w:sz w:val="31"/>
          <w:szCs w:val="31"/>
        </w:rPr>
        <w:t>五) 推动成果共享。</w:t>
      </w:r>
    </w:p>
    <w:p>
      <w:pPr>
        <w:spacing w:before="192" w:line="345" w:lineRule="auto"/>
        <w:ind w:right="2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在</w:t>
      </w:r>
      <w:r>
        <w:rPr>
          <w:rFonts w:ascii="仿宋" w:hAnsi="仿宋" w:eastAsia="仿宋" w:cs="仿宋"/>
          <w:spacing w:val="15"/>
          <w:sz w:val="31"/>
          <w:szCs w:val="31"/>
        </w:rPr>
        <w:t>开</w:t>
      </w:r>
      <w:r>
        <w:rPr>
          <w:rFonts w:ascii="仿宋" w:hAnsi="仿宋" w:eastAsia="仿宋" w:cs="仿宋"/>
          <w:spacing w:val="8"/>
          <w:sz w:val="31"/>
          <w:szCs w:val="31"/>
        </w:rPr>
        <w:t>展经济责任审计过程中， 内部审计机构可以充分利用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内</w:t>
      </w:r>
      <w:r>
        <w:rPr>
          <w:rFonts w:ascii="仿宋" w:hAnsi="仿宋" w:eastAsia="仿宋" w:cs="仿宋"/>
          <w:spacing w:val="15"/>
          <w:sz w:val="31"/>
          <w:szCs w:val="31"/>
        </w:rPr>
        <w:t>外部检查工作成果，尽可能减少重复工作，提高工作效率。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借</w:t>
      </w:r>
      <w:r>
        <w:rPr>
          <w:rFonts w:ascii="仿宋" w:hAnsi="仿宋" w:eastAsia="仿宋" w:cs="仿宋"/>
          <w:spacing w:val="15"/>
          <w:sz w:val="31"/>
          <w:szCs w:val="31"/>
        </w:rPr>
        <w:t>鉴不同类型的检查成果应有所区别：一是借鉴内部审计成果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时</w:t>
      </w:r>
      <w:r>
        <w:rPr>
          <w:rFonts w:ascii="仿宋" w:hAnsi="仿宋" w:eastAsia="仿宋" w:cs="仿宋"/>
          <w:spacing w:val="15"/>
          <w:sz w:val="31"/>
          <w:szCs w:val="31"/>
        </w:rPr>
        <w:t>，在合理确认审计成果有效性的基础上可以直接利用；二是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借</w:t>
      </w:r>
      <w:r>
        <w:rPr>
          <w:rFonts w:ascii="仿宋" w:hAnsi="仿宋" w:eastAsia="仿宋" w:cs="仿宋"/>
          <w:spacing w:val="9"/>
          <w:sz w:val="31"/>
          <w:szCs w:val="31"/>
        </w:rPr>
        <w:t>鉴社会审计成果时，应采用一定的审计程序进行评估， 以合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理</w:t>
      </w:r>
      <w:r>
        <w:rPr>
          <w:rFonts w:ascii="仿宋" w:hAnsi="仿宋" w:eastAsia="仿宋" w:cs="仿宋"/>
          <w:spacing w:val="15"/>
          <w:sz w:val="31"/>
          <w:szCs w:val="31"/>
        </w:rPr>
        <w:t>确认审计结论的可靠性；三是可以直接利用国家审计相关审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计成果； 四是借鉴纪检监察、巡视巡察工作成果时，对已经</w:t>
      </w:r>
      <w:r>
        <w:rPr>
          <w:rFonts w:ascii="仿宋" w:hAnsi="仿宋" w:eastAsia="仿宋" w:cs="仿宋"/>
          <w:spacing w:val="8"/>
          <w:sz w:val="31"/>
          <w:szCs w:val="31"/>
        </w:rPr>
        <w:t>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结</w:t>
      </w:r>
      <w:r>
        <w:rPr>
          <w:rFonts w:ascii="仿宋" w:hAnsi="仿宋" w:eastAsia="仿宋" w:cs="仿宋"/>
          <w:spacing w:val="15"/>
          <w:sz w:val="31"/>
          <w:szCs w:val="31"/>
        </w:rPr>
        <w:t>的案件，可以直接利用；对正在办理的案件，应与相关纪检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监</w:t>
      </w:r>
      <w:r>
        <w:rPr>
          <w:rFonts w:ascii="仿宋" w:hAnsi="仿宋" w:eastAsia="仿宋" w:cs="仿宋"/>
          <w:spacing w:val="8"/>
          <w:sz w:val="31"/>
          <w:szCs w:val="31"/>
        </w:rPr>
        <w:t>察、巡视巡察等部门 (机构) 相互沟通配合。</w:t>
      </w:r>
    </w:p>
    <w:p>
      <w:pPr>
        <w:spacing w:before="1" w:line="237" w:lineRule="auto"/>
        <w:ind w:left="67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6"/>
          <w:sz w:val="31"/>
          <w:szCs w:val="31"/>
        </w:rPr>
        <w:t>(</w:t>
      </w:r>
      <w:r>
        <w:rPr>
          <w:rFonts w:ascii="楷体" w:hAnsi="楷体" w:eastAsia="楷体" w:cs="楷体"/>
          <w:spacing w:val="17"/>
          <w:sz w:val="31"/>
          <w:szCs w:val="31"/>
        </w:rPr>
        <w:t>六) 注重沟通和汇报。</w:t>
      </w:r>
    </w:p>
    <w:p>
      <w:pPr>
        <w:spacing w:before="180" w:line="351" w:lineRule="auto"/>
        <w:ind w:left="12" w:right="2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对</w:t>
      </w:r>
      <w:r>
        <w:rPr>
          <w:rFonts w:ascii="仿宋" w:hAnsi="仿宋" w:eastAsia="仿宋" w:cs="仿宋"/>
          <w:spacing w:val="15"/>
          <w:sz w:val="31"/>
          <w:szCs w:val="31"/>
        </w:rPr>
        <w:t>审计中发现的重大问题，审计组应及时向内部审计机构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报</w:t>
      </w:r>
      <w:r>
        <w:rPr>
          <w:rFonts w:ascii="仿宋" w:hAnsi="仿宋" w:eastAsia="仿宋" w:cs="仿宋"/>
          <w:spacing w:val="14"/>
          <w:sz w:val="31"/>
          <w:szCs w:val="31"/>
        </w:rPr>
        <w:t>告</w:t>
      </w:r>
      <w:r>
        <w:rPr>
          <w:rFonts w:ascii="仿宋" w:hAnsi="仿宋" w:eastAsia="仿宋" w:cs="仿宋"/>
          <w:spacing w:val="8"/>
          <w:sz w:val="31"/>
          <w:szCs w:val="31"/>
        </w:rPr>
        <w:t>。对于特别重大的事项， 内部审计机构应及时向本单位党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委 ( 党组) 、董</w:t>
      </w:r>
      <w:r>
        <w:rPr>
          <w:rFonts w:ascii="仿宋" w:hAnsi="仿宋" w:eastAsia="仿宋" w:cs="仿宋"/>
          <w:spacing w:val="2"/>
          <w:sz w:val="31"/>
          <w:szCs w:val="31"/>
        </w:rPr>
        <w:t>事会 (或主要负责人) 报告。 审计发现被审计</w:t>
      </w:r>
    </w:p>
    <w:p>
      <w:pPr>
        <w:sectPr>
          <w:footerReference r:id="rId11" w:type="default"/>
          <w:pgSz w:w="11850" w:h="16781"/>
          <w:pgMar w:top="1426" w:right="1528" w:bottom="1450" w:left="1538" w:header="0" w:footer="1201" w:gutter="0"/>
          <w:cols w:space="720" w:num="1"/>
        </w:sectPr>
      </w:pPr>
    </w:p>
    <w:p>
      <w:pPr>
        <w:spacing w:line="322" w:lineRule="auto"/>
        <w:rPr>
          <w:rFonts w:ascii="Arial"/>
          <w:sz w:val="21"/>
        </w:rPr>
      </w:pPr>
    </w:p>
    <w:p>
      <w:pPr>
        <w:spacing w:line="323" w:lineRule="auto"/>
        <w:rPr>
          <w:rFonts w:ascii="Arial"/>
          <w:sz w:val="21"/>
        </w:rPr>
      </w:pPr>
    </w:p>
    <w:p>
      <w:pPr>
        <w:spacing w:before="101" w:line="344" w:lineRule="auto"/>
        <w:ind w:left="10" w:right="83" w:hanging="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3"/>
          <w:sz w:val="31"/>
          <w:szCs w:val="31"/>
        </w:rPr>
        <w:t>领</w:t>
      </w:r>
      <w:r>
        <w:rPr>
          <w:rFonts w:ascii="仿宋" w:hAnsi="仿宋" w:eastAsia="仿宋" w:cs="仿宋"/>
          <w:spacing w:val="15"/>
          <w:sz w:val="31"/>
          <w:szCs w:val="31"/>
        </w:rPr>
        <w:t>导干部及其所在单位涉嫌违法违纪线索时，应将线索移送纪</w:t>
      </w:r>
      <w:r>
        <w:rPr>
          <w:rFonts w:ascii="仿宋" w:hAnsi="仿宋" w:eastAsia="仿宋" w:cs="仿宋"/>
          <w:sz w:val="31"/>
          <w:szCs w:val="31"/>
        </w:rPr>
        <w:t xml:space="preserve"> </w:t>
      </w:r>
      <w:bookmarkStart w:id="2" w:name="_bookmark3"/>
      <w:bookmarkEnd w:id="2"/>
      <w:r>
        <w:rPr>
          <w:rFonts w:ascii="仿宋" w:hAnsi="仿宋" w:eastAsia="仿宋" w:cs="仿宋"/>
          <w:spacing w:val="12"/>
          <w:sz w:val="31"/>
          <w:szCs w:val="31"/>
        </w:rPr>
        <w:t>检</w:t>
      </w:r>
      <w:r>
        <w:rPr>
          <w:rFonts w:ascii="仿宋" w:hAnsi="仿宋" w:eastAsia="仿宋" w:cs="仿宋"/>
          <w:spacing w:val="9"/>
          <w:sz w:val="31"/>
          <w:szCs w:val="31"/>
        </w:rPr>
        <w:t>监察部门，纪检监察部门可进一步移送司法机关。</w:t>
      </w:r>
    </w:p>
    <w:p>
      <w:pPr>
        <w:spacing w:line="226" w:lineRule="auto"/>
        <w:ind w:left="2647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第二节  审计程序与方</w:t>
      </w:r>
      <w:r>
        <w:rPr>
          <w:rFonts w:ascii="黑体" w:hAnsi="黑体" w:eastAsia="黑体" w:cs="黑体"/>
          <w:spacing w:val="7"/>
          <w:sz w:val="31"/>
          <w:szCs w:val="31"/>
        </w:rPr>
        <w:t>法</w:t>
      </w:r>
    </w:p>
    <w:p>
      <w:pPr>
        <w:spacing w:before="198" w:line="345" w:lineRule="auto"/>
        <w:ind w:left="14" w:right="83" w:firstLine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经济责任审计程序一般分为审计准备、审计实施、审计</w:t>
      </w:r>
      <w:r>
        <w:rPr>
          <w:rFonts w:ascii="仿宋" w:hAnsi="仿宋" w:eastAsia="仿宋" w:cs="仿宋"/>
          <w:spacing w:val="12"/>
          <w:sz w:val="31"/>
          <w:szCs w:val="31"/>
        </w:rPr>
        <w:t>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告和后续审计四个阶段。经济责任审计常用的审计方法包括</w:t>
      </w:r>
      <w:r>
        <w:rPr>
          <w:rFonts w:ascii="仿宋" w:hAnsi="仿宋" w:eastAsia="仿宋" w:cs="仿宋"/>
          <w:spacing w:val="13"/>
          <w:sz w:val="31"/>
          <w:szCs w:val="31"/>
        </w:rPr>
        <w:t>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查访谈、查阅分析、重点核查、 归纳提炼等。</w:t>
      </w:r>
    </w:p>
    <w:p>
      <w:pPr>
        <w:spacing w:line="513" w:lineRule="exact"/>
        <w:ind w:left="66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position w:val="4"/>
          <w:sz w:val="31"/>
          <w:szCs w:val="31"/>
        </w:rPr>
        <w:t>一、审计程序</w:t>
      </w:r>
    </w:p>
    <w:p>
      <w:pPr>
        <w:spacing w:before="64" w:line="229" w:lineRule="auto"/>
        <w:ind w:left="68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6"/>
          <w:sz w:val="31"/>
          <w:szCs w:val="31"/>
        </w:rPr>
        <w:t>(</w:t>
      </w:r>
      <w:r>
        <w:rPr>
          <w:rFonts w:ascii="楷体" w:hAnsi="楷体" w:eastAsia="楷体" w:cs="楷体"/>
          <w:spacing w:val="18"/>
          <w:sz w:val="31"/>
          <w:szCs w:val="31"/>
        </w:rPr>
        <w:t>一) 审计准备阶段。</w:t>
      </w:r>
    </w:p>
    <w:p>
      <w:pPr>
        <w:spacing w:before="199" w:line="344" w:lineRule="auto"/>
        <w:ind w:left="675" w:right="8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审</w:t>
      </w:r>
      <w:r>
        <w:rPr>
          <w:rFonts w:ascii="仿宋" w:hAnsi="仿宋" w:eastAsia="仿宋" w:cs="仿宋"/>
          <w:spacing w:val="8"/>
          <w:sz w:val="31"/>
          <w:szCs w:val="31"/>
        </w:rPr>
        <w:t>计</w:t>
      </w:r>
      <w:r>
        <w:rPr>
          <w:rFonts w:ascii="仿宋" w:hAnsi="仿宋" w:eastAsia="仿宋" w:cs="仿宋"/>
          <w:spacing w:val="6"/>
          <w:sz w:val="31"/>
          <w:szCs w:val="31"/>
        </w:rPr>
        <w:t>准备阶段主要环节包括：</w:t>
      </w:r>
      <w:r>
        <w:rPr>
          <w:rFonts w:ascii="仿宋" w:hAnsi="仿宋" w:eastAsia="仿宋" w:cs="仿宋"/>
          <w:sz w:val="31"/>
          <w:szCs w:val="31"/>
        </w:rPr>
        <w:t xml:space="preserve">                          </w:t>
      </w:r>
      <w:r>
        <w:rPr>
          <w:rFonts w:ascii="仿宋" w:hAnsi="仿宋" w:eastAsia="仿宋" w:cs="仿宋"/>
          <w:spacing w:val="14"/>
          <w:sz w:val="31"/>
          <w:szCs w:val="31"/>
        </w:rPr>
        <w:t>1.</w:t>
      </w:r>
      <w:r>
        <w:rPr>
          <w:rFonts w:ascii="仿宋" w:hAnsi="仿宋" w:eastAsia="仿宋" w:cs="仿宋"/>
          <w:spacing w:val="9"/>
          <w:sz w:val="31"/>
          <w:szCs w:val="31"/>
        </w:rPr>
        <w:t>组</w:t>
      </w:r>
      <w:r>
        <w:rPr>
          <w:rFonts w:ascii="仿宋" w:hAnsi="仿宋" w:eastAsia="仿宋" w:cs="仿宋"/>
          <w:spacing w:val="7"/>
          <w:sz w:val="31"/>
          <w:szCs w:val="31"/>
        </w:rPr>
        <w:t>成审计组。 内部审计机构应根据年度经济责任审计计</w:t>
      </w:r>
    </w:p>
    <w:p>
      <w:pPr>
        <w:spacing w:before="6" w:line="346" w:lineRule="auto"/>
        <w:ind w:left="10" w:firstLine="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划</w:t>
      </w:r>
      <w:r>
        <w:rPr>
          <w:rFonts w:ascii="仿宋" w:hAnsi="仿宋" w:eastAsia="仿宋" w:cs="仿宋"/>
          <w:spacing w:val="14"/>
          <w:sz w:val="31"/>
          <w:szCs w:val="31"/>
        </w:rPr>
        <w:t>，</w:t>
      </w:r>
      <w:r>
        <w:rPr>
          <w:rFonts w:ascii="仿宋" w:hAnsi="仿宋" w:eastAsia="仿宋" w:cs="仿宋"/>
          <w:spacing w:val="8"/>
          <w:sz w:val="31"/>
          <w:szCs w:val="31"/>
        </w:rPr>
        <w:t>组成审计组。 审计组由审计组组长、主审和审计组成员组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成。 审计组组长负责领导审计项目的开展，对审计项目和审计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报告负总责；主审负责协助组织开展审计活动， 向审计人员分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配</w:t>
      </w:r>
      <w:r>
        <w:rPr>
          <w:rFonts w:ascii="仿宋" w:hAnsi="仿宋" w:eastAsia="仿宋" w:cs="仿宋"/>
          <w:spacing w:val="15"/>
          <w:sz w:val="31"/>
          <w:szCs w:val="31"/>
        </w:rPr>
        <w:t>审计任务，起草审计报告；审计组成员在审计组组长领导和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主审督导下根据分工开展工作。在组成审计组的过程中，应当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根据被审计单位财政财务收支及资产规模、经济活动特点、经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31"/>
          <w:szCs w:val="31"/>
        </w:rPr>
        <w:t>营</w:t>
      </w:r>
      <w:r>
        <w:rPr>
          <w:rFonts w:ascii="仿宋" w:hAnsi="仿宋" w:eastAsia="仿宋" w:cs="仿宋"/>
          <w:spacing w:val="16"/>
          <w:sz w:val="31"/>
          <w:szCs w:val="31"/>
        </w:rPr>
        <w:t>管理目标以及项目的特定需求等因素，合理配置审计资源，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确</w:t>
      </w:r>
      <w:r>
        <w:rPr>
          <w:rFonts w:ascii="仿宋" w:hAnsi="仿宋" w:eastAsia="仿宋" w:cs="仿宋"/>
          <w:spacing w:val="16"/>
          <w:sz w:val="31"/>
          <w:szCs w:val="31"/>
        </w:rPr>
        <w:t>保审计人员专业能力与被审计领导干部负责的业务相匹配。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根</w:t>
      </w:r>
      <w:r>
        <w:rPr>
          <w:rFonts w:ascii="仿宋" w:hAnsi="仿宋" w:eastAsia="仿宋" w:cs="仿宋"/>
          <w:spacing w:val="15"/>
          <w:sz w:val="31"/>
          <w:szCs w:val="31"/>
        </w:rPr>
        <w:t>据工作需要，应当配置必要的信息化审计人员，负责收集整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理各</w:t>
      </w:r>
      <w:r>
        <w:rPr>
          <w:rFonts w:ascii="仿宋" w:hAnsi="仿宋" w:eastAsia="仿宋" w:cs="仿宋"/>
          <w:spacing w:val="7"/>
          <w:sz w:val="31"/>
          <w:szCs w:val="31"/>
        </w:rPr>
        <w:t>类</w:t>
      </w:r>
      <w:r>
        <w:rPr>
          <w:rFonts w:ascii="仿宋" w:hAnsi="仿宋" w:eastAsia="仿宋" w:cs="仿宋"/>
          <w:spacing w:val="6"/>
          <w:sz w:val="31"/>
          <w:szCs w:val="31"/>
        </w:rPr>
        <w:t>结构化或非结构化数据，搭建数据分析平台。如有必要，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还</w:t>
      </w:r>
      <w:r>
        <w:rPr>
          <w:rFonts w:ascii="仿宋" w:hAnsi="仿宋" w:eastAsia="仿宋" w:cs="仿宋"/>
          <w:spacing w:val="14"/>
          <w:sz w:val="31"/>
          <w:szCs w:val="31"/>
        </w:rPr>
        <w:t>可邀请纪检监察、巡视巡察、组织人事等部门 (机构) 的有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关</w:t>
      </w:r>
      <w:r>
        <w:rPr>
          <w:rFonts w:ascii="仿宋" w:hAnsi="仿宋" w:eastAsia="仿宋" w:cs="仿宋"/>
          <w:spacing w:val="7"/>
          <w:sz w:val="31"/>
          <w:szCs w:val="31"/>
        </w:rPr>
        <w:t>人员参加审计。</w:t>
      </w:r>
    </w:p>
    <w:p>
      <w:pPr>
        <w:sectPr>
          <w:footerReference r:id="rId12" w:type="default"/>
          <w:pgSz w:w="11850" w:h="16781"/>
          <w:pgMar w:top="1426" w:right="1447" w:bottom="1454" w:left="1528" w:header="0" w:footer="1201" w:gutter="0"/>
          <w:cols w:space="720" w:num="1"/>
        </w:sectPr>
      </w:pPr>
    </w:p>
    <w:p>
      <w:pPr>
        <w:spacing w:line="320" w:lineRule="auto"/>
        <w:rPr>
          <w:rFonts w:ascii="Arial"/>
          <w:sz w:val="21"/>
        </w:rPr>
      </w:pPr>
    </w:p>
    <w:p>
      <w:pPr>
        <w:spacing w:line="321" w:lineRule="auto"/>
        <w:rPr>
          <w:rFonts w:ascii="Arial"/>
          <w:sz w:val="21"/>
        </w:rPr>
      </w:pPr>
    </w:p>
    <w:p>
      <w:pPr>
        <w:spacing w:before="101" w:line="345" w:lineRule="auto"/>
        <w:ind w:right="2" w:firstLine="661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2.开展审前调查。 审计组在编制审计方案前，应调查了</w:t>
      </w:r>
      <w:r>
        <w:rPr>
          <w:rFonts w:ascii="仿宋" w:hAnsi="仿宋" w:eastAsia="仿宋" w:cs="仿宋"/>
          <w:spacing w:val="4"/>
          <w:sz w:val="31"/>
          <w:szCs w:val="31"/>
        </w:rPr>
        <w:t>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被</w:t>
      </w:r>
      <w:r>
        <w:rPr>
          <w:rFonts w:ascii="仿宋" w:hAnsi="仿宋" w:eastAsia="仿宋" w:cs="仿宋"/>
          <w:spacing w:val="15"/>
          <w:sz w:val="31"/>
          <w:szCs w:val="31"/>
        </w:rPr>
        <w:t>审计领导干部及其所在单位的相关情况。主要包括：党和国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家</w:t>
      </w:r>
      <w:r>
        <w:rPr>
          <w:rFonts w:ascii="仿宋" w:hAnsi="仿宋" w:eastAsia="仿宋" w:cs="仿宋"/>
          <w:spacing w:val="15"/>
          <w:sz w:val="31"/>
          <w:szCs w:val="31"/>
        </w:rPr>
        <w:t>有关工作重点、有关主管部门的工作要求；所在单位的发展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目</w:t>
      </w:r>
      <w:r>
        <w:rPr>
          <w:rFonts w:ascii="仿宋" w:hAnsi="仿宋" w:eastAsia="仿宋" w:cs="仿宋"/>
          <w:spacing w:val="15"/>
          <w:sz w:val="31"/>
          <w:szCs w:val="31"/>
        </w:rPr>
        <w:t>标、年度计划及工作重点；被审计领导干部任职期间的职责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范</w:t>
      </w:r>
      <w:r>
        <w:rPr>
          <w:rFonts w:ascii="仿宋" w:hAnsi="仿宋" w:eastAsia="仿宋" w:cs="仿宋"/>
          <w:spacing w:val="15"/>
          <w:sz w:val="31"/>
          <w:szCs w:val="31"/>
        </w:rPr>
        <w:t>围和分管工作；相关法律法规和政策制度；经济环境、行业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状</w:t>
      </w:r>
      <w:r>
        <w:rPr>
          <w:rFonts w:ascii="仿宋" w:hAnsi="仿宋" w:eastAsia="仿宋" w:cs="仿宋"/>
          <w:spacing w:val="15"/>
          <w:sz w:val="31"/>
          <w:szCs w:val="31"/>
        </w:rPr>
        <w:t>况及其他外部因素；管理体制、组织架构、经营范围、主要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31"/>
          <w:szCs w:val="31"/>
        </w:rPr>
        <w:t>(</w:t>
      </w:r>
      <w:r>
        <w:rPr>
          <w:rFonts w:ascii="仿宋" w:hAnsi="仿宋" w:eastAsia="仿宋" w:cs="仿宋"/>
          <w:spacing w:val="20"/>
          <w:sz w:val="31"/>
          <w:szCs w:val="31"/>
        </w:rPr>
        <w:t>工作) 业务开展情况；财政、财务收支情况；适用的业绩指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标</w:t>
      </w:r>
      <w:r>
        <w:rPr>
          <w:rFonts w:ascii="仿宋" w:hAnsi="仿宋" w:eastAsia="仿宋" w:cs="仿宋"/>
          <w:spacing w:val="9"/>
          <w:sz w:val="31"/>
          <w:szCs w:val="31"/>
        </w:rPr>
        <w:t>体系及业绩评价情况； 内部管理情况；相关信息系统及数据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等。 同时， 内部</w:t>
      </w:r>
      <w:r>
        <w:rPr>
          <w:rFonts w:ascii="仿宋" w:hAnsi="仿宋" w:eastAsia="仿宋" w:cs="仿宋"/>
          <w:spacing w:val="2"/>
          <w:sz w:val="31"/>
          <w:szCs w:val="31"/>
        </w:rPr>
        <w:t>审计机构应当听取协调机构有关成员部门 (机</w:t>
      </w:r>
    </w:p>
    <w:p>
      <w:pPr>
        <w:spacing w:before="4" w:line="344" w:lineRule="auto"/>
        <w:ind w:left="4" w:right="3" w:firstLine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 xml:space="preserve">构 </w:t>
      </w:r>
      <w:r>
        <w:rPr>
          <w:rFonts w:ascii="仿宋" w:hAnsi="仿宋" w:eastAsia="仿宋" w:cs="仿宋"/>
          <w:spacing w:val="8"/>
          <w:sz w:val="31"/>
          <w:szCs w:val="31"/>
        </w:rPr>
        <w:t>) 的意见，及时了解与被审计领导干部履行经济责任有关的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考察考核、群众反映、巡视巡察反馈、组织约谈、 函询调查、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案</w:t>
      </w:r>
      <w:r>
        <w:rPr>
          <w:rFonts w:ascii="仿宋" w:hAnsi="仿宋" w:eastAsia="仿宋" w:cs="仿宋"/>
          <w:spacing w:val="9"/>
          <w:sz w:val="31"/>
          <w:szCs w:val="31"/>
        </w:rPr>
        <w:t>件查处结果等情况，并将相关情况提供给审计组。</w:t>
      </w:r>
    </w:p>
    <w:p>
      <w:pPr>
        <w:spacing w:before="1" w:line="221" w:lineRule="auto"/>
        <w:ind w:left="67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3</w:t>
      </w:r>
      <w:r>
        <w:rPr>
          <w:rFonts w:ascii="仿宋" w:hAnsi="仿宋" w:eastAsia="仿宋" w:cs="仿宋"/>
          <w:spacing w:val="11"/>
          <w:sz w:val="31"/>
          <w:szCs w:val="31"/>
        </w:rPr>
        <w:t>.</w:t>
      </w:r>
      <w:r>
        <w:rPr>
          <w:rFonts w:ascii="仿宋" w:hAnsi="仿宋" w:eastAsia="仿宋" w:cs="仿宋"/>
          <w:spacing w:val="7"/>
          <w:sz w:val="31"/>
          <w:szCs w:val="31"/>
        </w:rPr>
        <w:t>编制审计方案。 审计组应结合审前调查情况编制审计方</w:t>
      </w:r>
    </w:p>
    <w:p>
      <w:pPr>
        <w:spacing w:before="204" w:line="345" w:lineRule="auto"/>
        <w:ind w:left="17" w:right="2" w:hanging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案，</w:t>
      </w:r>
      <w:r>
        <w:rPr>
          <w:rFonts w:ascii="仿宋" w:hAnsi="仿宋" w:eastAsia="仿宋" w:cs="仿宋"/>
          <w:spacing w:val="9"/>
          <w:sz w:val="31"/>
          <w:szCs w:val="31"/>
        </w:rPr>
        <w:t>明</w:t>
      </w:r>
      <w:r>
        <w:rPr>
          <w:rFonts w:ascii="仿宋" w:hAnsi="仿宋" w:eastAsia="仿宋" w:cs="仿宋"/>
          <w:spacing w:val="8"/>
          <w:sz w:val="31"/>
          <w:szCs w:val="31"/>
        </w:rPr>
        <w:t>确审计的目标、范围、 内容、程序和方法，审计组成员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职责和分工，审计项目进度安排及其他相关要求等</w:t>
      </w:r>
      <w:r>
        <w:rPr>
          <w:rFonts w:ascii="宋体" w:hAnsi="宋体" w:eastAsia="宋体" w:cs="宋体"/>
          <w:spacing w:val="7"/>
          <w:sz w:val="20"/>
          <w:szCs w:val="20"/>
        </w:rPr>
        <w:t>。</w:t>
      </w:r>
      <w:r>
        <w:rPr>
          <w:rFonts w:ascii="仿宋" w:hAnsi="仿宋" w:eastAsia="仿宋" w:cs="仿宋"/>
          <w:spacing w:val="7"/>
          <w:sz w:val="31"/>
          <w:szCs w:val="31"/>
        </w:rPr>
        <w:t>审计过程</w:t>
      </w:r>
      <w:r>
        <w:rPr>
          <w:rFonts w:ascii="仿宋" w:hAnsi="仿宋" w:eastAsia="仿宋" w:cs="仿宋"/>
          <w:spacing w:val="2"/>
          <w:sz w:val="31"/>
          <w:szCs w:val="31"/>
        </w:rPr>
        <w:t>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如</w:t>
      </w:r>
      <w:r>
        <w:rPr>
          <w:rFonts w:ascii="仿宋" w:hAnsi="仿宋" w:eastAsia="仿宋" w:cs="仿宋"/>
          <w:spacing w:val="14"/>
          <w:sz w:val="31"/>
          <w:szCs w:val="31"/>
        </w:rPr>
        <w:t>有</w:t>
      </w:r>
      <w:r>
        <w:rPr>
          <w:rFonts w:ascii="仿宋" w:hAnsi="仿宋" w:eastAsia="仿宋" w:cs="仿宋"/>
          <w:spacing w:val="8"/>
          <w:sz w:val="31"/>
          <w:szCs w:val="31"/>
        </w:rPr>
        <w:t>必要，审计组可调整审计方案。 审计方案及其调整情况应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当报内部审计机构负责人批准后实施。</w:t>
      </w:r>
    </w:p>
    <w:p>
      <w:pPr>
        <w:spacing w:before="1" w:line="348" w:lineRule="auto"/>
        <w:ind w:left="1" w:right="2" w:firstLine="65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4</w:t>
      </w:r>
      <w:r>
        <w:rPr>
          <w:rFonts w:ascii="仿宋" w:hAnsi="仿宋" w:eastAsia="仿宋" w:cs="仿宋"/>
          <w:spacing w:val="3"/>
          <w:sz w:val="31"/>
          <w:szCs w:val="31"/>
        </w:rPr>
        <w:t>.</w:t>
      </w:r>
      <w:r>
        <w:rPr>
          <w:rFonts w:ascii="仿宋" w:hAnsi="仿宋" w:eastAsia="仿宋" w:cs="仿宋"/>
          <w:spacing w:val="2"/>
          <w:sz w:val="31"/>
          <w:szCs w:val="31"/>
        </w:rPr>
        <w:t>制发审计通知书。 内部审计机构应当按照规定， 向被审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计领</w:t>
      </w:r>
      <w:r>
        <w:rPr>
          <w:rFonts w:ascii="仿宋" w:hAnsi="仿宋" w:eastAsia="仿宋" w:cs="仿宋"/>
          <w:spacing w:val="14"/>
          <w:sz w:val="31"/>
          <w:szCs w:val="31"/>
        </w:rPr>
        <w:t>导</w:t>
      </w:r>
      <w:r>
        <w:rPr>
          <w:rFonts w:ascii="仿宋" w:hAnsi="仿宋" w:eastAsia="仿宋" w:cs="仿宋"/>
          <w:spacing w:val="8"/>
          <w:sz w:val="31"/>
          <w:szCs w:val="31"/>
        </w:rPr>
        <w:t>干部及其所在单位送达审计通知书 ( 文书模板参见附录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一 </w:t>
      </w:r>
      <w:r>
        <w:rPr>
          <w:rFonts w:ascii="仿宋" w:hAnsi="仿宋" w:eastAsia="仿宋" w:cs="仿宋"/>
          <w:spacing w:val="14"/>
          <w:sz w:val="31"/>
          <w:szCs w:val="31"/>
        </w:rPr>
        <w:t>)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，并抄送同级纪检监察和组织人事部门。遇有特殊情况，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可</w:t>
      </w:r>
      <w:r>
        <w:rPr>
          <w:rFonts w:ascii="仿宋" w:hAnsi="仿宋" w:eastAsia="仿宋" w:cs="仿宋"/>
          <w:spacing w:val="9"/>
          <w:sz w:val="31"/>
          <w:szCs w:val="31"/>
        </w:rPr>
        <w:t>在审计实施时送达审计通知书。 审计通知书的内容主要包括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被</w:t>
      </w:r>
      <w:r>
        <w:rPr>
          <w:rFonts w:ascii="仿宋" w:hAnsi="仿宋" w:eastAsia="仿宋" w:cs="仿宋"/>
          <w:spacing w:val="15"/>
          <w:sz w:val="31"/>
          <w:szCs w:val="31"/>
        </w:rPr>
        <w:t>审计领导干部及单位名称、审计依据、审计目的、范围、审</w:t>
      </w:r>
    </w:p>
    <w:p>
      <w:pPr>
        <w:sectPr>
          <w:footerReference r:id="rId13" w:type="default"/>
          <w:pgSz w:w="11850" w:h="16781"/>
          <w:pgMar w:top="1426" w:right="1528" w:bottom="1454" w:left="1535" w:header="0" w:footer="1201" w:gutter="0"/>
          <w:cols w:space="720" w:num="1"/>
        </w:sectPr>
      </w:pPr>
    </w:p>
    <w:p>
      <w:pPr>
        <w:spacing w:line="323" w:lineRule="auto"/>
        <w:rPr>
          <w:rFonts w:ascii="Arial"/>
          <w:sz w:val="21"/>
        </w:rPr>
      </w:pPr>
    </w:p>
    <w:p>
      <w:pPr>
        <w:spacing w:line="324" w:lineRule="auto"/>
        <w:rPr>
          <w:rFonts w:ascii="Arial"/>
          <w:sz w:val="21"/>
        </w:rPr>
      </w:pPr>
    </w:p>
    <w:p>
      <w:pPr>
        <w:spacing w:before="101" w:line="344" w:lineRule="auto"/>
        <w:ind w:left="18" w:right="102" w:firstLine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8"/>
          <w:sz w:val="31"/>
          <w:szCs w:val="31"/>
        </w:rPr>
        <w:t>计</w:t>
      </w:r>
      <w:r>
        <w:rPr>
          <w:rFonts w:ascii="仿宋" w:hAnsi="仿宋" w:eastAsia="仿宋" w:cs="仿宋"/>
          <w:spacing w:val="18"/>
          <w:sz w:val="31"/>
          <w:szCs w:val="31"/>
        </w:rPr>
        <w:t>起</w:t>
      </w:r>
      <w:r>
        <w:rPr>
          <w:rFonts w:ascii="仿宋" w:hAnsi="仿宋" w:eastAsia="仿宋" w:cs="仿宋"/>
          <w:spacing w:val="14"/>
          <w:sz w:val="31"/>
          <w:szCs w:val="31"/>
        </w:rPr>
        <w:t>始时间、审计组组长及成员名单和被审计领导干部及其所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在单</w:t>
      </w:r>
      <w:r>
        <w:rPr>
          <w:rFonts w:ascii="仿宋" w:hAnsi="仿宋" w:eastAsia="仿宋" w:cs="仿宋"/>
          <w:spacing w:val="12"/>
          <w:sz w:val="31"/>
          <w:szCs w:val="31"/>
        </w:rPr>
        <w:t>位</w:t>
      </w:r>
      <w:r>
        <w:rPr>
          <w:rFonts w:ascii="仿宋" w:hAnsi="仿宋" w:eastAsia="仿宋" w:cs="仿宋"/>
          <w:spacing w:val="8"/>
          <w:sz w:val="31"/>
          <w:szCs w:val="31"/>
        </w:rPr>
        <w:t>配合审计工作的要求。 审计通知书的附件可包括需向审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计</w:t>
      </w:r>
      <w:r>
        <w:rPr>
          <w:rFonts w:ascii="仿宋" w:hAnsi="仿宋" w:eastAsia="仿宋" w:cs="仿宋"/>
          <w:spacing w:val="9"/>
          <w:sz w:val="31"/>
          <w:szCs w:val="31"/>
        </w:rPr>
        <w:t>组</w:t>
      </w:r>
      <w:r>
        <w:rPr>
          <w:rFonts w:ascii="仿宋" w:hAnsi="仿宋" w:eastAsia="仿宋" w:cs="仿宋"/>
          <w:spacing w:val="8"/>
          <w:sz w:val="31"/>
          <w:szCs w:val="31"/>
        </w:rPr>
        <w:t>提供的资料清单。资料清单主要包括：</w:t>
      </w:r>
    </w:p>
    <w:p>
      <w:pPr>
        <w:spacing w:before="9" w:line="344" w:lineRule="auto"/>
        <w:ind w:left="13" w:right="102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( 1 ) 被审计领导</w:t>
      </w:r>
      <w:r>
        <w:rPr>
          <w:rFonts w:ascii="仿宋" w:hAnsi="仿宋" w:eastAsia="仿宋" w:cs="仿宋"/>
          <w:spacing w:val="2"/>
          <w:sz w:val="31"/>
          <w:szCs w:val="31"/>
        </w:rPr>
        <w:t>干部任职期间履行经济责任情况的述职报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告 (文书模板参见附录二) ，具体包括领导干部个人的基本</w:t>
      </w:r>
      <w:r>
        <w:rPr>
          <w:rFonts w:ascii="仿宋" w:hAnsi="仿宋" w:eastAsia="仿宋" w:cs="仿宋"/>
          <w:spacing w:val="10"/>
          <w:sz w:val="31"/>
          <w:szCs w:val="31"/>
        </w:rPr>
        <w:t>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况、所在单位基本情况，领导干部承担的主要职责、任职期</w:t>
      </w:r>
      <w:r>
        <w:rPr>
          <w:rFonts w:ascii="仿宋" w:hAnsi="仿宋" w:eastAsia="仿宋" w:cs="仿宋"/>
          <w:spacing w:val="14"/>
          <w:sz w:val="31"/>
          <w:szCs w:val="31"/>
        </w:rPr>
        <w:t>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履行职责情况、本人遵守国家财经法纪和执行廉政纪律情况</w:t>
      </w:r>
      <w:r>
        <w:rPr>
          <w:rFonts w:ascii="仿宋" w:hAnsi="仿宋" w:eastAsia="仿宋" w:cs="仿宋"/>
          <w:spacing w:val="14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所在单位及领导干部取得的主要成绩、存在的主要问题，需</w:t>
      </w:r>
      <w:r>
        <w:rPr>
          <w:rFonts w:ascii="仿宋" w:hAnsi="仿宋" w:eastAsia="仿宋" w:cs="仿宋"/>
          <w:spacing w:val="12"/>
          <w:sz w:val="31"/>
          <w:szCs w:val="31"/>
        </w:rPr>
        <w:t>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特</w:t>
      </w:r>
      <w:r>
        <w:rPr>
          <w:rFonts w:ascii="仿宋" w:hAnsi="仿宋" w:eastAsia="仿宋" w:cs="仿宋"/>
          <w:spacing w:val="8"/>
          <w:sz w:val="31"/>
          <w:szCs w:val="31"/>
        </w:rPr>
        <w:t>别说明的情况及工作建议等。</w:t>
      </w:r>
    </w:p>
    <w:p>
      <w:pPr>
        <w:spacing w:before="4" w:line="344" w:lineRule="auto"/>
        <w:ind w:left="24" w:right="102" w:firstLine="62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( 2 ) 领导干部</w:t>
      </w:r>
      <w:r>
        <w:rPr>
          <w:rFonts w:ascii="仿宋" w:hAnsi="仿宋" w:eastAsia="仿宋" w:cs="仿宋"/>
          <w:spacing w:val="2"/>
          <w:sz w:val="31"/>
          <w:szCs w:val="31"/>
        </w:rPr>
        <w:t>任职期间制订的有关工作规划、年度工作计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划</w:t>
      </w:r>
      <w:r>
        <w:rPr>
          <w:rFonts w:ascii="仿宋" w:hAnsi="仿宋" w:eastAsia="仿宋" w:cs="仿宋"/>
          <w:spacing w:val="14"/>
          <w:sz w:val="31"/>
          <w:szCs w:val="31"/>
        </w:rPr>
        <w:t>、</w:t>
      </w:r>
      <w:r>
        <w:rPr>
          <w:rFonts w:ascii="仿宋" w:hAnsi="仿宋" w:eastAsia="仿宋" w:cs="仿宋"/>
          <w:spacing w:val="8"/>
          <w:sz w:val="31"/>
          <w:szCs w:val="31"/>
        </w:rPr>
        <w:t>年度总结或工作报告， 向上级主管部门报送的有关综合和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专</w:t>
      </w:r>
      <w:r>
        <w:rPr>
          <w:rFonts w:ascii="仿宋" w:hAnsi="仿宋" w:eastAsia="仿宋" w:cs="仿宋"/>
          <w:spacing w:val="5"/>
          <w:sz w:val="31"/>
          <w:szCs w:val="31"/>
        </w:rPr>
        <w:t>题汇报材料。</w:t>
      </w:r>
    </w:p>
    <w:p>
      <w:pPr>
        <w:spacing w:before="2" w:line="344" w:lineRule="auto"/>
        <w:ind w:left="19" w:firstLine="6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(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3 ) 领导干部任职期间与履行经济责任相关的会议纪要、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会议记录、决议</w:t>
      </w:r>
      <w:r>
        <w:rPr>
          <w:rFonts w:ascii="仿宋" w:hAnsi="仿宋" w:eastAsia="仿宋" w:cs="仿宋"/>
          <w:spacing w:val="1"/>
          <w:sz w:val="31"/>
          <w:szCs w:val="31"/>
        </w:rPr>
        <w:t>、决定、请示、批示、 目标责任书、业务档案、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规章制度等。</w:t>
      </w:r>
    </w:p>
    <w:p>
      <w:pPr>
        <w:spacing w:before="5" w:line="344" w:lineRule="auto"/>
        <w:ind w:left="29" w:right="29" w:firstLine="61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( 4 ) 接受审计机关、有关主管部门、社会审计组织等</w:t>
      </w:r>
      <w:r>
        <w:rPr>
          <w:rFonts w:ascii="仿宋" w:hAnsi="仿宋" w:eastAsia="仿宋" w:cs="仿宋"/>
          <w:spacing w:val="2"/>
          <w:sz w:val="31"/>
          <w:szCs w:val="31"/>
        </w:rPr>
        <w:t>外</w:t>
      </w:r>
      <w:r>
        <w:rPr>
          <w:rFonts w:ascii="仿宋" w:hAnsi="仿宋" w:eastAsia="仿宋" w:cs="仿宋"/>
          <w:sz w:val="31"/>
          <w:szCs w:val="31"/>
        </w:rPr>
        <w:t xml:space="preserve">部 </w:t>
      </w:r>
      <w:r>
        <w:rPr>
          <w:rFonts w:ascii="仿宋" w:hAnsi="仿宋" w:eastAsia="仿宋" w:cs="仿宋"/>
          <w:spacing w:val="10"/>
          <w:sz w:val="31"/>
          <w:szCs w:val="31"/>
        </w:rPr>
        <w:t>审计</w:t>
      </w:r>
      <w:r>
        <w:rPr>
          <w:rFonts w:ascii="仿宋" w:hAnsi="仿宋" w:eastAsia="仿宋" w:cs="仿宋"/>
          <w:spacing w:val="6"/>
          <w:sz w:val="31"/>
          <w:szCs w:val="31"/>
        </w:rPr>
        <w:t>或</w:t>
      </w:r>
      <w:r>
        <w:rPr>
          <w:rFonts w:ascii="仿宋" w:hAnsi="仿宋" w:eastAsia="仿宋" w:cs="仿宋"/>
          <w:spacing w:val="5"/>
          <w:sz w:val="31"/>
          <w:szCs w:val="31"/>
        </w:rPr>
        <w:t>检查，以及接受巡视巡察的相关情况报告、结论性文书；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4"/>
          <w:sz w:val="31"/>
          <w:szCs w:val="31"/>
        </w:rPr>
        <w:t>以</w:t>
      </w:r>
      <w:r>
        <w:rPr>
          <w:rFonts w:ascii="仿宋" w:hAnsi="仿宋" w:eastAsia="仿宋" w:cs="仿宋"/>
          <w:spacing w:val="14"/>
          <w:sz w:val="31"/>
          <w:szCs w:val="31"/>
        </w:rPr>
        <w:t>往内部审计、外部审计或检查、巡视巡察发现问题整改情况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等资</w:t>
      </w:r>
      <w:r>
        <w:rPr>
          <w:rFonts w:ascii="仿宋" w:hAnsi="仿宋" w:eastAsia="仿宋" w:cs="仿宋"/>
          <w:sz w:val="31"/>
          <w:szCs w:val="31"/>
        </w:rPr>
        <w:t>料。</w:t>
      </w:r>
    </w:p>
    <w:p>
      <w:pPr>
        <w:spacing w:line="355" w:lineRule="auto"/>
        <w:ind w:left="28" w:right="102"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( 5 ) 涉及重大经</w:t>
      </w:r>
      <w:r>
        <w:rPr>
          <w:rFonts w:ascii="仿宋" w:hAnsi="仿宋" w:eastAsia="仿宋" w:cs="仿宋"/>
          <w:spacing w:val="2"/>
          <w:sz w:val="31"/>
          <w:szCs w:val="31"/>
        </w:rPr>
        <w:t>济决策事项如重大基本建设项目建设、重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5"/>
          <w:sz w:val="31"/>
          <w:szCs w:val="31"/>
        </w:rPr>
        <w:t>大</w:t>
      </w:r>
      <w:r>
        <w:rPr>
          <w:rFonts w:ascii="仿宋" w:hAnsi="仿宋" w:eastAsia="仿宋" w:cs="仿宋"/>
          <w:spacing w:val="14"/>
          <w:sz w:val="31"/>
          <w:szCs w:val="31"/>
        </w:rPr>
        <w:t>对外投资、借款、资产处置、重大采购、重大业务调整等相</w:t>
      </w:r>
    </w:p>
    <w:p>
      <w:pPr>
        <w:sectPr>
          <w:footerReference r:id="rId14" w:type="default"/>
          <w:pgSz w:w="11850" w:h="16781"/>
          <w:pgMar w:top="1426" w:right="1429" w:bottom="1454" w:left="1528" w:header="0" w:footer="1201" w:gutter="0"/>
          <w:cols w:space="720" w:num="1"/>
        </w:sectPr>
      </w:pPr>
    </w:p>
    <w:p>
      <w:pPr>
        <w:spacing w:line="323" w:lineRule="auto"/>
        <w:rPr>
          <w:rFonts w:ascii="Arial"/>
          <w:sz w:val="21"/>
        </w:rPr>
      </w:pPr>
    </w:p>
    <w:p>
      <w:pPr>
        <w:spacing w:line="323" w:lineRule="auto"/>
        <w:rPr>
          <w:rFonts w:ascii="Arial"/>
          <w:sz w:val="21"/>
        </w:rPr>
      </w:pPr>
    </w:p>
    <w:p>
      <w:pPr>
        <w:spacing w:before="101" w:line="344" w:lineRule="auto"/>
        <w:ind w:left="3" w:right="3" w:firstLine="1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关</w:t>
      </w:r>
      <w:r>
        <w:rPr>
          <w:rFonts w:ascii="仿宋" w:hAnsi="仿宋" w:eastAsia="仿宋" w:cs="仿宋"/>
          <w:spacing w:val="10"/>
          <w:sz w:val="31"/>
          <w:szCs w:val="31"/>
        </w:rPr>
        <w:t>的</w:t>
      </w:r>
      <w:r>
        <w:rPr>
          <w:rFonts w:ascii="仿宋" w:hAnsi="仿宋" w:eastAsia="仿宋" w:cs="仿宋"/>
          <w:spacing w:val="8"/>
          <w:sz w:val="31"/>
          <w:szCs w:val="31"/>
        </w:rPr>
        <w:t>申报及审批文件资料， 以及有关经济合同、协议，评估或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验</w:t>
      </w:r>
      <w:r>
        <w:rPr>
          <w:rFonts w:ascii="仿宋" w:hAnsi="仿宋" w:eastAsia="仿宋" w:cs="仿宋"/>
          <w:spacing w:val="5"/>
          <w:sz w:val="31"/>
          <w:szCs w:val="31"/>
        </w:rPr>
        <w:t>收报告等。</w:t>
      </w:r>
    </w:p>
    <w:p>
      <w:pPr>
        <w:spacing w:line="345" w:lineRule="auto"/>
        <w:ind w:left="2" w:right="5" w:firstLine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( 6 ) 任职期间</w:t>
      </w:r>
      <w:r>
        <w:rPr>
          <w:rFonts w:ascii="仿宋" w:hAnsi="仿宋" w:eastAsia="仿宋" w:cs="仿宋"/>
          <w:spacing w:val="2"/>
          <w:sz w:val="31"/>
          <w:szCs w:val="31"/>
        </w:rPr>
        <w:t>财政预决算资料、财政财务会计核算资料及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其</w:t>
      </w:r>
      <w:r>
        <w:rPr>
          <w:rFonts w:ascii="仿宋" w:hAnsi="仿宋" w:eastAsia="仿宋" w:cs="仿宋"/>
          <w:spacing w:val="7"/>
          <w:sz w:val="31"/>
          <w:szCs w:val="31"/>
        </w:rPr>
        <w:t>有关经济活动资料。</w:t>
      </w:r>
    </w:p>
    <w:p>
      <w:pPr>
        <w:spacing w:before="1" w:line="344" w:lineRule="auto"/>
        <w:ind w:left="21" w:right="3" w:firstLine="6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( 7 ) 任</w:t>
      </w:r>
      <w:r>
        <w:rPr>
          <w:rFonts w:ascii="仿宋" w:hAnsi="仿宋" w:eastAsia="仿宋" w:cs="仿宋"/>
          <w:spacing w:val="-3"/>
          <w:sz w:val="31"/>
          <w:szCs w:val="31"/>
        </w:rPr>
        <w:t>职</w:t>
      </w:r>
      <w:r>
        <w:rPr>
          <w:rFonts w:ascii="仿宋" w:hAnsi="仿宋" w:eastAsia="仿宋" w:cs="仿宋"/>
          <w:spacing w:val="-2"/>
          <w:sz w:val="31"/>
          <w:szCs w:val="31"/>
        </w:rPr>
        <w:t>期间信息系统建设情况， 以及相关的电子数据和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必</w:t>
      </w:r>
      <w:r>
        <w:rPr>
          <w:rFonts w:ascii="仿宋" w:hAnsi="仿宋" w:eastAsia="仿宋" w:cs="仿宋"/>
          <w:spacing w:val="5"/>
          <w:sz w:val="31"/>
          <w:szCs w:val="31"/>
        </w:rPr>
        <w:t>要</w:t>
      </w:r>
      <w:r>
        <w:rPr>
          <w:rFonts w:ascii="仿宋" w:hAnsi="仿宋" w:eastAsia="仿宋" w:cs="仿宋"/>
          <w:spacing w:val="4"/>
          <w:sz w:val="31"/>
          <w:szCs w:val="31"/>
        </w:rPr>
        <w:t>的技术文档。</w:t>
      </w:r>
    </w:p>
    <w:p>
      <w:pPr>
        <w:spacing w:line="220" w:lineRule="auto"/>
        <w:ind w:left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( 8 ) 对所提供资料真实性和完整性</w:t>
      </w:r>
      <w:r>
        <w:rPr>
          <w:rFonts w:ascii="仿宋" w:hAnsi="仿宋" w:eastAsia="仿宋" w:cs="仿宋"/>
          <w:spacing w:val="1"/>
          <w:sz w:val="31"/>
          <w:szCs w:val="31"/>
        </w:rPr>
        <w:t>的书面承诺。</w:t>
      </w:r>
    </w:p>
    <w:p>
      <w:pPr>
        <w:spacing w:before="209" w:line="220" w:lineRule="auto"/>
        <w:ind w:left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( 9 ) 审计所需的其他资料</w:t>
      </w:r>
      <w:r>
        <w:rPr>
          <w:rFonts w:ascii="仿宋" w:hAnsi="仿宋" w:eastAsia="仿宋" w:cs="仿宋"/>
          <w:spacing w:val="-1"/>
          <w:sz w:val="31"/>
          <w:szCs w:val="31"/>
        </w:rPr>
        <w:t>。</w:t>
      </w:r>
    </w:p>
    <w:p>
      <w:pPr>
        <w:spacing w:before="208" w:line="229" w:lineRule="auto"/>
        <w:ind w:left="66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6"/>
          <w:sz w:val="31"/>
          <w:szCs w:val="31"/>
        </w:rPr>
        <w:t>(</w:t>
      </w:r>
      <w:r>
        <w:rPr>
          <w:rFonts w:ascii="楷体" w:hAnsi="楷体" w:eastAsia="楷体" w:cs="楷体"/>
          <w:spacing w:val="18"/>
          <w:sz w:val="31"/>
          <w:szCs w:val="31"/>
        </w:rPr>
        <w:t>二) 审计实施阶段。</w:t>
      </w:r>
    </w:p>
    <w:p>
      <w:pPr>
        <w:spacing w:before="196" w:line="222" w:lineRule="auto"/>
        <w:ind w:left="6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审</w:t>
      </w:r>
      <w:r>
        <w:rPr>
          <w:rFonts w:ascii="仿宋" w:hAnsi="仿宋" w:eastAsia="仿宋" w:cs="仿宋"/>
          <w:spacing w:val="8"/>
          <w:sz w:val="31"/>
          <w:szCs w:val="31"/>
        </w:rPr>
        <w:t>计</w:t>
      </w:r>
      <w:r>
        <w:rPr>
          <w:rFonts w:ascii="仿宋" w:hAnsi="仿宋" w:eastAsia="仿宋" w:cs="仿宋"/>
          <w:spacing w:val="6"/>
          <w:sz w:val="31"/>
          <w:szCs w:val="31"/>
        </w:rPr>
        <w:t>实施阶段主要环节包括：</w:t>
      </w:r>
    </w:p>
    <w:p>
      <w:pPr>
        <w:spacing w:before="204" w:line="345" w:lineRule="auto"/>
        <w:ind w:right="2" w:firstLine="66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1.</w:t>
      </w:r>
      <w:r>
        <w:rPr>
          <w:rFonts w:ascii="仿宋" w:hAnsi="仿宋" w:eastAsia="仿宋" w:cs="仿宋"/>
          <w:spacing w:val="9"/>
          <w:sz w:val="31"/>
          <w:szCs w:val="31"/>
        </w:rPr>
        <w:t>召</w:t>
      </w:r>
      <w:r>
        <w:rPr>
          <w:rFonts w:ascii="仿宋" w:hAnsi="仿宋" w:eastAsia="仿宋" w:cs="仿宋"/>
          <w:spacing w:val="7"/>
          <w:sz w:val="31"/>
          <w:szCs w:val="31"/>
        </w:rPr>
        <w:t>开进点会议。 实施现场审计时，审计组应召开由审计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组</w:t>
      </w:r>
      <w:r>
        <w:rPr>
          <w:rFonts w:ascii="仿宋" w:hAnsi="仿宋" w:eastAsia="仿宋" w:cs="仿宋"/>
          <w:spacing w:val="15"/>
          <w:sz w:val="31"/>
          <w:szCs w:val="31"/>
        </w:rPr>
        <w:t>主要成员、被审计领导干部及其所在单位相关人员参加的进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点</w:t>
      </w:r>
      <w:r>
        <w:rPr>
          <w:rFonts w:ascii="仿宋" w:hAnsi="仿宋" w:eastAsia="仿宋" w:cs="仿宋"/>
          <w:spacing w:val="14"/>
          <w:sz w:val="31"/>
          <w:szCs w:val="31"/>
        </w:rPr>
        <w:t>会议，安排审计工作有关事项。协调机构有关成员部门 (机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构 </w:t>
      </w:r>
      <w:r>
        <w:rPr>
          <w:rFonts w:ascii="仿宋" w:hAnsi="仿宋" w:eastAsia="仿宋" w:cs="仿宋"/>
          <w:spacing w:val="11"/>
          <w:sz w:val="31"/>
          <w:szCs w:val="31"/>
        </w:rPr>
        <w:t>)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根据工作需要可以派人参加。被审计领导干部一般应当就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5"/>
          <w:sz w:val="31"/>
          <w:szCs w:val="31"/>
        </w:rPr>
        <w:t>其</w:t>
      </w:r>
      <w:r>
        <w:rPr>
          <w:rFonts w:ascii="仿宋" w:hAnsi="仿宋" w:eastAsia="仿宋" w:cs="仿宋"/>
          <w:spacing w:val="14"/>
          <w:sz w:val="31"/>
          <w:szCs w:val="31"/>
        </w:rPr>
        <w:t>任职期间履行经济责任的情况进行现场述职 (确实无法现场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述职</w:t>
      </w:r>
      <w:r>
        <w:rPr>
          <w:rFonts w:ascii="仿宋" w:hAnsi="仿宋" w:eastAsia="仿宋" w:cs="仿宋"/>
          <w:spacing w:val="8"/>
          <w:sz w:val="31"/>
          <w:szCs w:val="31"/>
        </w:rPr>
        <w:t>的，也可以仅提供书面述职材料) 。 审计组应当在被审计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单</w:t>
      </w:r>
      <w:r>
        <w:rPr>
          <w:rFonts w:ascii="仿宋" w:hAnsi="仿宋" w:eastAsia="仿宋" w:cs="仿宋"/>
          <w:spacing w:val="9"/>
          <w:sz w:val="31"/>
          <w:szCs w:val="31"/>
        </w:rPr>
        <w:t>位公示审计项目名称、审计纪律要求和举报电话等内容。</w:t>
      </w:r>
    </w:p>
    <w:p>
      <w:pPr>
        <w:spacing w:before="7" w:line="347" w:lineRule="auto"/>
        <w:ind w:left="7" w:right="2" w:firstLine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2.收集相关资料。 审计组正式进点后，应指定专人与被</w:t>
      </w:r>
      <w:r>
        <w:rPr>
          <w:rFonts w:ascii="仿宋" w:hAnsi="仿宋" w:eastAsia="仿宋" w:cs="仿宋"/>
          <w:spacing w:val="4"/>
          <w:sz w:val="31"/>
          <w:szCs w:val="31"/>
        </w:rPr>
        <w:t>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31"/>
          <w:szCs w:val="31"/>
        </w:rPr>
        <w:t>计</w:t>
      </w:r>
      <w:r>
        <w:rPr>
          <w:rFonts w:ascii="仿宋" w:hAnsi="仿宋" w:eastAsia="仿宋" w:cs="仿宋"/>
          <w:spacing w:val="21"/>
          <w:sz w:val="31"/>
          <w:szCs w:val="31"/>
        </w:rPr>
        <w:t>单</w:t>
      </w:r>
      <w:r>
        <w:rPr>
          <w:rFonts w:ascii="仿宋" w:hAnsi="仿宋" w:eastAsia="仿宋" w:cs="仿宋"/>
          <w:spacing w:val="13"/>
          <w:sz w:val="31"/>
          <w:szCs w:val="31"/>
        </w:rPr>
        <w:t>位确定的配合审计的部门 (机构) 人员进行协调，就审计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通</w:t>
      </w:r>
      <w:r>
        <w:rPr>
          <w:rFonts w:ascii="仿宋" w:hAnsi="仿宋" w:eastAsia="仿宋" w:cs="仿宋"/>
          <w:spacing w:val="18"/>
          <w:sz w:val="31"/>
          <w:szCs w:val="31"/>
        </w:rPr>
        <w:t>知</w:t>
      </w:r>
      <w:r>
        <w:rPr>
          <w:rFonts w:ascii="仿宋" w:hAnsi="仿宋" w:eastAsia="仿宋" w:cs="仿宋"/>
          <w:spacing w:val="14"/>
          <w:sz w:val="31"/>
          <w:szCs w:val="31"/>
        </w:rPr>
        <w:t>书所附资料清单中列示的有关资料进行交接，做好相关资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料的</w:t>
      </w:r>
      <w:r>
        <w:rPr>
          <w:rFonts w:ascii="仿宋" w:hAnsi="仿宋" w:eastAsia="仿宋" w:cs="仿宋"/>
          <w:spacing w:val="11"/>
          <w:sz w:val="31"/>
          <w:szCs w:val="31"/>
        </w:rPr>
        <w:t>签</w:t>
      </w:r>
      <w:r>
        <w:rPr>
          <w:rFonts w:ascii="仿宋" w:hAnsi="仿宋" w:eastAsia="仿宋" w:cs="仿宋"/>
          <w:spacing w:val="8"/>
          <w:sz w:val="31"/>
          <w:szCs w:val="31"/>
        </w:rPr>
        <w:t>收、登记和组内分发工作。 随着审计工作的深入开展，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可</w:t>
      </w:r>
      <w:r>
        <w:rPr>
          <w:rFonts w:ascii="仿宋" w:hAnsi="仿宋" w:eastAsia="仿宋" w:cs="仿宋"/>
          <w:spacing w:val="20"/>
          <w:sz w:val="31"/>
          <w:szCs w:val="31"/>
        </w:rPr>
        <w:t>根</w:t>
      </w:r>
      <w:r>
        <w:rPr>
          <w:rFonts w:ascii="仿宋" w:hAnsi="仿宋" w:eastAsia="仿宋" w:cs="仿宋"/>
          <w:spacing w:val="14"/>
          <w:sz w:val="31"/>
          <w:szCs w:val="31"/>
        </w:rPr>
        <w:t>据需要要求被审计领导干部及其所在单位继续提供有关资</w:t>
      </w:r>
    </w:p>
    <w:p>
      <w:pPr>
        <w:sectPr>
          <w:footerReference r:id="rId15" w:type="default"/>
          <w:pgSz w:w="11850" w:h="16781"/>
          <w:pgMar w:top="1426" w:right="1528" w:bottom="1454" w:left="1541" w:header="0" w:footer="1198" w:gutter="0"/>
          <w:cols w:space="720" w:num="1"/>
        </w:sectPr>
      </w:pPr>
    </w:p>
    <w:p>
      <w:pPr>
        <w:spacing w:line="323" w:lineRule="auto"/>
        <w:rPr>
          <w:rFonts w:ascii="Arial"/>
          <w:sz w:val="21"/>
        </w:rPr>
      </w:pPr>
    </w:p>
    <w:p>
      <w:pPr>
        <w:spacing w:line="323" w:lineRule="auto"/>
        <w:rPr>
          <w:rFonts w:ascii="Arial"/>
          <w:sz w:val="21"/>
        </w:rPr>
      </w:pPr>
    </w:p>
    <w:p>
      <w:pPr>
        <w:spacing w:before="101" w:line="344" w:lineRule="auto"/>
        <w:ind w:left="23" w:right="91" w:hanging="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料。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审计组对于接收的所有纸质及电子资料和数据，负有保密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责任</w:t>
      </w:r>
      <w:r>
        <w:rPr>
          <w:rFonts w:ascii="仿宋" w:hAnsi="仿宋" w:eastAsia="仿宋" w:cs="仿宋"/>
          <w:spacing w:val="-1"/>
          <w:sz w:val="31"/>
          <w:szCs w:val="31"/>
        </w:rPr>
        <w:t>。</w:t>
      </w:r>
    </w:p>
    <w:p>
      <w:pPr>
        <w:spacing w:before="15" w:line="344" w:lineRule="auto"/>
        <w:ind w:left="10" w:firstLine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3</w:t>
      </w:r>
      <w:r>
        <w:rPr>
          <w:rFonts w:ascii="仿宋" w:hAnsi="仿宋" w:eastAsia="仿宋" w:cs="仿宋"/>
          <w:spacing w:val="11"/>
          <w:sz w:val="31"/>
          <w:szCs w:val="31"/>
        </w:rPr>
        <w:t>.</w:t>
      </w:r>
      <w:r>
        <w:rPr>
          <w:rFonts w:ascii="仿宋" w:hAnsi="仿宋" w:eastAsia="仿宋" w:cs="仿宋"/>
          <w:spacing w:val="7"/>
          <w:sz w:val="31"/>
          <w:szCs w:val="31"/>
        </w:rPr>
        <w:t>内部控制评审。 目的主要在于了解被审计单位制度建设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及</w:t>
      </w:r>
      <w:r>
        <w:rPr>
          <w:rFonts w:ascii="仿宋" w:hAnsi="仿宋" w:eastAsia="仿宋" w:cs="仿宋"/>
          <w:spacing w:val="15"/>
          <w:sz w:val="31"/>
          <w:szCs w:val="31"/>
        </w:rPr>
        <w:t>监管方面所做的工作、取得的管理成效，合理界定被审计领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导</w:t>
      </w:r>
      <w:r>
        <w:rPr>
          <w:rFonts w:ascii="仿宋" w:hAnsi="仿宋" w:eastAsia="仿宋" w:cs="仿宋"/>
          <w:spacing w:val="15"/>
          <w:sz w:val="31"/>
          <w:szCs w:val="31"/>
        </w:rPr>
        <w:t>干部因内部控制不健全、执行不严格引发相关问题所应承担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的</w:t>
      </w:r>
      <w:r>
        <w:rPr>
          <w:rFonts w:ascii="仿宋" w:hAnsi="仿宋" w:eastAsia="仿宋" w:cs="仿宋"/>
          <w:spacing w:val="15"/>
          <w:sz w:val="31"/>
          <w:szCs w:val="31"/>
        </w:rPr>
        <w:t>责任。作为一项审计程序和方法，需要审计人员在内部控制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测</w:t>
      </w:r>
      <w:r>
        <w:rPr>
          <w:rFonts w:ascii="仿宋" w:hAnsi="仿宋" w:eastAsia="仿宋" w:cs="仿宋"/>
          <w:spacing w:val="15"/>
          <w:sz w:val="31"/>
          <w:szCs w:val="31"/>
        </w:rPr>
        <w:t>试的基础上，依据职业判断，确定审计策略。通过对内部控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制</w:t>
      </w:r>
      <w:r>
        <w:rPr>
          <w:rFonts w:ascii="仿宋" w:hAnsi="仿宋" w:eastAsia="仿宋" w:cs="仿宋"/>
          <w:spacing w:val="15"/>
          <w:sz w:val="31"/>
          <w:szCs w:val="31"/>
        </w:rPr>
        <w:t>的评审，确定不依赖内部控制的领域，应采取有效措施，合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理安排</w:t>
      </w:r>
      <w:r>
        <w:rPr>
          <w:rFonts w:ascii="仿宋" w:hAnsi="仿宋" w:eastAsia="仿宋" w:cs="仿宋"/>
          <w:spacing w:val="9"/>
          <w:sz w:val="31"/>
          <w:szCs w:val="31"/>
        </w:rPr>
        <w:t>审</w:t>
      </w:r>
      <w:r>
        <w:rPr>
          <w:rFonts w:ascii="仿宋" w:hAnsi="仿宋" w:eastAsia="仿宋" w:cs="仿宋"/>
          <w:spacing w:val="6"/>
          <w:sz w:val="31"/>
          <w:szCs w:val="31"/>
        </w:rPr>
        <w:t>计资源，直接进行实质性测试，并扩大审计取证范围。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确</w:t>
      </w:r>
      <w:r>
        <w:rPr>
          <w:rFonts w:ascii="仿宋" w:hAnsi="仿宋" w:eastAsia="仿宋" w:cs="仿宋"/>
          <w:spacing w:val="16"/>
          <w:sz w:val="31"/>
          <w:szCs w:val="31"/>
        </w:rPr>
        <w:t>定依赖其内部控制的领域，应通过观察、询问、审查资料、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穿</w:t>
      </w:r>
      <w:r>
        <w:rPr>
          <w:rFonts w:ascii="仿宋" w:hAnsi="仿宋" w:eastAsia="仿宋" w:cs="仿宋"/>
          <w:spacing w:val="15"/>
          <w:sz w:val="31"/>
          <w:szCs w:val="31"/>
        </w:rPr>
        <w:t>行测试等方法，对内部控制从业务和功能两个方面进行符合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性</w:t>
      </w:r>
      <w:r>
        <w:rPr>
          <w:rFonts w:ascii="仿宋" w:hAnsi="仿宋" w:eastAsia="仿宋" w:cs="仿宋"/>
          <w:spacing w:val="15"/>
          <w:sz w:val="31"/>
          <w:szCs w:val="31"/>
        </w:rPr>
        <w:t>测试，评价其健全性、有效性，合理确定实质性测试的范围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和</w:t>
      </w:r>
      <w:r>
        <w:rPr>
          <w:rFonts w:ascii="仿宋" w:hAnsi="仿宋" w:eastAsia="仿宋" w:cs="仿宋"/>
          <w:spacing w:val="5"/>
          <w:sz w:val="31"/>
          <w:szCs w:val="31"/>
        </w:rPr>
        <w:t>重点。</w:t>
      </w:r>
    </w:p>
    <w:p>
      <w:pPr>
        <w:spacing w:before="10" w:line="344" w:lineRule="auto"/>
        <w:ind w:left="10" w:right="7" w:firstLine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4.获取审计证据。 审计组可通过调阅相关数据资料，访谈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相关</w:t>
      </w:r>
      <w:r>
        <w:rPr>
          <w:rFonts w:ascii="仿宋" w:hAnsi="仿宋" w:eastAsia="仿宋" w:cs="仿宋"/>
          <w:spacing w:val="7"/>
          <w:sz w:val="31"/>
          <w:szCs w:val="31"/>
        </w:rPr>
        <w:t>人</w:t>
      </w:r>
      <w:r>
        <w:rPr>
          <w:rFonts w:ascii="仿宋" w:hAnsi="仿宋" w:eastAsia="仿宋" w:cs="仿宋"/>
          <w:spacing w:val="6"/>
          <w:sz w:val="31"/>
          <w:szCs w:val="31"/>
        </w:rPr>
        <w:t>员，执行穿行测试等审计程序，充分运用信息技术方法，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发</w:t>
      </w:r>
      <w:r>
        <w:rPr>
          <w:rFonts w:ascii="仿宋" w:hAnsi="仿宋" w:eastAsia="仿宋" w:cs="仿宋"/>
          <w:spacing w:val="15"/>
          <w:sz w:val="31"/>
          <w:szCs w:val="31"/>
        </w:rPr>
        <w:t>现审计线索，获取审计证据，形成初步审计结论。在获取审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计</w:t>
      </w:r>
      <w:r>
        <w:rPr>
          <w:rFonts w:ascii="仿宋" w:hAnsi="仿宋" w:eastAsia="仿宋" w:cs="仿宋"/>
          <w:spacing w:val="15"/>
          <w:sz w:val="31"/>
          <w:szCs w:val="31"/>
        </w:rPr>
        <w:t>证据过程中，要始终关注相关行为和结果背后权力运行的轨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迹</w:t>
      </w:r>
      <w:r>
        <w:rPr>
          <w:rFonts w:ascii="仿宋" w:hAnsi="仿宋" w:eastAsia="仿宋" w:cs="仿宋"/>
          <w:spacing w:val="10"/>
          <w:sz w:val="31"/>
          <w:szCs w:val="31"/>
        </w:rPr>
        <w:t>， 以及被审计领导干部在其中所起的作用和应承担的责任，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避免问题与责任脱节。 审计过程中，发现重大的问题线索应当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及时向党委 (党组) 、董事会 (或主要负责人) 请示汇报。</w:t>
      </w:r>
    </w:p>
    <w:p>
      <w:pPr>
        <w:spacing w:before="3" w:line="351" w:lineRule="auto"/>
        <w:ind w:left="18" w:right="91" w:firstLine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5.</w:t>
      </w:r>
      <w:r>
        <w:rPr>
          <w:rFonts w:ascii="仿宋" w:hAnsi="仿宋" w:eastAsia="仿宋" w:cs="仿宋"/>
          <w:spacing w:val="13"/>
          <w:sz w:val="31"/>
          <w:szCs w:val="31"/>
        </w:rPr>
        <w:t>编</w:t>
      </w:r>
      <w:r>
        <w:rPr>
          <w:rFonts w:ascii="仿宋" w:hAnsi="仿宋" w:eastAsia="仿宋" w:cs="仿宋"/>
          <w:spacing w:val="7"/>
          <w:sz w:val="31"/>
          <w:szCs w:val="31"/>
        </w:rPr>
        <w:t>制审计工作底稿。 审计工作底稿主要记录审计人员依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据审计方案执行的审计步骤、采用的审计方式方法、得出的</w:t>
      </w:r>
      <w:r>
        <w:rPr>
          <w:rFonts w:ascii="仿宋" w:hAnsi="仿宋" w:eastAsia="仿宋" w:cs="仿宋"/>
          <w:spacing w:val="9"/>
          <w:sz w:val="31"/>
          <w:szCs w:val="31"/>
        </w:rPr>
        <w:t>审</w:t>
      </w:r>
    </w:p>
    <w:p>
      <w:pPr>
        <w:sectPr>
          <w:footerReference r:id="rId16" w:type="default"/>
          <w:pgSz w:w="11850" w:h="16781"/>
          <w:pgMar w:top="1426" w:right="1440" w:bottom="1454" w:left="1528" w:header="0" w:footer="1198" w:gutter="0"/>
          <w:cols w:space="720" w:num="1"/>
        </w:sectPr>
      </w:pPr>
    </w:p>
    <w:p>
      <w:pPr>
        <w:spacing w:line="321" w:lineRule="auto"/>
        <w:rPr>
          <w:rFonts w:ascii="Arial"/>
          <w:sz w:val="21"/>
        </w:rPr>
      </w:pPr>
    </w:p>
    <w:p>
      <w:pPr>
        <w:spacing w:line="321" w:lineRule="auto"/>
        <w:rPr>
          <w:rFonts w:ascii="Arial"/>
          <w:sz w:val="21"/>
        </w:rPr>
      </w:pPr>
    </w:p>
    <w:p>
      <w:pPr>
        <w:spacing w:before="100" w:line="345" w:lineRule="auto"/>
        <w:ind w:left="6" w:right="81" w:firstLine="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计结</w:t>
      </w:r>
      <w:r>
        <w:rPr>
          <w:rFonts w:ascii="仿宋" w:hAnsi="仿宋" w:eastAsia="仿宋" w:cs="仿宋"/>
          <w:spacing w:val="9"/>
          <w:sz w:val="31"/>
          <w:szCs w:val="31"/>
        </w:rPr>
        <w:t>论</w:t>
      </w:r>
      <w:r>
        <w:rPr>
          <w:rFonts w:ascii="仿宋" w:hAnsi="仿宋" w:eastAsia="仿宋" w:cs="仿宋"/>
          <w:spacing w:val="8"/>
          <w:sz w:val="31"/>
          <w:szCs w:val="31"/>
        </w:rPr>
        <w:t>、提出的审计意见和建议等。 审计工作底稿基本要素及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编制</w:t>
      </w:r>
      <w:r>
        <w:rPr>
          <w:rFonts w:ascii="仿宋" w:hAnsi="仿宋" w:eastAsia="仿宋" w:cs="仿宋"/>
          <w:spacing w:val="5"/>
          <w:sz w:val="31"/>
          <w:szCs w:val="31"/>
        </w:rPr>
        <w:t>应</w:t>
      </w:r>
      <w:r>
        <w:rPr>
          <w:rFonts w:ascii="仿宋" w:hAnsi="仿宋" w:eastAsia="仿宋" w:cs="仿宋"/>
          <w:spacing w:val="3"/>
          <w:sz w:val="31"/>
          <w:szCs w:val="31"/>
        </w:rPr>
        <w:t>符合《第 2104 号内部审计具体准则——审计工作底稿》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的要求，并注重体现和反映被审计领导干部履行责任的具体</w:t>
      </w:r>
      <w:r>
        <w:rPr>
          <w:rFonts w:ascii="仿宋" w:hAnsi="仿宋" w:eastAsia="仿宋" w:cs="仿宋"/>
          <w:spacing w:val="13"/>
          <w:sz w:val="31"/>
          <w:szCs w:val="31"/>
        </w:rPr>
        <w:t>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况，包括采取的具体措施和实施的具体行为，对存在问题的</w:t>
      </w:r>
      <w:r>
        <w:rPr>
          <w:rFonts w:ascii="仿宋" w:hAnsi="仿宋" w:eastAsia="仿宋" w:cs="仿宋"/>
          <w:spacing w:val="13"/>
          <w:sz w:val="31"/>
          <w:szCs w:val="31"/>
        </w:rPr>
        <w:t>影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响程度、所起的作用、承担的责任和造成的后果，并客观得</w:t>
      </w:r>
      <w:r>
        <w:rPr>
          <w:rFonts w:ascii="仿宋" w:hAnsi="仿宋" w:eastAsia="仿宋" w:cs="仿宋"/>
          <w:spacing w:val="13"/>
          <w:sz w:val="31"/>
          <w:szCs w:val="31"/>
        </w:rPr>
        <w:t>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审</w:t>
      </w:r>
      <w:r>
        <w:rPr>
          <w:rFonts w:ascii="仿宋" w:hAnsi="仿宋" w:eastAsia="仿宋" w:cs="仿宋"/>
          <w:spacing w:val="5"/>
          <w:sz w:val="31"/>
          <w:szCs w:val="31"/>
        </w:rPr>
        <w:t>计结论。</w:t>
      </w:r>
    </w:p>
    <w:p>
      <w:pPr>
        <w:spacing w:before="2" w:line="344" w:lineRule="auto"/>
        <w:ind w:left="15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6.交</w:t>
      </w:r>
      <w:r>
        <w:rPr>
          <w:rFonts w:ascii="仿宋" w:hAnsi="仿宋" w:eastAsia="仿宋" w:cs="仿宋"/>
          <w:spacing w:val="7"/>
          <w:sz w:val="31"/>
          <w:szCs w:val="31"/>
        </w:rPr>
        <w:t>换意见。 审计组应就审计发现的问题及其责任界定情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况</w:t>
      </w:r>
      <w:r>
        <w:rPr>
          <w:rFonts w:ascii="仿宋" w:hAnsi="仿宋" w:eastAsia="仿宋" w:cs="仿宋"/>
          <w:spacing w:val="6"/>
          <w:sz w:val="31"/>
          <w:szCs w:val="31"/>
        </w:rPr>
        <w:t>与被审计领导干部及其所在单位进行充分沟通，听取其意见。</w:t>
      </w:r>
    </w:p>
    <w:p>
      <w:pPr>
        <w:spacing w:line="228" w:lineRule="auto"/>
        <w:ind w:left="67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6"/>
          <w:sz w:val="31"/>
          <w:szCs w:val="31"/>
        </w:rPr>
        <w:t>(</w:t>
      </w:r>
      <w:r>
        <w:rPr>
          <w:rFonts w:ascii="楷体" w:hAnsi="楷体" w:eastAsia="楷体" w:cs="楷体"/>
          <w:spacing w:val="18"/>
          <w:sz w:val="31"/>
          <w:szCs w:val="31"/>
        </w:rPr>
        <w:t>三) 审计报告阶段。</w:t>
      </w:r>
    </w:p>
    <w:p>
      <w:pPr>
        <w:spacing w:before="197" w:line="343" w:lineRule="auto"/>
        <w:ind w:left="666" w:right="9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审</w:t>
      </w:r>
      <w:r>
        <w:rPr>
          <w:rFonts w:ascii="仿宋" w:hAnsi="仿宋" w:eastAsia="仿宋" w:cs="仿宋"/>
          <w:spacing w:val="8"/>
          <w:sz w:val="31"/>
          <w:szCs w:val="31"/>
        </w:rPr>
        <w:t>计</w:t>
      </w:r>
      <w:r>
        <w:rPr>
          <w:rFonts w:ascii="仿宋" w:hAnsi="仿宋" w:eastAsia="仿宋" w:cs="仿宋"/>
          <w:spacing w:val="6"/>
          <w:sz w:val="31"/>
          <w:szCs w:val="31"/>
        </w:rPr>
        <w:t>报告阶段主要环节包括：</w:t>
      </w:r>
      <w:r>
        <w:rPr>
          <w:rFonts w:ascii="仿宋" w:hAnsi="仿宋" w:eastAsia="仿宋" w:cs="仿宋"/>
          <w:sz w:val="31"/>
          <w:szCs w:val="31"/>
        </w:rPr>
        <w:t xml:space="preserve">                          </w:t>
      </w:r>
      <w:r>
        <w:rPr>
          <w:rFonts w:ascii="仿宋" w:hAnsi="仿宋" w:eastAsia="仿宋" w:cs="仿宋"/>
          <w:spacing w:val="14"/>
          <w:sz w:val="31"/>
          <w:szCs w:val="31"/>
        </w:rPr>
        <w:t>1.</w:t>
      </w:r>
      <w:r>
        <w:rPr>
          <w:rFonts w:ascii="仿宋" w:hAnsi="仿宋" w:eastAsia="仿宋" w:cs="仿宋"/>
          <w:spacing w:val="9"/>
          <w:sz w:val="31"/>
          <w:szCs w:val="31"/>
        </w:rPr>
        <w:t>草</w:t>
      </w:r>
      <w:r>
        <w:rPr>
          <w:rFonts w:ascii="仿宋" w:hAnsi="仿宋" w:eastAsia="仿宋" w:cs="仿宋"/>
          <w:spacing w:val="7"/>
          <w:sz w:val="31"/>
          <w:szCs w:val="31"/>
        </w:rPr>
        <w:t>拟审计报告初稿。 审计组应在对审计证据进行汇总和</w:t>
      </w:r>
    </w:p>
    <w:p>
      <w:pPr>
        <w:spacing w:before="1" w:line="346" w:lineRule="auto"/>
        <w:ind w:left="658" w:right="89" w:hanging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分</w:t>
      </w:r>
      <w:r>
        <w:rPr>
          <w:rFonts w:ascii="仿宋" w:hAnsi="仿宋" w:eastAsia="仿宋" w:cs="仿宋"/>
          <w:spacing w:val="10"/>
          <w:sz w:val="31"/>
          <w:szCs w:val="31"/>
        </w:rPr>
        <w:t>析的基础上，草拟经济责任审计报告初稿。</w:t>
      </w:r>
      <w:r>
        <w:rPr>
          <w:rFonts w:ascii="仿宋" w:hAnsi="仿宋" w:eastAsia="仿宋" w:cs="仿宋"/>
          <w:sz w:val="31"/>
          <w:szCs w:val="31"/>
        </w:rPr>
        <w:t xml:space="preserve">               </w:t>
      </w:r>
      <w:r>
        <w:rPr>
          <w:rFonts w:ascii="仿宋" w:hAnsi="仿宋" w:eastAsia="仿宋" w:cs="仿宋"/>
          <w:spacing w:val="8"/>
          <w:sz w:val="31"/>
          <w:szCs w:val="31"/>
        </w:rPr>
        <w:t>2.征求意见。 审计组提出的审计报告在按照规定程序复</w:t>
      </w:r>
      <w:r>
        <w:rPr>
          <w:rFonts w:ascii="仿宋" w:hAnsi="仿宋" w:eastAsia="仿宋" w:cs="仿宋"/>
          <w:spacing w:val="7"/>
          <w:sz w:val="31"/>
          <w:szCs w:val="31"/>
        </w:rPr>
        <w:t>核</w:t>
      </w:r>
    </w:p>
    <w:p>
      <w:pPr>
        <w:spacing w:before="10" w:line="344" w:lineRule="auto"/>
        <w:ind w:firstLine="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后，应当以内部审计机构的名义征求被审计领导干部及其所</w:t>
      </w:r>
      <w:r>
        <w:rPr>
          <w:rFonts w:ascii="仿宋" w:hAnsi="仿宋" w:eastAsia="仿宋" w:cs="仿宋"/>
          <w:spacing w:val="9"/>
          <w:sz w:val="31"/>
          <w:szCs w:val="31"/>
        </w:rPr>
        <w:t>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单</w:t>
      </w:r>
      <w:r>
        <w:rPr>
          <w:rFonts w:ascii="仿宋" w:hAnsi="仿宋" w:eastAsia="仿宋" w:cs="仿宋"/>
          <w:spacing w:val="9"/>
          <w:sz w:val="31"/>
          <w:szCs w:val="31"/>
        </w:rPr>
        <w:t>位的意见。也可以经内部审计机构授权， 以审计组的名义征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求</w:t>
      </w:r>
      <w:r>
        <w:rPr>
          <w:rFonts w:ascii="仿宋" w:hAnsi="仿宋" w:eastAsia="仿宋" w:cs="仿宋"/>
          <w:spacing w:val="15"/>
          <w:sz w:val="31"/>
          <w:szCs w:val="31"/>
        </w:rPr>
        <w:t>意见。被审计领导干部及其所在单位应自收到审计报告征求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意见稿</w:t>
      </w:r>
      <w:r>
        <w:rPr>
          <w:rFonts w:ascii="仿宋" w:hAnsi="仿宋" w:eastAsia="仿宋" w:cs="仿宋"/>
          <w:spacing w:val="8"/>
          <w:sz w:val="31"/>
          <w:szCs w:val="31"/>
        </w:rPr>
        <w:t>之</w:t>
      </w:r>
      <w:r>
        <w:rPr>
          <w:rFonts w:ascii="仿宋" w:hAnsi="仿宋" w:eastAsia="仿宋" w:cs="仿宋"/>
          <w:spacing w:val="6"/>
          <w:sz w:val="31"/>
          <w:szCs w:val="31"/>
        </w:rPr>
        <w:t>日起规定时间内，将其书面意见提交给内部审计机构。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被</w:t>
      </w:r>
      <w:r>
        <w:rPr>
          <w:rFonts w:ascii="仿宋" w:hAnsi="仿宋" w:eastAsia="仿宋" w:cs="仿宋"/>
          <w:spacing w:val="15"/>
          <w:sz w:val="31"/>
          <w:szCs w:val="31"/>
        </w:rPr>
        <w:t>审计领导干部及其所在单位对审计报告内容有异议的，应提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0"/>
          <w:sz w:val="31"/>
          <w:szCs w:val="31"/>
        </w:rPr>
        <w:t>供</w:t>
      </w:r>
      <w:r>
        <w:rPr>
          <w:rFonts w:ascii="仿宋" w:hAnsi="仿宋" w:eastAsia="仿宋" w:cs="仿宋"/>
          <w:spacing w:val="20"/>
          <w:sz w:val="31"/>
          <w:szCs w:val="31"/>
        </w:rPr>
        <w:t>必要的补充依据； 规定时间内未提出书面意见的，视同无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异议</w:t>
      </w:r>
      <w:r>
        <w:rPr>
          <w:rFonts w:ascii="仿宋" w:hAnsi="仿宋" w:eastAsia="仿宋" w:cs="仿宋"/>
          <w:spacing w:val="7"/>
          <w:sz w:val="31"/>
          <w:szCs w:val="31"/>
        </w:rPr>
        <w:t>。</w:t>
      </w:r>
    </w:p>
    <w:p>
      <w:pPr>
        <w:spacing w:before="3" w:line="351" w:lineRule="auto"/>
        <w:ind w:left="7" w:right="91" w:firstLine="6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3</w:t>
      </w:r>
      <w:r>
        <w:rPr>
          <w:rFonts w:ascii="仿宋" w:hAnsi="仿宋" w:eastAsia="仿宋" w:cs="仿宋"/>
          <w:spacing w:val="11"/>
          <w:sz w:val="31"/>
          <w:szCs w:val="31"/>
        </w:rPr>
        <w:t>.</w:t>
      </w:r>
      <w:r>
        <w:rPr>
          <w:rFonts w:ascii="仿宋" w:hAnsi="仿宋" w:eastAsia="仿宋" w:cs="仿宋"/>
          <w:spacing w:val="7"/>
          <w:sz w:val="31"/>
          <w:szCs w:val="31"/>
        </w:rPr>
        <w:t>修改与审定审计报告。 审计组应对被审计领导干部及其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所在单位提出的书面意见和补充资料进行研究、核实，撰写</w:t>
      </w:r>
      <w:r>
        <w:rPr>
          <w:rFonts w:ascii="仿宋" w:hAnsi="仿宋" w:eastAsia="仿宋" w:cs="仿宋"/>
          <w:spacing w:val="9"/>
          <w:sz w:val="31"/>
          <w:szCs w:val="31"/>
        </w:rPr>
        <w:t>意</w:t>
      </w:r>
    </w:p>
    <w:p>
      <w:pPr>
        <w:sectPr>
          <w:footerReference r:id="rId17" w:type="default"/>
          <w:pgSz w:w="11850" w:h="16781"/>
          <w:pgMar w:top="1426" w:right="1442" w:bottom="1454" w:left="1537" w:header="0" w:footer="1201" w:gutter="0"/>
          <w:cols w:space="720" w:num="1"/>
        </w:sectPr>
      </w:pPr>
    </w:p>
    <w:p>
      <w:pPr>
        <w:spacing w:line="323" w:lineRule="auto"/>
        <w:rPr>
          <w:rFonts w:ascii="Arial"/>
          <w:sz w:val="21"/>
        </w:rPr>
      </w:pPr>
    </w:p>
    <w:p>
      <w:pPr>
        <w:spacing w:line="323" w:lineRule="auto"/>
        <w:rPr>
          <w:rFonts w:ascii="Arial"/>
          <w:sz w:val="21"/>
        </w:rPr>
      </w:pPr>
    </w:p>
    <w:p>
      <w:pPr>
        <w:spacing w:before="101" w:line="344" w:lineRule="auto"/>
        <w:ind w:left="22" w:right="97" w:firstLine="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见</w:t>
      </w:r>
      <w:r>
        <w:rPr>
          <w:rFonts w:ascii="仿宋" w:hAnsi="仿宋" w:eastAsia="仿宋" w:cs="仿宋"/>
          <w:spacing w:val="8"/>
          <w:sz w:val="31"/>
          <w:szCs w:val="31"/>
        </w:rPr>
        <w:t>采纳情况书面说明，视情况对审计报告做出必要的修改。 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计</w:t>
      </w:r>
      <w:r>
        <w:rPr>
          <w:rFonts w:ascii="仿宋" w:hAnsi="仿宋" w:eastAsia="仿宋" w:cs="仿宋"/>
          <w:spacing w:val="8"/>
          <w:sz w:val="31"/>
          <w:szCs w:val="31"/>
        </w:rPr>
        <w:t>报告应经内部审计机构复核、审定。</w:t>
      </w:r>
    </w:p>
    <w:p>
      <w:pPr>
        <w:spacing w:before="11" w:line="344" w:lineRule="auto"/>
        <w:ind w:left="9" w:firstLine="6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4.出具审计报告。 内部审计机构应在规定的时限内出具审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计</w:t>
      </w:r>
      <w:r>
        <w:rPr>
          <w:rFonts w:ascii="仿宋" w:hAnsi="仿宋" w:eastAsia="仿宋" w:cs="仿宋"/>
          <w:spacing w:val="10"/>
          <w:sz w:val="31"/>
          <w:szCs w:val="31"/>
        </w:rPr>
        <w:t>报告。 同时可以根据实际需要出具经济责任审计结果报告，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简</w:t>
      </w:r>
      <w:r>
        <w:rPr>
          <w:rFonts w:ascii="仿宋" w:hAnsi="仿宋" w:eastAsia="仿宋" w:cs="仿宋"/>
          <w:spacing w:val="9"/>
          <w:sz w:val="31"/>
          <w:szCs w:val="31"/>
        </w:rPr>
        <w:t>要反映审计结果。 审计报告、审计结果报告连同被审计领导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干部</w:t>
      </w:r>
      <w:r>
        <w:rPr>
          <w:rFonts w:ascii="仿宋" w:hAnsi="仿宋" w:eastAsia="仿宋" w:cs="仿宋"/>
          <w:spacing w:val="10"/>
          <w:sz w:val="31"/>
          <w:szCs w:val="31"/>
        </w:rPr>
        <w:t>及</w:t>
      </w:r>
      <w:r>
        <w:rPr>
          <w:rFonts w:ascii="仿宋" w:hAnsi="仿宋" w:eastAsia="仿宋" w:cs="仿宋"/>
          <w:spacing w:val="6"/>
          <w:sz w:val="31"/>
          <w:szCs w:val="31"/>
        </w:rPr>
        <w:t>其所在单位提出的书面意见一并报送单位党委 (党组) 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董事会 (或主要负责人) ，送纪检监察机构等协调机构成员部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门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(机构) 。 同时将审计报告送达被审计领导干部及其所在单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位</w:t>
      </w:r>
      <w:r>
        <w:rPr>
          <w:rFonts w:ascii="仿宋" w:hAnsi="仿宋" w:eastAsia="仿宋" w:cs="仿宋"/>
          <w:spacing w:val="9"/>
          <w:sz w:val="31"/>
          <w:szCs w:val="31"/>
        </w:rPr>
        <w:t>，必要时送达其他相关单位和人员。 内部审计机构也可以审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计</w:t>
      </w:r>
      <w:r>
        <w:rPr>
          <w:rFonts w:ascii="仿宋" w:hAnsi="仿宋" w:eastAsia="仿宋" w:cs="仿宋"/>
          <w:spacing w:val="15"/>
          <w:sz w:val="31"/>
          <w:szCs w:val="31"/>
        </w:rPr>
        <w:t>整改通知书的形式向被审计领导干部及其所在单位明确整改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要</w:t>
      </w:r>
      <w:r>
        <w:rPr>
          <w:rFonts w:ascii="仿宋" w:hAnsi="仿宋" w:eastAsia="仿宋" w:cs="仿宋"/>
          <w:spacing w:val="3"/>
          <w:sz w:val="31"/>
          <w:szCs w:val="31"/>
        </w:rPr>
        <w:t>求。</w:t>
      </w:r>
    </w:p>
    <w:p>
      <w:pPr>
        <w:spacing w:before="7" w:line="346" w:lineRule="auto"/>
        <w:ind w:left="13" w:right="16" w:firstLine="6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为了</w:t>
      </w:r>
      <w:r>
        <w:rPr>
          <w:rFonts w:ascii="仿宋" w:hAnsi="仿宋" w:eastAsia="仿宋" w:cs="仿宋"/>
          <w:spacing w:val="9"/>
          <w:sz w:val="31"/>
          <w:szCs w:val="31"/>
        </w:rPr>
        <w:t>增</w:t>
      </w:r>
      <w:r>
        <w:rPr>
          <w:rFonts w:ascii="仿宋" w:hAnsi="仿宋" w:eastAsia="仿宋" w:cs="仿宋"/>
          <w:spacing w:val="5"/>
          <w:sz w:val="31"/>
          <w:szCs w:val="31"/>
        </w:rPr>
        <w:t>强经济责任审计报告的权威性，有力推动审计整改，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各</w:t>
      </w:r>
      <w:r>
        <w:rPr>
          <w:rFonts w:ascii="仿宋" w:hAnsi="仿宋" w:eastAsia="仿宋" w:cs="仿宋"/>
          <w:spacing w:val="13"/>
          <w:sz w:val="31"/>
          <w:szCs w:val="31"/>
        </w:rPr>
        <w:t>单</w:t>
      </w:r>
      <w:r>
        <w:rPr>
          <w:rFonts w:ascii="仿宋" w:hAnsi="仿宋" w:eastAsia="仿宋" w:cs="仿宋"/>
          <w:spacing w:val="9"/>
          <w:sz w:val="31"/>
          <w:szCs w:val="31"/>
        </w:rPr>
        <w:t>位可以制定符合本单位实际情况的经济责任审计报告的特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殊</w:t>
      </w:r>
      <w:r>
        <w:rPr>
          <w:rFonts w:ascii="仿宋" w:hAnsi="仿宋" w:eastAsia="仿宋" w:cs="仿宋"/>
          <w:spacing w:val="15"/>
          <w:sz w:val="31"/>
          <w:szCs w:val="31"/>
        </w:rPr>
        <w:t>报</w:t>
      </w:r>
      <w:r>
        <w:rPr>
          <w:rFonts w:ascii="仿宋" w:hAnsi="仿宋" w:eastAsia="仿宋" w:cs="仿宋"/>
          <w:spacing w:val="9"/>
          <w:sz w:val="31"/>
          <w:szCs w:val="31"/>
        </w:rPr>
        <w:t>送程序。例如，可以规定内部审计机构在出具正式审计报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告</w:t>
      </w:r>
      <w:r>
        <w:rPr>
          <w:rFonts w:ascii="仿宋" w:hAnsi="仿宋" w:eastAsia="仿宋" w:cs="仿宋"/>
          <w:spacing w:val="15"/>
          <w:sz w:val="31"/>
          <w:szCs w:val="31"/>
        </w:rPr>
        <w:t>前</w:t>
      </w:r>
      <w:r>
        <w:rPr>
          <w:rFonts w:ascii="仿宋" w:hAnsi="仿宋" w:eastAsia="仿宋" w:cs="仿宋"/>
          <w:spacing w:val="9"/>
          <w:sz w:val="31"/>
          <w:szCs w:val="31"/>
        </w:rPr>
        <w:t>，先拟定审计报告送审稿，连同被审计领导干部及其所在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单位</w:t>
      </w:r>
      <w:r>
        <w:rPr>
          <w:rFonts w:ascii="仿宋" w:hAnsi="仿宋" w:eastAsia="仿宋" w:cs="仿宋"/>
          <w:spacing w:val="10"/>
          <w:sz w:val="31"/>
          <w:szCs w:val="31"/>
        </w:rPr>
        <w:t>提</w:t>
      </w:r>
      <w:r>
        <w:rPr>
          <w:rFonts w:ascii="仿宋" w:hAnsi="仿宋" w:eastAsia="仿宋" w:cs="仿宋"/>
          <w:spacing w:val="8"/>
          <w:sz w:val="31"/>
          <w:szCs w:val="31"/>
        </w:rPr>
        <w:t>出的书面意见一并报送单位党委 (党组) 、董事会 (或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主要</w:t>
      </w:r>
      <w:r>
        <w:rPr>
          <w:rFonts w:ascii="仿宋" w:hAnsi="仿宋" w:eastAsia="仿宋" w:cs="仿宋"/>
          <w:spacing w:val="10"/>
          <w:sz w:val="31"/>
          <w:szCs w:val="31"/>
        </w:rPr>
        <w:t>负</w:t>
      </w:r>
      <w:r>
        <w:rPr>
          <w:rFonts w:ascii="仿宋" w:hAnsi="仿宋" w:eastAsia="仿宋" w:cs="仿宋"/>
          <w:spacing w:val="8"/>
          <w:sz w:val="31"/>
          <w:szCs w:val="31"/>
        </w:rPr>
        <w:t>责人) ，经过党委 (党组) 、董事会等会议审议同意或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者</w:t>
      </w:r>
      <w:r>
        <w:rPr>
          <w:rFonts w:ascii="仿宋" w:hAnsi="仿宋" w:eastAsia="仿宋" w:cs="仿宋"/>
          <w:spacing w:val="15"/>
          <w:sz w:val="31"/>
          <w:szCs w:val="31"/>
        </w:rPr>
        <w:t>主</w:t>
      </w:r>
      <w:r>
        <w:rPr>
          <w:rFonts w:ascii="仿宋" w:hAnsi="仿宋" w:eastAsia="仿宋" w:cs="仿宋"/>
          <w:spacing w:val="9"/>
          <w:sz w:val="31"/>
          <w:szCs w:val="31"/>
        </w:rPr>
        <w:t>要负责人审批同意后，再由内部审计机构出具经济责任审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计</w:t>
      </w:r>
      <w:r>
        <w:rPr>
          <w:rFonts w:ascii="仿宋" w:hAnsi="仿宋" w:eastAsia="仿宋" w:cs="仿宋"/>
          <w:spacing w:val="15"/>
          <w:sz w:val="31"/>
          <w:szCs w:val="31"/>
        </w:rPr>
        <w:t>报</w:t>
      </w:r>
      <w:r>
        <w:rPr>
          <w:rFonts w:ascii="仿宋" w:hAnsi="仿宋" w:eastAsia="仿宋" w:cs="仿宋"/>
          <w:spacing w:val="9"/>
          <w:sz w:val="31"/>
          <w:szCs w:val="31"/>
        </w:rPr>
        <w:t>告。也可以规定内部审计机构出具的经济责任审计报告先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报</w:t>
      </w:r>
      <w:r>
        <w:rPr>
          <w:rFonts w:ascii="仿宋" w:hAnsi="仿宋" w:eastAsia="仿宋" w:cs="仿宋"/>
          <w:spacing w:val="10"/>
          <w:sz w:val="31"/>
          <w:szCs w:val="31"/>
        </w:rPr>
        <w:t>送</w:t>
      </w:r>
      <w:r>
        <w:rPr>
          <w:rFonts w:ascii="仿宋" w:hAnsi="仿宋" w:eastAsia="仿宋" w:cs="仿宋"/>
          <w:spacing w:val="8"/>
          <w:sz w:val="31"/>
          <w:szCs w:val="31"/>
        </w:rPr>
        <w:t>本单位党委 (党组) 、董事会 (或主要负责人) ，再由本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单位另行制发</w:t>
      </w:r>
      <w:r>
        <w:rPr>
          <w:rFonts w:ascii="仿宋" w:hAnsi="仿宋" w:eastAsia="仿宋" w:cs="仿宋"/>
          <w:spacing w:val="4"/>
          <w:sz w:val="31"/>
          <w:szCs w:val="31"/>
        </w:rPr>
        <w:t>文</w:t>
      </w:r>
      <w:r>
        <w:rPr>
          <w:rFonts w:ascii="仿宋" w:hAnsi="仿宋" w:eastAsia="仿宋" w:cs="仿宋"/>
          <w:spacing w:val="3"/>
          <w:sz w:val="31"/>
          <w:szCs w:val="31"/>
        </w:rPr>
        <w:t>件， 向被审计领导干部及其所在单位、其他相</w:t>
      </w:r>
    </w:p>
    <w:p>
      <w:pPr>
        <w:sectPr>
          <w:footerReference r:id="rId18" w:type="default"/>
          <w:pgSz w:w="11850" w:h="16781"/>
          <w:pgMar w:top="1426" w:right="1434" w:bottom="1454" w:left="1528" w:header="0" w:footer="1198" w:gutter="0"/>
          <w:cols w:space="720" w:num="1"/>
        </w:sectPr>
      </w:pPr>
    </w:p>
    <w:p>
      <w:pPr>
        <w:spacing w:line="323" w:lineRule="auto"/>
        <w:rPr>
          <w:rFonts w:ascii="Arial"/>
          <w:sz w:val="21"/>
        </w:rPr>
      </w:pPr>
    </w:p>
    <w:p>
      <w:pPr>
        <w:spacing w:line="323" w:lineRule="auto"/>
        <w:rPr>
          <w:rFonts w:ascii="Arial"/>
          <w:sz w:val="21"/>
        </w:rPr>
      </w:pPr>
    </w:p>
    <w:p>
      <w:pPr>
        <w:spacing w:before="101" w:line="344" w:lineRule="auto"/>
        <w:ind w:left="7" w:right="302" w:firstLine="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关单位和人员批转或下发经济责任审计报告，同时在该文件中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提</w:t>
      </w:r>
      <w:r>
        <w:rPr>
          <w:rFonts w:ascii="仿宋" w:hAnsi="仿宋" w:eastAsia="仿宋" w:cs="仿宋"/>
          <w:spacing w:val="9"/>
          <w:sz w:val="31"/>
          <w:szCs w:val="31"/>
        </w:rPr>
        <w:t>出落实审计意见建议、加强审计整改等方面的要求。</w:t>
      </w:r>
    </w:p>
    <w:p>
      <w:pPr>
        <w:spacing w:before="10" w:line="344" w:lineRule="auto"/>
        <w:ind w:left="9" w:firstLine="6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5.对审计报告的复查和修改。被审计领导干部对出具的经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济</w:t>
      </w:r>
      <w:r>
        <w:rPr>
          <w:rFonts w:ascii="仿宋" w:hAnsi="仿宋" w:eastAsia="仿宋" w:cs="仿宋"/>
          <w:spacing w:val="3"/>
          <w:sz w:val="31"/>
          <w:szCs w:val="31"/>
        </w:rPr>
        <w:t>责任审计报告有异议的，可以自收到报告之日起 30 日内向内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部审</w:t>
      </w:r>
      <w:r>
        <w:rPr>
          <w:rFonts w:ascii="仿宋" w:hAnsi="仿宋" w:eastAsia="仿宋" w:cs="仿宋"/>
          <w:spacing w:val="10"/>
          <w:sz w:val="31"/>
          <w:szCs w:val="31"/>
        </w:rPr>
        <w:t>计</w:t>
      </w:r>
      <w:r>
        <w:rPr>
          <w:rFonts w:ascii="仿宋" w:hAnsi="仿宋" w:eastAsia="仿宋" w:cs="仿宋"/>
          <w:spacing w:val="8"/>
          <w:sz w:val="31"/>
          <w:szCs w:val="31"/>
        </w:rPr>
        <w:t>机构或单位规定的相关部门申诉。受理申诉机构 (部门)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应当组成复查工作小组，并要求原审计组人员回避， 自收到</w:t>
      </w:r>
      <w:r>
        <w:rPr>
          <w:rFonts w:ascii="仿宋" w:hAnsi="仿宋" w:eastAsia="仿宋" w:cs="仿宋"/>
          <w:spacing w:val="5"/>
          <w:sz w:val="31"/>
          <w:szCs w:val="31"/>
        </w:rPr>
        <w:t>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诉之日起 90 日内提出复查意见，报受理申诉机构 (部门) 同</w:t>
      </w:r>
      <w:r>
        <w:rPr>
          <w:rFonts w:ascii="仿宋" w:hAnsi="仿宋" w:eastAsia="仿宋" w:cs="仿宋"/>
          <w:sz w:val="31"/>
          <w:szCs w:val="31"/>
        </w:rPr>
        <w:t xml:space="preserve">级 </w:t>
      </w:r>
      <w:r>
        <w:rPr>
          <w:rFonts w:ascii="仿宋" w:hAnsi="仿宋" w:eastAsia="仿宋" w:cs="仿宋"/>
          <w:spacing w:val="8"/>
          <w:sz w:val="31"/>
          <w:szCs w:val="31"/>
        </w:rPr>
        <w:t>党委 (党组) 、董事会 (或主要负责人) 批准后作出复查决定</w:t>
      </w:r>
      <w:r>
        <w:rPr>
          <w:rFonts w:ascii="仿宋" w:hAnsi="仿宋" w:eastAsia="仿宋" w:cs="仿宋"/>
          <w:spacing w:val="2"/>
          <w:sz w:val="31"/>
          <w:szCs w:val="31"/>
        </w:rPr>
        <w:t>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复查决定为最终决定。本单位另有意见申诉和受理规定的，</w:t>
      </w:r>
      <w:r>
        <w:rPr>
          <w:rFonts w:ascii="仿宋" w:hAnsi="仿宋" w:eastAsia="仿宋" w:cs="仿宋"/>
          <w:spacing w:val="13"/>
          <w:sz w:val="31"/>
          <w:szCs w:val="31"/>
        </w:rPr>
        <w:t>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其</w:t>
      </w:r>
      <w:r>
        <w:rPr>
          <w:rFonts w:ascii="仿宋" w:hAnsi="仿宋" w:eastAsia="仿宋" w:cs="仿宋"/>
          <w:spacing w:val="4"/>
          <w:sz w:val="31"/>
          <w:szCs w:val="31"/>
        </w:rPr>
        <w:t>规定。</w:t>
      </w:r>
    </w:p>
    <w:p>
      <w:pPr>
        <w:spacing w:before="3" w:line="344" w:lineRule="auto"/>
        <w:ind w:left="19" w:right="156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经</w:t>
      </w:r>
      <w:r>
        <w:rPr>
          <w:rFonts w:ascii="仿宋" w:hAnsi="仿宋" w:eastAsia="仿宋" w:cs="仿宋"/>
          <w:spacing w:val="12"/>
          <w:sz w:val="31"/>
          <w:szCs w:val="31"/>
        </w:rPr>
        <w:t>复</w:t>
      </w:r>
      <w:r>
        <w:rPr>
          <w:rFonts w:ascii="仿宋" w:hAnsi="仿宋" w:eastAsia="仿宋" w:cs="仿宋"/>
          <w:spacing w:val="8"/>
          <w:sz w:val="31"/>
          <w:szCs w:val="31"/>
        </w:rPr>
        <w:t>查认定审计报告确需修改的， 内部审计机构应当补充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完</w:t>
      </w:r>
      <w:r>
        <w:rPr>
          <w:rFonts w:ascii="仿宋" w:hAnsi="仿宋" w:eastAsia="仿宋" w:cs="仿宋"/>
          <w:spacing w:val="15"/>
          <w:sz w:val="31"/>
          <w:szCs w:val="31"/>
        </w:rPr>
        <w:t>善</w:t>
      </w:r>
      <w:r>
        <w:rPr>
          <w:rFonts w:ascii="仿宋" w:hAnsi="仿宋" w:eastAsia="仿宋" w:cs="仿宋"/>
          <w:spacing w:val="14"/>
          <w:sz w:val="31"/>
          <w:szCs w:val="31"/>
        </w:rPr>
        <w:t>相关审计证据、工作底稿，对审计报告进行必要的修改。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并按规定的程序重新出具审计报告</w:t>
      </w:r>
      <w:r>
        <w:rPr>
          <w:rFonts w:ascii="仿宋" w:hAnsi="仿宋" w:eastAsia="仿宋" w:cs="仿宋"/>
          <w:spacing w:val="7"/>
          <w:sz w:val="31"/>
          <w:szCs w:val="31"/>
        </w:rPr>
        <w:t>。</w:t>
      </w:r>
    </w:p>
    <w:p>
      <w:pPr>
        <w:spacing w:line="228" w:lineRule="auto"/>
        <w:ind w:left="67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6"/>
          <w:sz w:val="31"/>
          <w:szCs w:val="31"/>
        </w:rPr>
        <w:t>(</w:t>
      </w:r>
      <w:r>
        <w:rPr>
          <w:rFonts w:ascii="楷体" w:hAnsi="楷体" w:eastAsia="楷体" w:cs="楷体"/>
          <w:spacing w:val="18"/>
          <w:sz w:val="31"/>
          <w:szCs w:val="31"/>
        </w:rPr>
        <w:t>四) 后续审计阶段。</w:t>
      </w:r>
    </w:p>
    <w:p>
      <w:pPr>
        <w:spacing w:before="197" w:line="220" w:lineRule="auto"/>
        <w:ind w:left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后续审计阶段主要工作包括</w:t>
      </w:r>
      <w:r>
        <w:rPr>
          <w:rFonts w:ascii="仿宋" w:hAnsi="仿宋" w:eastAsia="仿宋" w:cs="仿宋"/>
          <w:spacing w:val="7"/>
          <w:sz w:val="31"/>
          <w:szCs w:val="31"/>
        </w:rPr>
        <w:t>：</w:t>
      </w:r>
    </w:p>
    <w:p>
      <w:pPr>
        <w:spacing w:before="207" w:line="345" w:lineRule="auto"/>
        <w:ind w:left="9" w:right="156" w:firstLine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1.</w:t>
      </w:r>
      <w:r>
        <w:rPr>
          <w:rFonts w:ascii="仿宋" w:hAnsi="仿宋" w:eastAsia="仿宋" w:cs="仿宋"/>
          <w:spacing w:val="11"/>
          <w:sz w:val="31"/>
          <w:szCs w:val="31"/>
        </w:rPr>
        <w:t>反</w:t>
      </w:r>
      <w:r>
        <w:rPr>
          <w:rFonts w:ascii="仿宋" w:hAnsi="仿宋" w:eastAsia="仿宋" w:cs="仿宋"/>
          <w:spacing w:val="7"/>
          <w:sz w:val="31"/>
          <w:szCs w:val="31"/>
        </w:rPr>
        <w:t>馈审计结果。经济责任审计项目结束后， 内部审计机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构可以组织召开会议， 向被审计领导干部及其所在单位领导</w:t>
      </w:r>
      <w:r>
        <w:rPr>
          <w:rFonts w:ascii="仿宋" w:hAnsi="仿宋" w:eastAsia="仿宋" w:cs="仿宋"/>
          <w:spacing w:val="5"/>
          <w:sz w:val="31"/>
          <w:szCs w:val="31"/>
        </w:rPr>
        <w:t>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子成员等有关人员反馈审计结果和相关情况。协调机构有关</w:t>
      </w:r>
      <w:r>
        <w:rPr>
          <w:rFonts w:ascii="仿宋" w:hAnsi="仿宋" w:eastAsia="仿宋" w:cs="仿宋"/>
          <w:spacing w:val="11"/>
          <w:sz w:val="31"/>
          <w:szCs w:val="31"/>
        </w:rPr>
        <w:t>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员部门 (机构) 根据工作需要可以派人参加。</w:t>
      </w:r>
    </w:p>
    <w:p>
      <w:pPr>
        <w:spacing w:line="354" w:lineRule="auto"/>
        <w:ind w:right="156" w:firstLine="66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2.推进责任追究。 内部审计机构应当跟踪并推动对被审</w:t>
      </w:r>
      <w:r>
        <w:rPr>
          <w:rFonts w:ascii="仿宋" w:hAnsi="仿宋" w:eastAsia="仿宋" w:cs="仿宋"/>
          <w:spacing w:val="7"/>
          <w:sz w:val="31"/>
          <w:szCs w:val="31"/>
        </w:rPr>
        <w:t>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领</w:t>
      </w:r>
      <w:r>
        <w:rPr>
          <w:rFonts w:ascii="仿宋" w:hAnsi="仿宋" w:eastAsia="仿宋" w:cs="仿宋"/>
          <w:spacing w:val="9"/>
          <w:sz w:val="31"/>
          <w:szCs w:val="31"/>
        </w:rPr>
        <w:t>导干部或其他人员进行责任追究的落实情况。</w:t>
      </w:r>
    </w:p>
    <w:p>
      <w:pPr>
        <w:sectPr>
          <w:footerReference r:id="rId19" w:type="default"/>
          <w:pgSz w:w="11850" w:h="16781"/>
          <w:pgMar w:top="1426" w:right="1375" w:bottom="1454" w:left="1533" w:header="0" w:footer="1201" w:gutter="0"/>
          <w:cols w:space="720" w:num="1"/>
        </w:sectPr>
      </w:pPr>
    </w:p>
    <w:p>
      <w:pPr>
        <w:spacing w:line="321" w:lineRule="auto"/>
        <w:rPr>
          <w:rFonts w:ascii="Arial"/>
          <w:sz w:val="21"/>
        </w:rPr>
      </w:pPr>
    </w:p>
    <w:p>
      <w:pPr>
        <w:spacing w:line="322" w:lineRule="auto"/>
        <w:rPr>
          <w:rFonts w:ascii="Arial"/>
          <w:sz w:val="21"/>
        </w:rPr>
      </w:pPr>
    </w:p>
    <w:p>
      <w:pPr>
        <w:spacing w:before="101" w:line="345" w:lineRule="auto"/>
        <w:ind w:left="14" w:firstLine="66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3.</w:t>
      </w:r>
      <w:r>
        <w:rPr>
          <w:rFonts w:ascii="仿宋" w:hAnsi="仿宋" w:eastAsia="仿宋" w:cs="仿宋"/>
          <w:spacing w:val="7"/>
          <w:sz w:val="31"/>
          <w:szCs w:val="31"/>
        </w:rPr>
        <w:t>推动落实审计整改。 内部审计机构应当及时跟踪检查被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审计领</w:t>
      </w:r>
      <w:r>
        <w:rPr>
          <w:rFonts w:ascii="仿宋" w:hAnsi="仿宋" w:eastAsia="仿宋" w:cs="仿宋"/>
          <w:spacing w:val="9"/>
          <w:sz w:val="31"/>
          <w:szCs w:val="31"/>
        </w:rPr>
        <w:t>导</w:t>
      </w:r>
      <w:r>
        <w:rPr>
          <w:rFonts w:ascii="仿宋" w:hAnsi="仿宋" w:eastAsia="仿宋" w:cs="仿宋"/>
          <w:spacing w:val="6"/>
          <w:sz w:val="31"/>
          <w:szCs w:val="31"/>
        </w:rPr>
        <w:t>干部及其所在单位落实审计意见建议进行整改的情况，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可以采取建立整改清单、 台账、实行整改销号等措施，督促</w:t>
      </w:r>
      <w:r>
        <w:rPr>
          <w:rFonts w:ascii="仿宋" w:hAnsi="仿宋" w:eastAsia="仿宋" w:cs="仿宋"/>
          <w:spacing w:val="5"/>
          <w:sz w:val="31"/>
          <w:szCs w:val="31"/>
        </w:rPr>
        <w:t>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督整改，必</w:t>
      </w:r>
      <w:r>
        <w:rPr>
          <w:rFonts w:ascii="仿宋" w:hAnsi="仿宋" w:eastAsia="仿宋" w:cs="仿宋"/>
          <w:spacing w:val="2"/>
          <w:sz w:val="31"/>
          <w:szCs w:val="31"/>
        </w:rPr>
        <w:t>要时开展后续审计，进行审计 “回头看”。</w:t>
      </w:r>
    </w:p>
    <w:p>
      <w:pPr>
        <w:spacing w:before="5" w:line="344" w:lineRule="auto"/>
        <w:ind w:left="15" w:right="95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4.评价审计整改情况。 内部审计机构可以开展对审计整改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情况的核实评价，重点核实评价整改的真实性、全面性和有</w:t>
      </w:r>
      <w:r>
        <w:rPr>
          <w:rFonts w:ascii="仿宋" w:hAnsi="仿宋" w:eastAsia="仿宋" w:cs="仿宋"/>
          <w:spacing w:val="10"/>
          <w:sz w:val="31"/>
          <w:szCs w:val="31"/>
        </w:rPr>
        <w:t>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性，未整改事项的原因和风险程度，研究推动进一步整改的</w:t>
      </w:r>
      <w:r>
        <w:rPr>
          <w:rFonts w:ascii="仿宋" w:hAnsi="仿宋" w:eastAsia="仿宋" w:cs="仿宋"/>
          <w:spacing w:val="12"/>
          <w:sz w:val="31"/>
          <w:szCs w:val="31"/>
        </w:rPr>
        <w:t>措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施</w:t>
      </w:r>
      <w:r>
        <w:rPr>
          <w:rFonts w:ascii="仿宋" w:hAnsi="仿宋" w:eastAsia="仿宋" w:cs="仿宋"/>
          <w:spacing w:val="8"/>
          <w:sz w:val="31"/>
          <w:szCs w:val="31"/>
        </w:rPr>
        <w:t>，并出具审计整改情况评价报告。</w:t>
      </w:r>
    </w:p>
    <w:p>
      <w:pPr>
        <w:spacing w:before="5" w:line="333" w:lineRule="auto"/>
        <w:ind w:left="12" w:right="95" w:firstLine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5.</w:t>
      </w:r>
      <w:r>
        <w:rPr>
          <w:rFonts w:ascii="仿宋" w:hAnsi="仿宋" w:eastAsia="仿宋" w:cs="仿宋"/>
          <w:spacing w:val="13"/>
          <w:sz w:val="31"/>
          <w:szCs w:val="31"/>
        </w:rPr>
        <w:t>审</w:t>
      </w:r>
      <w:r>
        <w:rPr>
          <w:rFonts w:ascii="仿宋" w:hAnsi="仿宋" w:eastAsia="仿宋" w:cs="仿宋"/>
          <w:spacing w:val="7"/>
          <w:sz w:val="31"/>
          <w:szCs w:val="31"/>
        </w:rPr>
        <w:t>计材料归档。 审计项目结束后，审计人员应当及时收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集审计档案材料，根据《第 </w:t>
      </w:r>
      <w:r>
        <w:rPr>
          <w:rFonts w:ascii="仿宋" w:hAnsi="仿宋" w:eastAsia="仿宋" w:cs="仿宋"/>
          <w:sz w:val="31"/>
          <w:szCs w:val="31"/>
        </w:rPr>
        <w:t>2308 号内部审计具体准则</w:t>
      </w:r>
      <w:r>
        <w:rPr>
          <w:rFonts w:ascii="宋体" w:hAnsi="宋体" w:eastAsia="宋体" w:cs="宋体"/>
          <w:sz w:val="35"/>
          <w:szCs w:val="35"/>
        </w:rPr>
        <w:t>——</w:t>
      </w:r>
      <w:r>
        <w:rPr>
          <w:rFonts w:ascii="仿宋" w:hAnsi="仿宋" w:eastAsia="仿宋" w:cs="仿宋"/>
          <w:sz w:val="31"/>
          <w:szCs w:val="31"/>
        </w:rPr>
        <w:t xml:space="preserve">审计 </w:t>
      </w:r>
      <w:r>
        <w:rPr>
          <w:rFonts w:ascii="仿宋" w:hAnsi="仿宋" w:eastAsia="仿宋" w:cs="仿宋"/>
          <w:spacing w:val="16"/>
          <w:sz w:val="31"/>
          <w:szCs w:val="31"/>
        </w:rPr>
        <w:t>档</w:t>
      </w:r>
      <w:r>
        <w:rPr>
          <w:rFonts w:ascii="仿宋" w:hAnsi="仿宋" w:eastAsia="仿宋" w:cs="仿宋"/>
          <w:spacing w:val="15"/>
          <w:sz w:val="31"/>
          <w:szCs w:val="31"/>
        </w:rPr>
        <w:t>案工作》的要求，完成审计材料的归档工作，注重审计档案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的</w:t>
      </w:r>
      <w:r>
        <w:rPr>
          <w:rFonts w:ascii="仿宋" w:hAnsi="仿宋" w:eastAsia="仿宋" w:cs="仿宋"/>
          <w:spacing w:val="6"/>
          <w:sz w:val="31"/>
          <w:szCs w:val="31"/>
        </w:rPr>
        <w:t>质量管理。</w:t>
      </w:r>
    </w:p>
    <w:p>
      <w:pPr>
        <w:spacing w:line="416" w:lineRule="exact"/>
        <w:ind w:left="66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position w:val="2"/>
          <w:sz w:val="31"/>
          <w:szCs w:val="31"/>
        </w:rPr>
        <w:t>二、审计方法</w:t>
      </w:r>
    </w:p>
    <w:p>
      <w:pPr>
        <w:spacing w:before="165" w:line="347" w:lineRule="auto"/>
        <w:ind w:left="14" w:right="95" w:firstLine="68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5"/>
          <w:sz w:val="31"/>
          <w:szCs w:val="31"/>
        </w:rPr>
        <w:t>内</w:t>
      </w:r>
      <w:r>
        <w:rPr>
          <w:rFonts w:ascii="仿宋" w:hAnsi="仿宋" w:eastAsia="仿宋" w:cs="仿宋"/>
          <w:spacing w:val="13"/>
          <w:sz w:val="31"/>
          <w:szCs w:val="31"/>
        </w:rPr>
        <w:t>部经济责任审计具有综合性、全面性以及与个人履职相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关等特殊性，单一的审计技术方法难以实现审计目标，需要</w:t>
      </w:r>
      <w:r>
        <w:rPr>
          <w:rFonts w:ascii="仿宋" w:hAnsi="仿宋" w:eastAsia="仿宋" w:cs="仿宋"/>
          <w:spacing w:val="13"/>
          <w:sz w:val="31"/>
          <w:szCs w:val="31"/>
        </w:rPr>
        <w:t>综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合运用各类常规审计方法， 以及采用更适合经济责任审计特</w:t>
      </w:r>
      <w:r>
        <w:rPr>
          <w:rFonts w:ascii="仿宋" w:hAnsi="仿宋" w:eastAsia="仿宋" w:cs="仿宋"/>
          <w:spacing w:val="5"/>
          <w:sz w:val="31"/>
          <w:szCs w:val="31"/>
        </w:rPr>
        <w:t>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的取证和分析方法。 实践中，除了审核、观察、监盘、访谈</w:t>
      </w:r>
      <w:r>
        <w:rPr>
          <w:rFonts w:ascii="仿宋" w:hAnsi="仿宋" w:eastAsia="仿宋" w:cs="仿宋"/>
          <w:spacing w:val="5"/>
          <w:sz w:val="31"/>
          <w:szCs w:val="31"/>
        </w:rPr>
        <w:t>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调查、 函证、计算和分析程序等常规审计方法外，经济责任</w:t>
      </w:r>
      <w:r>
        <w:rPr>
          <w:rFonts w:ascii="仿宋" w:hAnsi="仿宋" w:eastAsia="仿宋" w:cs="仿宋"/>
          <w:spacing w:val="5"/>
          <w:sz w:val="31"/>
          <w:szCs w:val="31"/>
        </w:rPr>
        <w:t>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计经常采用调查访谈、查阅分析、重点核查、 归纳提炼等审</w:t>
      </w:r>
      <w:r>
        <w:rPr>
          <w:rFonts w:ascii="仿宋" w:hAnsi="仿宋" w:eastAsia="仿宋" w:cs="仿宋"/>
          <w:spacing w:val="5"/>
          <w:sz w:val="31"/>
          <w:szCs w:val="31"/>
        </w:rPr>
        <w:t>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方法，并运用信息化手段和大数据分析，获取相关、可靠和</w:t>
      </w:r>
      <w:r>
        <w:rPr>
          <w:rFonts w:ascii="仿宋" w:hAnsi="仿宋" w:eastAsia="仿宋" w:cs="仿宋"/>
          <w:spacing w:val="13"/>
          <w:sz w:val="31"/>
          <w:szCs w:val="31"/>
        </w:rPr>
        <w:t>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分的审计证据，加强跨行业、跨领域数据的综合比对和关联</w:t>
      </w:r>
      <w:r>
        <w:rPr>
          <w:rFonts w:ascii="仿宋" w:hAnsi="仿宋" w:eastAsia="仿宋" w:cs="仿宋"/>
          <w:spacing w:val="13"/>
          <w:sz w:val="31"/>
          <w:szCs w:val="31"/>
        </w:rPr>
        <w:t>分</w:t>
      </w:r>
    </w:p>
    <w:p>
      <w:pPr>
        <w:sectPr>
          <w:footerReference r:id="rId20" w:type="default"/>
          <w:pgSz w:w="11850" w:h="16781"/>
          <w:pgMar w:top="1426" w:right="1435" w:bottom="1454" w:left="1528" w:header="0" w:footer="1201" w:gutter="0"/>
          <w:cols w:space="720" w:num="1"/>
        </w:sectPr>
      </w:pPr>
    </w:p>
    <w:p>
      <w:pPr>
        <w:spacing w:line="323" w:lineRule="auto"/>
        <w:rPr>
          <w:rFonts w:ascii="Arial"/>
          <w:sz w:val="21"/>
        </w:rPr>
      </w:pPr>
    </w:p>
    <w:p>
      <w:pPr>
        <w:spacing w:line="323" w:lineRule="auto"/>
        <w:rPr>
          <w:rFonts w:ascii="Arial"/>
          <w:sz w:val="21"/>
        </w:rPr>
      </w:pPr>
    </w:p>
    <w:p>
      <w:pPr>
        <w:spacing w:before="101" w:line="344" w:lineRule="auto"/>
        <w:ind w:left="9" w:right="98" w:firstLine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析</w:t>
      </w:r>
      <w:r>
        <w:rPr>
          <w:rFonts w:ascii="仿宋" w:hAnsi="仿宋" w:eastAsia="仿宋" w:cs="仿宋"/>
          <w:spacing w:val="15"/>
          <w:sz w:val="31"/>
          <w:szCs w:val="31"/>
        </w:rPr>
        <w:t>，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以实现对被审计领导干部履职情况全面客观评价并揭示问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题</w:t>
      </w:r>
      <w:r>
        <w:rPr>
          <w:rFonts w:ascii="仿宋" w:hAnsi="仿宋" w:eastAsia="仿宋" w:cs="仿宋"/>
          <w:spacing w:val="7"/>
          <w:sz w:val="31"/>
          <w:szCs w:val="31"/>
        </w:rPr>
        <w:t>、认定责任的目标。</w:t>
      </w:r>
    </w:p>
    <w:p>
      <w:pPr>
        <w:spacing w:before="1" w:line="242" w:lineRule="auto"/>
        <w:ind w:left="66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1</w:t>
      </w:r>
      <w:r>
        <w:rPr>
          <w:rFonts w:ascii="仿宋" w:hAnsi="仿宋" w:eastAsia="仿宋" w:cs="仿宋"/>
          <w:spacing w:val="2"/>
          <w:sz w:val="31"/>
          <w:szCs w:val="31"/>
        </w:rPr>
        <w:t>.调查访谈。</w:t>
      </w:r>
    </w:p>
    <w:p>
      <w:pPr>
        <w:spacing w:before="171" w:line="345" w:lineRule="auto"/>
        <w:ind w:left="7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调</w:t>
      </w:r>
      <w:r>
        <w:rPr>
          <w:rFonts w:ascii="仿宋" w:hAnsi="仿宋" w:eastAsia="仿宋" w:cs="仿宋"/>
          <w:spacing w:val="15"/>
          <w:sz w:val="31"/>
          <w:szCs w:val="31"/>
        </w:rPr>
        <w:t>查访谈是审计人员通过广泛走访和倾听，全面收集和了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解单位</w:t>
      </w:r>
      <w:r>
        <w:rPr>
          <w:rFonts w:ascii="仿宋" w:hAnsi="仿宋" w:eastAsia="仿宋" w:cs="仿宋"/>
          <w:spacing w:val="8"/>
          <w:sz w:val="31"/>
          <w:szCs w:val="31"/>
        </w:rPr>
        <w:t>内</w:t>
      </w:r>
      <w:r>
        <w:rPr>
          <w:rFonts w:ascii="仿宋" w:hAnsi="仿宋" w:eastAsia="仿宋" w:cs="仿宋"/>
          <w:spacing w:val="6"/>
          <w:sz w:val="31"/>
          <w:szCs w:val="31"/>
        </w:rPr>
        <w:t>部各层级人员对被审计领导干部履职情况的综合评价，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掌握履职特点、履职业绩、经营管理和个人廉洁从业方面的</w:t>
      </w:r>
      <w:r>
        <w:rPr>
          <w:rFonts w:ascii="仿宋" w:hAnsi="仿宋" w:eastAsia="仿宋" w:cs="仿宋"/>
          <w:spacing w:val="12"/>
          <w:sz w:val="31"/>
          <w:szCs w:val="31"/>
        </w:rPr>
        <w:t>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题线索。调查访谈可以通过问卷调查、设立征求意见箱和举</w:t>
      </w:r>
      <w:r>
        <w:rPr>
          <w:rFonts w:ascii="仿宋" w:hAnsi="仿宋" w:eastAsia="仿宋" w:cs="仿宋"/>
          <w:spacing w:val="12"/>
          <w:sz w:val="31"/>
          <w:szCs w:val="31"/>
        </w:rPr>
        <w:t>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电</w:t>
      </w:r>
      <w:r>
        <w:rPr>
          <w:rFonts w:ascii="仿宋" w:hAnsi="仿宋" w:eastAsia="仿宋" w:cs="仿宋"/>
          <w:spacing w:val="9"/>
          <w:sz w:val="31"/>
          <w:szCs w:val="31"/>
        </w:rPr>
        <w:t>话</w:t>
      </w:r>
      <w:r>
        <w:rPr>
          <w:rFonts w:ascii="仿宋" w:hAnsi="仿宋" w:eastAsia="仿宋" w:cs="仿宋"/>
          <w:spacing w:val="8"/>
          <w:sz w:val="31"/>
          <w:szCs w:val="31"/>
        </w:rPr>
        <w:t>、个别谈话和座谈会等方式开展。</w:t>
      </w:r>
    </w:p>
    <w:p>
      <w:pPr>
        <w:spacing w:before="5" w:line="344" w:lineRule="auto"/>
        <w:ind w:right="95" w:firstLine="68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问卷调查能够快速、全面地了解相关部门和各层级人员</w:t>
      </w:r>
      <w:r>
        <w:rPr>
          <w:rFonts w:ascii="仿宋" w:hAnsi="仿宋" w:eastAsia="仿宋" w:cs="仿宋"/>
          <w:spacing w:val="9"/>
          <w:sz w:val="31"/>
          <w:szCs w:val="31"/>
        </w:rPr>
        <w:t>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被</w:t>
      </w:r>
      <w:r>
        <w:rPr>
          <w:rFonts w:ascii="仿宋" w:hAnsi="仿宋" w:eastAsia="仿宋" w:cs="仿宋"/>
          <w:spacing w:val="15"/>
          <w:sz w:val="31"/>
          <w:szCs w:val="31"/>
        </w:rPr>
        <w:t>审计领导干部及其所在单位的意见，且调查结果容易量化，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便</w:t>
      </w:r>
      <w:r>
        <w:rPr>
          <w:rFonts w:ascii="仿宋" w:hAnsi="仿宋" w:eastAsia="仿宋" w:cs="仿宋"/>
          <w:spacing w:val="9"/>
          <w:sz w:val="31"/>
          <w:szCs w:val="31"/>
        </w:rPr>
        <w:t>于统计处理与分析。 问卷设计应简明清晰、符合逻辑、不宜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过</w:t>
      </w:r>
      <w:r>
        <w:rPr>
          <w:rFonts w:ascii="仿宋" w:hAnsi="仿宋" w:eastAsia="仿宋" w:cs="仿宋"/>
          <w:spacing w:val="9"/>
          <w:sz w:val="31"/>
          <w:szCs w:val="31"/>
        </w:rPr>
        <w:t>长，可以采用封闭式题目和开放式题目相结合的方式。</w:t>
      </w:r>
    </w:p>
    <w:p>
      <w:pPr>
        <w:spacing w:before="5" w:line="344" w:lineRule="auto"/>
        <w:ind w:left="9" w:right="95" w:firstLine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设</w:t>
      </w:r>
      <w:r>
        <w:rPr>
          <w:rFonts w:ascii="仿宋" w:hAnsi="仿宋" w:eastAsia="仿宋" w:cs="仿宋"/>
          <w:spacing w:val="15"/>
          <w:sz w:val="31"/>
          <w:szCs w:val="31"/>
        </w:rPr>
        <w:t>立征求意见箱和举报电话，可以发挥群众监督作用，掌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握相关线索，便于后续深入核实。设置意见箱和举报电话前</w:t>
      </w:r>
      <w:r>
        <w:rPr>
          <w:rFonts w:ascii="仿宋" w:hAnsi="仿宋" w:eastAsia="仿宋" w:cs="仿宋"/>
          <w:spacing w:val="9"/>
          <w:sz w:val="31"/>
          <w:szCs w:val="31"/>
        </w:rPr>
        <w:t>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向全体员工充分告知，意见箱摆放地点要醒目，为意见反馈</w:t>
      </w:r>
      <w:r>
        <w:rPr>
          <w:rFonts w:ascii="仿宋" w:hAnsi="仿宋" w:eastAsia="仿宋" w:cs="仿宋"/>
          <w:spacing w:val="9"/>
          <w:sz w:val="31"/>
          <w:szCs w:val="31"/>
        </w:rPr>
        <w:t>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员和举报人员保密</w:t>
      </w:r>
      <w:r>
        <w:rPr>
          <w:rFonts w:ascii="仿宋" w:hAnsi="仿宋" w:eastAsia="仿宋" w:cs="仿宋"/>
          <w:spacing w:val="5"/>
          <w:sz w:val="31"/>
          <w:szCs w:val="31"/>
        </w:rPr>
        <w:t>。</w:t>
      </w:r>
    </w:p>
    <w:p>
      <w:pPr>
        <w:spacing w:before="5" w:line="348" w:lineRule="auto"/>
        <w:ind w:left="13" w:right="4" w:firstLine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个</w:t>
      </w:r>
      <w:r>
        <w:rPr>
          <w:rFonts w:ascii="仿宋" w:hAnsi="仿宋" w:eastAsia="仿宋" w:cs="仿宋"/>
          <w:spacing w:val="15"/>
          <w:sz w:val="31"/>
          <w:szCs w:val="31"/>
        </w:rPr>
        <w:t>别谈话和座谈会等访谈方式，能够与被访谈者进行深入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充</w:t>
      </w:r>
      <w:r>
        <w:rPr>
          <w:rFonts w:ascii="仿宋" w:hAnsi="仿宋" w:eastAsia="仿宋" w:cs="仿宋"/>
          <w:spacing w:val="17"/>
          <w:sz w:val="31"/>
          <w:szCs w:val="31"/>
        </w:rPr>
        <w:t>分</w:t>
      </w:r>
      <w:r>
        <w:rPr>
          <w:rFonts w:ascii="仿宋" w:hAnsi="仿宋" w:eastAsia="仿宋" w:cs="仿宋"/>
          <w:spacing w:val="14"/>
          <w:sz w:val="31"/>
          <w:szCs w:val="31"/>
        </w:rPr>
        <w:t>和有针对性地交流，获取更全面的信息。访谈开始前，审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计</w:t>
      </w:r>
      <w:r>
        <w:rPr>
          <w:rFonts w:ascii="仿宋" w:hAnsi="仿宋" w:eastAsia="仿宋" w:cs="仿宋"/>
          <w:spacing w:val="17"/>
          <w:sz w:val="31"/>
          <w:szCs w:val="31"/>
        </w:rPr>
        <w:t>人</w:t>
      </w:r>
      <w:r>
        <w:rPr>
          <w:rFonts w:ascii="仿宋" w:hAnsi="仿宋" w:eastAsia="仿宋" w:cs="仿宋"/>
          <w:spacing w:val="14"/>
          <w:sz w:val="31"/>
          <w:szCs w:val="31"/>
        </w:rPr>
        <w:t>员应厘清访谈目的，拟定访谈提纲，并可根据访谈对象的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层</w:t>
      </w:r>
      <w:r>
        <w:rPr>
          <w:rFonts w:ascii="仿宋" w:hAnsi="仿宋" w:eastAsia="仿宋" w:cs="仿宋"/>
          <w:spacing w:val="9"/>
          <w:sz w:val="31"/>
          <w:szCs w:val="31"/>
        </w:rPr>
        <w:t>级</w:t>
      </w:r>
      <w:r>
        <w:rPr>
          <w:rFonts w:ascii="仿宋" w:hAnsi="仿宋" w:eastAsia="仿宋" w:cs="仿宋"/>
          <w:spacing w:val="6"/>
          <w:sz w:val="31"/>
          <w:szCs w:val="31"/>
        </w:rPr>
        <w:t>、部门等特征进行分层分类座谈，制定差异化的访谈策略。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如</w:t>
      </w:r>
      <w:r>
        <w:rPr>
          <w:rFonts w:ascii="仿宋" w:hAnsi="仿宋" w:eastAsia="仿宋" w:cs="仿宋"/>
          <w:spacing w:val="18"/>
          <w:sz w:val="31"/>
          <w:szCs w:val="31"/>
        </w:rPr>
        <w:t>：</w:t>
      </w:r>
      <w:r>
        <w:rPr>
          <w:rFonts w:ascii="仿宋" w:hAnsi="仿宋" w:eastAsia="仿宋" w:cs="仿宋"/>
          <w:spacing w:val="14"/>
          <w:sz w:val="31"/>
          <w:szCs w:val="31"/>
        </w:rPr>
        <w:t>对领导班子成员进行访谈，应主要了解被审计领导干部在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日</w:t>
      </w:r>
      <w:r>
        <w:rPr>
          <w:rFonts w:ascii="仿宋" w:hAnsi="仿宋" w:eastAsia="仿宋" w:cs="仿宋"/>
          <w:spacing w:val="17"/>
          <w:sz w:val="31"/>
          <w:szCs w:val="31"/>
        </w:rPr>
        <w:t>常</w:t>
      </w:r>
      <w:r>
        <w:rPr>
          <w:rFonts w:ascii="仿宋" w:hAnsi="仿宋" w:eastAsia="仿宋" w:cs="仿宋"/>
          <w:spacing w:val="14"/>
          <w:sz w:val="31"/>
          <w:szCs w:val="31"/>
        </w:rPr>
        <w:t>工作中与班子成员之间分工与配合情况，在重大决策过程</w:t>
      </w:r>
    </w:p>
    <w:p>
      <w:pPr>
        <w:sectPr>
          <w:footerReference r:id="rId21" w:type="default"/>
          <w:pgSz w:w="11850" w:h="16781"/>
          <w:pgMar w:top="1426" w:right="1435" w:bottom="1454" w:left="1537" w:header="0" w:footer="1201" w:gutter="0"/>
          <w:cols w:space="720" w:num="1"/>
        </w:sectPr>
      </w:pPr>
    </w:p>
    <w:p>
      <w:pPr>
        <w:spacing w:line="320" w:lineRule="auto"/>
        <w:rPr>
          <w:rFonts w:ascii="Arial"/>
          <w:sz w:val="21"/>
        </w:rPr>
      </w:pPr>
    </w:p>
    <w:p>
      <w:pPr>
        <w:spacing w:line="320" w:lineRule="auto"/>
        <w:rPr>
          <w:rFonts w:ascii="Arial"/>
          <w:sz w:val="21"/>
        </w:rPr>
      </w:pPr>
    </w:p>
    <w:p>
      <w:pPr>
        <w:spacing w:before="101" w:line="345" w:lineRule="auto"/>
        <w:ind w:left="9" w:firstLine="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中是否充</w:t>
      </w:r>
      <w:r>
        <w:rPr>
          <w:rFonts w:ascii="仿宋" w:hAnsi="仿宋" w:eastAsia="仿宋" w:cs="仿宋"/>
          <w:spacing w:val="-3"/>
          <w:sz w:val="31"/>
          <w:szCs w:val="31"/>
        </w:rPr>
        <w:t>分</w:t>
      </w:r>
      <w:r>
        <w:rPr>
          <w:rFonts w:ascii="仿宋" w:hAnsi="仿宋" w:eastAsia="仿宋" w:cs="仿宋"/>
          <w:spacing w:val="-2"/>
          <w:sz w:val="31"/>
          <w:szCs w:val="31"/>
        </w:rPr>
        <w:t>尊重和听取班子成员意见，是否存在 “ 一言堂” 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“</w:t>
      </w:r>
      <w:r>
        <w:rPr>
          <w:rFonts w:ascii="仿宋" w:hAnsi="仿宋" w:eastAsia="仿宋" w:cs="仿宋"/>
          <w:spacing w:val="15"/>
          <w:sz w:val="31"/>
          <w:szCs w:val="31"/>
        </w:rPr>
        <w:t>独断专行”等情况，被审计领导干部对所在单位发展战略方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向</w:t>
      </w:r>
      <w:r>
        <w:rPr>
          <w:rFonts w:ascii="仿宋" w:hAnsi="仿宋" w:eastAsia="仿宋" w:cs="仿宋"/>
          <w:spacing w:val="6"/>
          <w:sz w:val="31"/>
          <w:szCs w:val="31"/>
        </w:rPr>
        <w:t>上的引领是否存在偏差，所在单位是否存在重大风险隐患等；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对</w:t>
      </w:r>
      <w:r>
        <w:rPr>
          <w:rFonts w:ascii="仿宋" w:hAnsi="仿宋" w:eastAsia="仿宋" w:cs="仿宋"/>
          <w:spacing w:val="15"/>
          <w:sz w:val="31"/>
          <w:szCs w:val="31"/>
        </w:rPr>
        <w:t>中层管理人员进行访谈，主要了解被审计领导干部在相关业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务</w:t>
      </w:r>
      <w:r>
        <w:rPr>
          <w:rFonts w:ascii="仿宋" w:hAnsi="仿宋" w:eastAsia="仿宋" w:cs="仿宋"/>
          <w:spacing w:val="15"/>
          <w:sz w:val="31"/>
          <w:szCs w:val="31"/>
        </w:rPr>
        <w:t>推进过程中方向是否清晰，被审计领导干部推进的相关工作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举</w:t>
      </w:r>
      <w:r>
        <w:rPr>
          <w:rFonts w:ascii="仿宋" w:hAnsi="仿宋" w:eastAsia="仿宋" w:cs="仿宋"/>
          <w:spacing w:val="15"/>
          <w:sz w:val="31"/>
          <w:szCs w:val="31"/>
        </w:rPr>
        <w:t>措是否符合业务实际，是否取得良好效果，在业务管理工作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中</w:t>
      </w:r>
      <w:r>
        <w:rPr>
          <w:rFonts w:ascii="仿宋" w:hAnsi="仿宋" w:eastAsia="仿宋" w:cs="仿宋"/>
          <w:spacing w:val="15"/>
          <w:sz w:val="31"/>
          <w:szCs w:val="31"/>
        </w:rPr>
        <w:t>是否存在潜在的风险隐患等；对一般业务人员进行访谈，主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要</w:t>
      </w:r>
      <w:r>
        <w:rPr>
          <w:rFonts w:ascii="仿宋" w:hAnsi="仿宋" w:eastAsia="仿宋" w:cs="仿宋"/>
          <w:spacing w:val="15"/>
          <w:sz w:val="31"/>
          <w:szCs w:val="31"/>
        </w:rPr>
        <w:t>了解员工对被审计领导干部以及领导班子的满意度，是否存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在</w:t>
      </w:r>
      <w:r>
        <w:rPr>
          <w:rFonts w:ascii="仿宋" w:hAnsi="仿宋" w:eastAsia="仿宋" w:cs="仿宋"/>
          <w:spacing w:val="10"/>
          <w:sz w:val="31"/>
          <w:szCs w:val="31"/>
        </w:rPr>
        <w:t>员工反响较大的问题， 以及相关意见建议等。访谈过程中，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应</w:t>
      </w:r>
      <w:r>
        <w:rPr>
          <w:rFonts w:ascii="仿宋" w:hAnsi="仿宋" w:eastAsia="仿宋" w:cs="仿宋"/>
          <w:spacing w:val="15"/>
          <w:sz w:val="31"/>
          <w:szCs w:val="31"/>
        </w:rPr>
        <w:t>注意方式方法，营造轻松氛围，认真倾听，不放过任何线索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和</w:t>
      </w:r>
      <w:r>
        <w:rPr>
          <w:rFonts w:ascii="仿宋" w:hAnsi="仿宋" w:eastAsia="仿宋" w:cs="仿宋"/>
          <w:spacing w:val="15"/>
          <w:sz w:val="31"/>
          <w:szCs w:val="31"/>
        </w:rPr>
        <w:t>疑点；要善于提问，通常情况下间接提出问题更容易获取相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关</w:t>
      </w:r>
      <w:r>
        <w:rPr>
          <w:rFonts w:ascii="仿宋" w:hAnsi="仿宋" w:eastAsia="仿宋" w:cs="仿宋"/>
          <w:spacing w:val="15"/>
          <w:sz w:val="31"/>
          <w:szCs w:val="31"/>
        </w:rPr>
        <w:t>信息；应充分关注受访者的语调、面部表情、肢体语言等非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语</w:t>
      </w:r>
      <w:r>
        <w:rPr>
          <w:rFonts w:ascii="仿宋" w:hAnsi="仿宋" w:eastAsia="仿宋" w:cs="仿宋"/>
          <w:spacing w:val="9"/>
          <w:sz w:val="31"/>
          <w:szCs w:val="31"/>
        </w:rPr>
        <w:t>言行为传达的信息。访谈结束后，及时整理访谈记录。</w:t>
      </w:r>
    </w:p>
    <w:p>
      <w:pPr>
        <w:spacing w:before="4" w:line="344" w:lineRule="auto"/>
        <w:ind w:left="14" w:right="70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在</w:t>
      </w:r>
      <w:r>
        <w:rPr>
          <w:rFonts w:ascii="仿宋" w:hAnsi="仿宋" w:eastAsia="仿宋" w:cs="仿宋"/>
          <w:spacing w:val="15"/>
          <w:sz w:val="31"/>
          <w:szCs w:val="31"/>
        </w:rPr>
        <w:t>开展意见征集和访谈过程中，可向纪检监察部门了解被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审计领导干部有无重大问题举报和案件遗留问题， 向组织人</w:t>
      </w:r>
      <w:r>
        <w:rPr>
          <w:rFonts w:ascii="仿宋" w:hAnsi="仿宋" w:eastAsia="仿宋" w:cs="仿宋"/>
          <w:spacing w:val="5"/>
          <w:sz w:val="31"/>
          <w:szCs w:val="31"/>
        </w:rPr>
        <w:t>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部门了解是否存在其他需要引起注意的问题</w:t>
      </w:r>
      <w:r>
        <w:rPr>
          <w:rFonts w:ascii="仿宋" w:hAnsi="仿宋" w:eastAsia="仿宋" w:cs="仿宋"/>
          <w:spacing w:val="5"/>
          <w:sz w:val="31"/>
          <w:szCs w:val="31"/>
        </w:rPr>
        <w:t>。</w:t>
      </w:r>
    </w:p>
    <w:p>
      <w:pPr>
        <w:spacing w:before="2" w:line="344" w:lineRule="auto"/>
        <w:ind w:left="13" w:right="70" w:firstLine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对</w:t>
      </w:r>
      <w:r>
        <w:rPr>
          <w:rFonts w:ascii="仿宋" w:hAnsi="仿宋" w:eastAsia="仿宋" w:cs="仿宋"/>
          <w:spacing w:val="15"/>
          <w:sz w:val="31"/>
          <w:szCs w:val="31"/>
        </w:rPr>
        <w:t>于各类调查访谈中获得的信息和线索，审计人员应结合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专业判断和后续审计程序进行有效甄别和事实界定，形成客</w:t>
      </w:r>
      <w:r>
        <w:rPr>
          <w:rFonts w:ascii="仿宋" w:hAnsi="仿宋" w:eastAsia="仿宋" w:cs="仿宋"/>
          <w:spacing w:val="14"/>
          <w:sz w:val="31"/>
          <w:szCs w:val="31"/>
        </w:rPr>
        <w:t>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公</w:t>
      </w:r>
      <w:r>
        <w:rPr>
          <w:rFonts w:ascii="仿宋" w:hAnsi="仿宋" w:eastAsia="仿宋" w:cs="仿宋"/>
          <w:spacing w:val="7"/>
          <w:sz w:val="31"/>
          <w:szCs w:val="31"/>
        </w:rPr>
        <w:t>正的调查结论。</w:t>
      </w:r>
    </w:p>
    <w:p>
      <w:pPr>
        <w:spacing w:before="1" w:line="242" w:lineRule="auto"/>
        <w:ind w:left="66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2</w:t>
      </w:r>
      <w:r>
        <w:rPr>
          <w:rFonts w:ascii="仿宋" w:hAnsi="仿宋" w:eastAsia="仿宋" w:cs="仿宋"/>
          <w:spacing w:val="3"/>
          <w:sz w:val="31"/>
          <w:szCs w:val="31"/>
        </w:rPr>
        <w:t>.查阅分析。</w:t>
      </w:r>
    </w:p>
    <w:p>
      <w:pPr>
        <w:spacing w:before="174" w:line="352" w:lineRule="auto"/>
        <w:ind w:left="18" w:right="70" w:firstLine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查</w:t>
      </w:r>
      <w:r>
        <w:rPr>
          <w:rFonts w:ascii="仿宋" w:hAnsi="仿宋" w:eastAsia="仿宋" w:cs="仿宋"/>
          <w:spacing w:val="15"/>
          <w:sz w:val="31"/>
          <w:szCs w:val="31"/>
        </w:rPr>
        <w:t>阅分析是通过查看被审计领导干部及其所在单位经营管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理相关的各类文档资料，分析各类业务及管理数据，核实确</w:t>
      </w:r>
      <w:r>
        <w:rPr>
          <w:rFonts w:ascii="仿宋" w:hAnsi="仿宋" w:eastAsia="仿宋" w:cs="仿宋"/>
          <w:spacing w:val="9"/>
          <w:sz w:val="31"/>
          <w:szCs w:val="31"/>
        </w:rPr>
        <w:t>认</w:t>
      </w:r>
    </w:p>
    <w:p>
      <w:pPr>
        <w:sectPr>
          <w:footerReference r:id="rId22" w:type="default"/>
          <w:pgSz w:w="11850" w:h="16781"/>
          <w:pgMar w:top="1426" w:right="1461" w:bottom="1454" w:left="1528" w:header="0" w:footer="1201" w:gutter="0"/>
          <w:cols w:space="720" w:num="1"/>
        </w:sectPr>
      </w:pPr>
    </w:p>
    <w:p>
      <w:pPr>
        <w:spacing w:line="323" w:lineRule="auto"/>
        <w:rPr>
          <w:rFonts w:ascii="Arial"/>
          <w:sz w:val="21"/>
        </w:rPr>
      </w:pPr>
    </w:p>
    <w:p>
      <w:pPr>
        <w:spacing w:line="323" w:lineRule="auto"/>
        <w:rPr>
          <w:rFonts w:ascii="Arial"/>
          <w:sz w:val="21"/>
        </w:rPr>
      </w:pPr>
    </w:p>
    <w:p>
      <w:pPr>
        <w:spacing w:before="101" w:line="344" w:lineRule="auto"/>
        <w:ind w:left="43" w:right="91" w:hanging="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9"/>
          <w:sz w:val="31"/>
          <w:szCs w:val="31"/>
        </w:rPr>
        <w:t>被</w:t>
      </w:r>
      <w:r>
        <w:rPr>
          <w:rFonts w:ascii="仿宋" w:hAnsi="仿宋" w:eastAsia="仿宋" w:cs="仿宋"/>
          <w:spacing w:val="15"/>
          <w:sz w:val="31"/>
          <w:szCs w:val="31"/>
        </w:rPr>
        <w:t>审计领导干部的经营管理重点、履职业绩，锁定存在的主要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问</w:t>
      </w:r>
      <w:r>
        <w:rPr>
          <w:rFonts w:ascii="仿宋" w:hAnsi="仿宋" w:eastAsia="仿宋" w:cs="仿宋"/>
          <w:spacing w:val="-2"/>
          <w:sz w:val="31"/>
          <w:szCs w:val="31"/>
        </w:rPr>
        <w:t>题领域。</w:t>
      </w:r>
    </w:p>
    <w:p>
      <w:pPr>
        <w:spacing w:before="9" w:line="344" w:lineRule="auto"/>
        <w:ind w:left="7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查</w:t>
      </w:r>
      <w:r>
        <w:rPr>
          <w:rFonts w:ascii="仿宋" w:hAnsi="仿宋" w:eastAsia="仿宋" w:cs="仿宋"/>
          <w:spacing w:val="15"/>
          <w:sz w:val="31"/>
          <w:szCs w:val="31"/>
        </w:rPr>
        <w:t>阅分析文档资料主要包括：相关内部规章制度、战略规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划、工作计划、工作报告、会议纪要、会计资料、经济合同</w:t>
      </w:r>
      <w:r>
        <w:rPr>
          <w:rFonts w:ascii="仿宋" w:hAnsi="仿宋" w:eastAsia="仿宋" w:cs="仿宋"/>
          <w:spacing w:val="15"/>
          <w:sz w:val="31"/>
          <w:szCs w:val="31"/>
        </w:rPr>
        <w:t>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统计</w:t>
      </w:r>
      <w:r>
        <w:rPr>
          <w:rFonts w:ascii="仿宋" w:hAnsi="仿宋" w:eastAsia="仿宋" w:cs="仿宋"/>
          <w:spacing w:val="10"/>
          <w:sz w:val="31"/>
          <w:szCs w:val="31"/>
        </w:rPr>
        <w:t>数</w:t>
      </w:r>
      <w:r>
        <w:rPr>
          <w:rFonts w:ascii="仿宋" w:hAnsi="仿宋" w:eastAsia="仿宋" w:cs="仿宋"/>
          <w:spacing w:val="6"/>
          <w:sz w:val="31"/>
          <w:szCs w:val="31"/>
        </w:rPr>
        <w:t>据、考核结果、述职报告等与履行经济责任相关的资料。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确认被审计领导干部贯彻执行党和国家重大经济方针政策、</w:t>
      </w:r>
      <w:r>
        <w:rPr>
          <w:rFonts w:ascii="仿宋" w:hAnsi="仿宋" w:eastAsia="仿宋" w:cs="仿宋"/>
          <w:spacing w:val="12"/>
          <w:sz w:val="31"/>
          <w:szCs w:val="31"/>
        </w:rPr>
        <w:t>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略规划的制定和执行、重大经济事项决策、主要经营管理理</w:t>
      </w:r>
      <w:r>
        <w:rPr>
          <w:rFonts w:ascii="仿宋" w:hAnsi="仿宋" w:eastAsia="仿宋" w:cs="仿宋"/>
          <w:spacing w:val="12"/>
          <w:sz w:val="31"/>
          <w:szCs w:val="31"/>
        </w:rPr>
        <w:t>念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和</w:t>
      </w:r>
      <w:r>
        <w:rPr>
          <w:rFonts w:ascii="仿宋" w:hAnsi="仿宋" w:eastAsia="仿宋" w:cs="仿宋"/>
          <w:spacing w:val="6"/>
          <w:sz w:val="31"/>
          <w:szCs w:val="31"/>
        </w:rPr>
        <w:t>措施等情况。</w:t>
      </w:r>
    </w:p>
    <w:p>
      <w:pPr>
        <w:spacing w:before="7" w:line="344" w:lineRule="auto"/>
        <w:ind w:left="6" w:right="2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分</w:t>
      </w:r>
      <w:r>
        <w:rPr>
          <w:rFonts w:ascii="仿宋" w:hAnsi="仿宋" w:eastAsia="仿宋" w:cs="仿宋"/>
          <w:spacing w:val="15"/>
          <w:sz w:val="31"/>
          <w:szCs w:val="31"/>
        </w:rPr>
        <w:t>析业务及管理数据主要包括：财务数据、业务数据、管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理数据等可比指标。通过对当前指标与历史指标、计划指标</w:t>
      </w:r>
      <w:r>
        <w:rPr>
          <w:rFonts w:ascii="仿宋" w:hAnsi="仿宋" w:eastAsia="仿宋" w:cs="仿宋"/>
          <w:spacing w:val="13"/>
          <w:sz w:val="31"/>
          <w:szCs w:val="31"/>
        </w:rPr>
        <w:t>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实际指标、 自身指标与同业指标、存在逻辑关系的多个指标</w:t>
      </w:r>
      <w:r>
        <w:rPr>
          <w:rFonts w:ascii="仿宋" w:hAnsi="仿宋" w:eastAsia="仿宋" w:cs="仿宋"/>
          <w:spacing w:val="5"/>
          <w:sz w:val="31"/>
          <w:szCs w:val="31"/>
        </w:rPr>
        <w:t>相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互</w:t>
      </w:r>
      <w:r>
        <w:rPr>
          <w:rFonts w:ascii="仿宋" w:hAnsi="仿宋" w:eastAsia="仿宋" w:cs="仿宋"/>
          <w:spacing w:val="16"/>
          <w:sz w:val="31"/>
          <w:szCs w:val="31"/>
        </w:rPr>
        <w:t>间的比较分析，多维度了解被审计单位及其业务发展情况，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发现数据异动，识别潜在问题线索，确定下一步核查重点。</w:t>
      </w:r>
      <w:r>
        <w:rPr>
          <w:rFonts w:ascii="仿宋" w:hAnsi="仿宋" w:eastAsia="仿宋" w:cs="仿宋"/>
          <w:spacing w:val="13"/>
          <w:sz w:val="31"/>
          <w:szCs w:val="31"/>
        </w:rPr>
        <w:t>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分析</w:t>
      </w:r>
      <w:r>
        <w:rPr>
          <w:rFonts w:ascii="仿宋" w:hAnsi="仿宋" w:eastAsia="仿宋" w:cs="仿宋"/>
          <w:spacing w:val="8"/>
          <w:sz w:val="31"/>
          <w:szCs w:val="31"/>
        </w:rPr>
        <w:t>前</w:t>
      </w:r>
      <w:r>
        <w:rPr>
          <w:rFonts w:ascii="仿宋" w:hAnsi="仿宋" w:eastAsia="仿宋" w:cs="仿宋"/>
          <w:spacing w:val="6"/>
          <w:sz w:val="31"/>
          <w:szCs w:val="31"/>
        </w:rPr>
        <w:t>，审计人员还需要采取适当审计程序验证数据的准确性。</w:t>
      </w:r>
    </w:p>
    <w:p>
      <w:pPr>
        <w:spacing w:line="241" w:lineRule="auto"/>
        <w:ind w:left="67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3.重</w:t>
      </w:r>
      <w:r>
        <w:rPr>
          <w:rFonts w:ascii="仿宋" w:hAnsi="仿宋" w:eastAsia="仿宋" w:cs="仿宋"/>
          <w:spacing w:val="1"/>
          <w:sz w:val="31"/>
          <w:szCs w:val="31"/>
        </w:rPr>
        <w:t>点核查。</w:t>
      </w:r>
    </w:p>
    <w:p>
      <w:pPr>
        <w:spacing w:before="175" w:line="347" w:lineRule="auto"/>
        <w:ind w:left="2" w:right="91" w:firstLine="65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8"/>
          <w:sz w:val="31"/>
          <w:szCs w:val="31"/>
        </w:rPr>
        <w:t>重</w:t>
      </w:r>
      <w:r>
        <w:rPr>
          <w:rFonts w:ascii="仿宋" w:hAnsi="仿宋" w:eastAsia="仿宋" w:cs="仿宋"/>
          <w:spacing w:val="19"/>
          <w:sz w:val="31"/>
          <w:szCs w:val="31"/>
        </w:rPr>
        <w:t>点</w:t>
      </w:r>
      <w:r>
        <w:rPr>
          <w:rFonts w:ascii="仿宋" w:hAnsi="仿宋" w:eastAsia="仿宋" w:cs="仿宋"/>
          <w:spacing w:val="14"/>
          <w:sz w:val="31"/>
          <w:szCs w:val="31"/>
        </w:rPr>
        <w:t>核查是对与被审计领导干部履职相关的重点业务、项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目</w:t>
      </w:r>
      <w:r>
        <w:rPr>
          <w:rFonts w:ascii="仿宋" w:hAnsi="仿宋" w:eastAsia="仿宋" w:cs="仿宋"/>
          <w:spacing w:val="15"/>
          <w:sz w:val="31"/>
          <w:szCs w:val="31"/>
        </w:rPr>
        <w:t>等具体管理事项进行抽样核查或定向核查，确定管理事项的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真</w:t>
      </w:r>
      <w:r>
        <w:rPr>
          <w:rFonts w:ascii="仿宋" w:hAnsi="仿宋" w:eastAsia="仿宋" w:cs="仿宋"/>
          <w:spacing w:val="15"/>
          <w:sz w:val="31"/>
          <w:szCs w:val="31"/>
        </w:rPr>
        <w:t>实性、合规性和效率性。被审计领导干部通常负责整个单位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或</w:t>
      </w:r>
      <w:r>
        <w:rPr>
          <w:rFonts w:ascii="仿宋" w:hAnsi="仿宋" w:eastAsia="仿宋" w:cs="仿宋"/>
          <w:spacing w:val="15"/>
          <w:sz w:val="31"/>
          <w:szCs w:val="31"/>
        </w:rPr>
        <w:t>某业务管理领域的全面工作，业务范围广、管理事项多，逐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项核查或大比例抽样难以实现。 实践中，需依据重要性和履职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相</w:t>
      </w:r>
      <w:r>
        <w:rPr>
          <w:rFonts w:ascii="仿宋" w:hAnsi="仿宋" w:eastAsia="仿宋" w:cs="仿宋"/>
          <w:spacing w:val="15"/>
          <w:sz w:val="31"/>
          <w:szCs w:val="31"/>
        </w:rPr>
        <w:t>关性原则，结合其他审计程序已识别的风险领域，进行有针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对</w:t>
      </w:r>
      <w:r>
        <w:rPr>
          <w:rFonts w:ascii="仿宋" w:hAnsi="仿宋" w:eastAsia="仿宋" w:cs="仿宋"/>
          <w:spacing w:val="7"/>
          <w:sz w:val="31"/>
          <w:szCs w:val="31"/>
        </w:rPr>
        <w:t>性的重点核查。</w:t>
      </w:r>
    </w:p>
    <w:p>
      <w:pPr>
        <w:sectPr>
          <w:footerReference r:id="rId23" w:type="default"/>
          <w:pgSz w:w="11850" w:h="16781"/>
          <w:pgMar w:top="1426" w:right="1440" w:bottom="1454" w:left="1537" w:header="0" w:footer="1201" w:gutter="0"/>
          <w:cols w:space="720" w:num="1"/>
        </w:sectPr>
      </w:pPr>
    </w:p>
    <w:p>
      <w:pPr>
        <w:spacing w:line="321" w:lineRule="auto"/>
        <w:rPr>
          <w:rFonts w:ascii="Arial"/>
          <w:sz w:val="21"/>
        </w:rPr>
      </w:pPr>
    </w:p>
    <w:p>
      <w:pPr>
        <w:spacing w:line="322" w:lineRule="auto"/>
        <w:rPr>
          <w:rFonts w:ascii="Arial"/>
          <w:sz w:val="21"/>
        </w:rPr>
      </w:pPr>
    </w:p>
    <w:p>
      <w:pPr>
        <w:spacing w:before="101" w:line="345" w:lineRule="auto"/>
        <w:ind w:left="7" w:firstLine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0"/>
          <w:sz w:val="31"/>
          <w:szCs w:val="31"/>
        </w:rPr>
        <w:t>抽</w:t>
      </w:r>
      <w:r>
        <w:rPr>
          <w:rFonts w:ascii="仿宋" w:hAnsi="仿宋" w:eastAsia="仿宋" w:cs="仿宋"/>
          <w:spacing w:val="17"/>
          <w:sz w:val="31"/>
          <w:szCs w:val="31"/>
        </w:rPr>
        <w:t>样</w:t>
      </w:r>
      <w:r>
        <w:rPr>
          <w:rFonts w:ascii="仿宋" w:hAnsi="仿宋" w:eastAsia="仿宋" w:cs="仿宋"/>
          <w:spacing w:val="15"/>
          <w:sz w:val="31"/>
          <w:szCs w:val="31"/>
        </w:rPr>
        <w:t>核查主要针对被审计领导干部决策权限范围内的重大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决</w:t>
      </w:r>
      <w:r>
        <w:rPr>
          <w:rFonts w:ascii="仿宋" w:hAnsi="仿宋" w:eastAsia="仿宋" w:cs="仿宋"/>
          <w:spacing w:val="15"/>
          <w:sz w:val="31"/>
          <w:szCs w:val="31"/>
        </w:rPr>
        <w:t>策、重大项目安排、大额资金运作、重要人事任免事项等具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体事项</w:t>
      </w:r>
      <w:r>
        <w:rPr>
          <w:rFonts w:ascii="仿宋" w:hAnsi="仿宋" w:eastAsia="仿宋" w:cs="仿宋"/>
          <w:spacing w:val="10"/>
          <w:sz w:val="31"/>
          <w:szCs w:val="31"/>
        </w:rPr>
        <w:t>进</w:t>
      </w:r>
      <w:r>
        <w:rPr>
          <w:rFonts w:ascii="仿宋" w:hAnsi="仿宋" w:eastAsia="仿宋" w:cs="仿宋"/>
          <w:spacing w:val="6"/>
          <w:sz w:val="31"/>
          <w:szCs w:val="31"/>
        </w:rPr>
        <w:t>行抽样，特别是被审计领导干部直接参与的重大事项。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审</w:t>
      </w:r>
      <w:r>
        <w:rPr>
          <w:rFonts w:ascii="仿宋" w:hAnsi="仿宋" w:eastAsia="仿宋" w:cs="仿宋"/>
          <w:spacing w:val="9"/>
          <w:sz w:val="31"/>
          <w:szCs w:val="31"/>
        </w:rPr>
        <w:t>计人员可根据专业判断确定具体抽样比例和抽样方式。</w:t>
      </w:r>
    </w:p>
    <w:p>
      <w:pPr>
        <w:spacing w:before="1" w:line="344" w:lineRule="auto"/>
        <w:ind w:left="14" w:right="89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定</w:t>
      </w:r>
      <w:r>
        <w:rPr>
          <w:rFonts w:ascii="仿宋" w:hAnsi="仿宋" w:eastAsia="仿宋" w:cs="仿宋"/>
          <w:spacing w:val="15"/>
          <w:sz w:val="31"/>
          <w:szCs w:val="31"/>
        </w:rPr>
        <w:t>向核查主要针对其他审计程序已识别的或内外部检查已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披</w:t>
      </w:r>
      <w:r>
        <w:rPr>
          <w:rFonts w:ascii="仿宋" w:hAnsi="仿宋" w:eastAsia="仿宋" w:cs="仿宋"/>
          <w:spacing w:val="11"/>
          <w:sz w:val="31"/>
          <w:szCs w:val="31"/>
        </w:rPr>
        <w:t>露</w:t>
      </w:r>
      <w:r>
        <w:rPr>
          <w:rFonts w:ascii="仿宋" w:hAnsi="仿宋" w:eastAsia="仿宋" w:cs="仿宋"/>
          <w:spacing w:val="8"/>
          <w:sz w:val="31"/>
          <w:szCs w:val="31"/>
        </w:rPr>
        <w:t>的风险事项进行的延伸审计和核查。</w:t>
      </w:r>
    </w:p>
    <w:p>
      <w:pPr>
        <w:spacing w:before="9" w:line="344" w:lineRule="auto"/>
        <w:ind w:left="10" w:right="89" w:firstLine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在</w:t>
      </w:r>
      <w:r>
        <w:rPr>
          <w:rFonts w:ascii="仿宋" w:hAnsi="仿宋" w:eastAsia="仿宋" w:cs="仿宋"/>
          <w:spacing w:val="15"/>
          <w:sz w:val="31"/>
          <w:szCs w:val="31"/>
        </w:rPr>
        <w:t>具体事项核查过程中，需综合运用分析程序、检查、观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察</w:t>
      </w:r>
      <w:r>
        <w:rPr>
          <w:rFonts w:ascii="仿宋" w:hAnsi="仿宋" w:eastAsia="仿宋" w:cs="仿宋"/>
          <w:spacing w:val="15"/>
          <w:sz w:val="31"/>
          <w:szCs w:val="31"/>
        </w:rPr>
        <w:t>、函证、重新计算、重新执行等多种常规审计方法，还应充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分</w:t>
      </w:r>
      <w:r>
        <w:rPr>
          <w:rFonts w:ascii="仿宋" w:hAnsi="仿宋" w:eastAsia="仿宋" w:cs="仿宋"/>
          <w:spacing w:val="15"/>
          <w:sz w:val="31"/>
          <w:szCs w:val="31"/>
        </w:rPr>
        <w:t>利用外部可用数据或公开信息对核查事项进行比较验证，确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保</w:t>
      </w:r>
      <w:r>
        <w:rPr>
          <w:rFonts w:ascii="仿宋" w:hAnsi="仿宋" w:eastAsia="仿宋" w:cs="仿宋"/>
          <w:spacing w:val="15"/>
          <w:sz w:val="31"/>
          <w:szCs w:val="31"/>
        </w:rPr>
        <w:t>更深入客观地揭示被审计领导干部履职存在的问题。在无法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对</w:t>
      </w:r>
      <w:r>
        <w:rPr>
          <w:rFonts w:ascii="仿宋" w:hAnsi="仿宋" w:eastAsia="仿宋" w:cs="仿宋"/>
          <w:spacing w:val="15"/>
          <w:sz w:val="31"/>
          <w:szCs w:val="31"/>
        </w:rPr>
        <w:t>跨界跨域数据进行全部审计的情况下，审计抽查强调要达到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一</w:t>
      </w:r>
      <w:r>
        <w:rPr>
          <w:rFonts w:ascii="仿宋" w:hAnsi="仿宋" w:eastAsia="仿宋" w:cs="仿宋"/>
          <w:spacing w:val="8"/>
          <w:sz w:val="31"/>
          <w:szCs w:val="31"/>
        </w:rPr>
        <w:t>定的覆盖率，防止以偏概全。</w:t>
      </w:r>
    </w:p>
    <w:p>
      <w:pPr>
        <w:spacing w:before="1" w:line="242" w:lineRule="auto"/>
        <w:ind w:left="66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4</w:t>
      </w:r>
      <w:r>
        <w:rPr>
          <w:rFonts w:ascii="仿宋" w:hAnsi="仿宋" w:eastAsia="仿宋" w:cs="仿宋"/>
          <w:spacing w:val="3"/>
          <w:sz w:val="31"/>
          <w:szCs w:val="31"/>
        </w:rPr>
        <w:t>.归纳提炼。</w:t>
      </w:r>
    </w:p>
    <w:p>
      <w:pPr>
        <w:spacing w:before="170" w:line="345" w:lineRule="auto"/>
        <w:ind w:left="9" w:right="89" w:firstLine="68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归纳提炼是在对所获取到的与被审计领导干部及其所在</w:t>
      </w:r>
      <w:r>
        <w:rPr>
          <w:rFonts w:ascii="仿宋" w:hAnsi="仿宋" w:eastAsia="仿宋" w:cs="仿宋"/>
          <w:spacing w:val="10"/>
          <w:sz w:val="31"/>
          <w:szCs w:val="31"/>
        </w:rPr>
        <w:t>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位</w:t>
      </w:r>
      <w:r>
        <w:rPr>
          <w:rFonts w:ascii="仿宋" w:hAnsi="仿宋" w:eastAsia="仿宋" w:cs="仿宋"/>
          <w:spacing w:val="15"/>
          <w:sz w:val="31"/>
          <w:szCs w:val="31"/>
        </w:rPr>
        <w:t>相关的各类材料系统梳理、总结的基础上，直接运用或结合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其</w:t>
      </w:r>
      <w:r>
        <w:rPr>
          <w:rFonts w:ascii="仿宋" w:hAnsi="仿宋" w:eastAsia="仿宋" w:cs="仿宋"/>
          <w:spacing w:val="9"/>
          <w:sz w:val="31"/>
          <w:szCs w:val="31"/>
        </w:rPr>
        <w:t>他审计程序，形成审计报告素材和结论的方法。</w:t>
      </w:r>
    </w:p>
    <w:p>
      <w:pPr>
        <w:spacing w:before="8" w:line="347" w:lineRule="auto"/>
        <w:ind w:left="22" w:right="89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为提升审计质量，经济责任审计开展过程中应充分利用</w:t>
      </w:r>
      <w:r>
        <w:rPr>
          <w:rFonts w:ascii="仿宋" w:hAnsi="仿宋" w:eastAsia="仿宋" w:cs="仿宋"/>
          <w:spacing w:val="12"/>
          <w:sz w:val="31"/>
          <w:szCs w:val="31"/>
        </w:rPr>
        <w:t>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常各</w:t>
      </w:r>
      <w:r>
        <w:rPr>
          <w:rFonts w:ascii="仿宋" w:hAnsi="仿宋" w:eastAsia="仿宋" w:cs="仿宋"/>
          <w:spacing w:val="8"/>
          <w:sz w:val="31"/>
          <w:szCs w:val="31"/>
        </w:rPr>
        <w:t>类检查监督成果，将各类内外部专项检查、 日常监测中发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现</w:t>
      </w:r>
      <w:r>
        <w:rPr>
          <w:rFonts w:ascii="仿宋" w:hAnsi="仿宋" w:eastAsia="仿宋" w:cs="仿宋"/>
          <w:spacing w:val="17"/>
          <w:sz w:val="31"/>
          <w:szCs w:val="31"/>
        </w:rPr>
        <w:t>的</w:t>
      </w:r>
      <w:r>
        <w:rPr>
          <w:rFonts w:ascii="仿宋" w:hAnsi="仿宋" w:eastAsia="仿宋" w:cs="仿宋"/>
          <w:spacing w:val="14"/>
          <w:sz w:val="31"/>
          <w:szCs w:val="31"/>
        </w:rPr>
        <w:t>问题整理、分析和提炼，充分发挥监督检查合力，节约审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计</w:t>
      </w:r>
      <w:r>
        <w:rPr>
          <w:rFonts w:ascii="仿宋" w:hAnsi="仿宋" w:eastAsia="仿宋" w:cs="仿宋"/>
          <w:spacing w:val="17"/>
          <w:sz w:val="31"/>
          <w:szCs w:val="31"/>
        </w:rPr>
        <w:t>资</w:t>
      </w:r>
      <w:r>
        <w:rPr>
          <w:rFonts w:ascii="仿宋" w:hAnsi="仿宋" w:eastAsia="仿宋" w:cs="仿宋"/>
          <w:spacing w:val="14"/>
          <w:sz w:val="31"/>
          <w:szCs w:val="31"/>
        </w:rPr>
        <w:t>源，提高审计效率，确保经济责任审计反映问题的全面性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和</w:t>
      </w:r>
      <w:r>
        <w:rPr>
          <w:rFonts w:ascii="仿宋" w:hAnsi="仿宋" w:eastAsia="仿宋" w:cs="仿宋"/>
          <w:spacing w:val="3"/>
          <w:sz w:val="31"/>
          <w:szCs w:val="31"/>
        </w:rPr>
        <w:t>充分性。</w:t>
      </w:r>
    </w:p>
    <w:p>
      <w:pPr>
        <w:sectPr>
          <w:footerReference r:id="rId24" w:type="default"/>
          <w:pgSz w:w="11850" w:h="16781"/>
          <w:pgMar w:top="1426" w:right="1442" w:bottom="1454" w:left="1528" w:header="0" w:footer="1201" w:gutter="0"/>
          <w:cols w:space="720" w:num="1"/>
        </w:sectPr>
      </w:pPr>
    </w:p>
    <w:p>
      <w:pPr>
        <w:spacing w:line="321" w:lineRule="auto"/>
        <w:rPr>
          <w:rFonts w:ascii="Arial"/>
          <w:sz w:val="21"/>
        </w:rPr>
      </w:pPr>
    </w:p>
    <w:p>
      <w:pPr>
        <w:spacing w:line="321" w:lineRule="auto"/>
        <w:rPr>
          <w:rFonts w:ascii="Arial"/>
          <w:sz w:val="21"/>
        </w:rPr>
      </w:pPr>
    </w:p>
    <w:p>
      <w:pPr>
        <w:spacing w:before="101" w:line="345" w:lineRule="auto"/>
        <w:ind w:right="3" w:firstLine="69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6"/>
          <w:sz w:val="31"/>
          <w:szCs w:val="31"/>
        </w:rPr>
        <w:t>由</w:t>
      </w:r>
      <w:r>
        <w:rPr>
          <w:rFonts w:ascii="仿宋" w:hAnsi="仿宋" w:eastAsia="仿宋" w:cs="仿宋"/>
          <w:spacing w:val="14"/>
          <w:sz w:val="31"/>
          <w:szCs w:val="31"/>
        </w:rPr>
        <w:t>于</w:t>
      </w:r>
      <w:r>
        <w:rPr>
          <w:rFonts w:ascii="仿宋" w:hAnsi="仿宋" w:eastAsia="仿宋" w:cs="仿宋"/>
          <w:spacing w:val="13"/>
          <w:sz w:val="31"/>
          <w:szCs w:val="31"/>
        </w:rPr>
        <w:t>经济责任审计是对领导干部履职的综合评价，审计人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3"/>
          <w:sz w:val="31"/>
          <w:szCs w:val="31"/>
        </w:rPr>
        <w:t>员</w:t>
      </w:r>
      <w:r>
        <w:rPr>
          <w:rFonts w:ascii="仿宋" w:hAnsi="仿宋" w:eastAsia="仿宋" w:cs="仿宋"/>
          <w:spacing w:val="15"/>
          <w:sz w:val="31"/>
          <w:szCs w:val="31"/>
        </w:rPr>
        <w:t>在审计过程中应善于将各类业务审计发现与领导干部个人履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3"/>
          <w:sz w:val="31"/>
          <w:szCs w:val="31"/>
        </w:rPr>
        <w:t>职</w:t>
      </w:r>
      <w:r>
        <w:rPr>
          <w:rFonts w:ascii="仿宋" w:hAnsi="仿宋" w:eastAsia="仿宋" w:cs="仿宋"/>
          <w:spacing w:val="15"/>
          <w:sz w:val="31"/>
          <w:szCs w:val="31"/>
        </w:rPr>
        <w:t>相结合；善于从各类文字材料和业务数据中归纳提炼被审计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3"/>
          <w:sz w:val="31"/>
          <w:szCs w:val="31"/>
        </w:rPr>
        <w:t>领</w:t>
      </w:r>
      <w:r>
        <w:rPr>
          <w:rFonts w:ascii="仿宋" w:hAnsi="仿宋" w:eastAsia="仿宋" w:cs="仿宋"/>
          <w:spacing w:val="15"/>
          <w:sz w:val="31"/>
          <w:szCs w:val="31"/>
        </w:rPr>
        <w:t>导干部及其所在单位的主要履职工作思路、工作特色、工作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成</w:t>
      </w:r>
      <w:r>
        <w:rPr>
          <w:rFonts w:ascii="仿宋" w:hAnsi="仿宋" w:eastAsia="仿宋" w:cs="仿宋"/>
          <w:spacing w:val="9"/>
          <w:sz w:val="31"/>
          <w:szCs w:val="31"/>
        </w:rPr>
        <w:t>效，最终形成对被审计领导干部的客观履职评价。</w:t>
      </w:r>
    </w:p>
    <w:p>
      <w:pPr>
        <w:spacing w:line="241" w:lineRule="auto"/>
        <w:ind w:left="66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5.信息化应用和大数据分析方法</w:t>
      </w:r>
      <w:r>
        <w:rPr>
          <w:rFonts w:ascii="仿宋" w:hAnsi="仿宋" w:eastAsia="仿宋" w:cs="仿宋"/>
          <w:spacing w:val="4"/>
          <w:sz w:val="31"/>
          <w:szCs w:val="31"/>
        </w:rPr>
        <w:t>。</w:t>
      </w:r>
    </w:p>
    <w:p>
      <w:pPr>
        <w:spacing w:before="171" w:line="345" w:lineRule="auto"/>
        <w:ind w:left="18" w:right="2" w:firstLine="62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0"/>
          <w:sz w:val="31"/>
          <w:szCs w:val="31"/>
        </w:rPr>
        <w:t>信</w:t>
      </w:r>
      <w:r>
        <w:rPr>
          <w:rFonts w:ascii="仿宋" w:hAnsi="仿宋" w:eastAsia="仿宋" w:cs="仿宋"/>
          <w:spacing w:val="17"/>
          <w:sz w:val="31"/>
          <w:szCs w:val="31"/>
        </w:rPr>
        <w:t>息</w:t>
      </w:r>
      <w:r>
        <w:rPr>
          <w:rFonts w:ascii="仿宋" w:hAnsi="仿宋" w:eastAsia="仿宋" w:cs="仿宋"/>
          <w:spacing w:val="15"/>
          <w:sz w:val="31"/>
          <w:szCs w:val="31"/>
        </w:rPr>
        <w:t>化应用和大数据分析方法是提升经济责任审计质量和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效</w:t>
      </w:r>
      <w:r>
        <w:rPr>
          <w:rFonts w:ascii="仿宋" w:hAnsi="仿宋" w:eastAsia="仿宋" w:cs="仿宋"/>
          <w:spacing w:val="16"/>
          <w:sz w:val="31"/>
          <w:szCs w:val="31"/>
        </w:rPr>
        <w:t>率</w:t>
      </w:r>
      <w:r>
        <w:rPr>
          <w:rFonts w:ascii="仿宋" w:hAnsi="仿宋" w:eastAsia="仿宋" w:cs="仿宋"/>
          <w:spacing w:val="14"/>
          <w:sz w:val="31"/>
          <w:szCs w:val="31"/>
        </w:rPr>
        <w:t>的重要方法。通过信息系统的建设和系统间的对接，应用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大</w:t>
      </w:r>
      <w:r>
        <w:rPr>
          <w:rFonts w:ascii="仿宋" w:hAnsi="仿宋" w:eastAsia="仿宋" w:cs="仿宋"/>
          <w:spacing w:val="17"/>
          <w:sz w:val="31"/>
          <w:szCs w:val="31"/>
        </w:rPr>
        <w:t>数</w:t>
      </w:r>
      <w:r>
        <w:rPr>
          <w:rFonts w:ascii="仿宋" w:hAnsi="仿宋" w:eastAsia="仿宋" w:cs="仿宋"/>
          <w:spacing w:val="14"/>
          <w:sz w:val="31"/>
          <w:szCs w:val="31"/>
        </w:rPr>
        <w:t>据分析模型开展风险评估，有助于从海量数据中快速锁定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审</w:t>
      </w:r>
      <w:r>
        <w:rPr>
          <w:rFonts w:ascii="仿宋" w:hAnsi="仿宋" w:eastAsia="仿宋" w:cs="仿宋"/>
          <w:spacing w:val="14"/>
          <w:sz w:val="31"/>
          <w:szCs w:val="31"/>
        </w:rPr>
        <w:t>计线索和潜在风险，实现对被审计领导干部的履职尽责情况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的 “精准画像”。</w:t>
      </w:r>
    </w:p>
    <w:p>
      <w:pPr>
        <w:spacing w:before="9" w:line="344" w:lineRule="auto"/>
        <w:ind w:left="14" w:right="3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经</w:t>
      </w:r>
      <w:r>
        <w:rPr>
          <w:rFonts w:ascii="仿宋" w:hAnsi="仿宋" w:eastAsia="仿宋" w:cs="仿宋"/>
          <w:spacing w:val="14"/>
          <w:sz w:val="31"/>
          <w:szCs w:val="31"/>
        </w:rPr>
        <w:t>济责任审计信息化系统的建设主要包含两方面的内容：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一</w:t>
      </w:r>
      <w:r>
        <w:rPr>
          <w:rFonts w:ascii="仿宋" w:hAnsi="仿宋" w:eastAsia="仿宋" w:cs="仿宋"/>
          <w:spacing w:val="20"/>
          <w:sz w:val="31"/>
          <w:szCs w:val="31"/>
        </w:rPr>
        <w:t>是</w:t>
      </w:r>
      <w:r>
        <w:rPr>
          <w:rFonts w:ascii="仿宋" w:hAnsi="仿宋" w:eastAsia="仿宋" w:cs="仿宋"/>
          <w:spacing w:val="14"/>
          <w:sz w:val="31"/>
          <w:szCs w:val="31"/>
        </w:rPr>
        <w:t>建立审计信息库；二是搭建审计信息化作业平台。经济责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任</w:t>
      </w:r>
      <w:r>
        <w:rPr>
          <w:rFonts w:ascii="仿宋" w:hAnsi="仿宋" w:eastAsia="仿宋" w:cs="仿宋"/>
          <w:spacing w:val="20"/>
          <w:sz w:val="31"/>
          <w:szCs w:val="31"/>
        </w:rPr>
        <w:t>审</w:t>
      </w:r>
      <w:r>
        <w:rPr>
          <w:rFonts w:ascii="仿宋" w:hAnsi="仿宋" w:eastAsia="仿宋" w:cs="仿宋"/>
          <w:spacing w:val="14"/>
          <w:sz w:val="31"/>
          <w:szCs w:val="31"/>
        </w:rPr>
        <w:t>计信息系统应具备审计项目管理、审计监测、数据分析、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成</w:t>
      </w:r>
      <w:r>
        <w:rPr>
          <w:rFonts w:ascii="仿宋" w:hAnsi="仿宋" w:eastAsia="仿宋" w:cs="仿宋"/>
          <w:spacing w:val="20"/>
          <w:sz w:val="31"/>
          <w:szCs w:val="31"/>
        </w:rPr>
        <w:t>果</w:t>
      </w:r>
      <w:r>
        <w:rPr>
          <w:rFonts w:ascii="仿宋" w:hAnsi="仿宋" w:eastAsia="仿宋" w:cs="仿宋"/>
          <w:spacing w:val="14"/>
          <w:sz w:val="31"/>
          <w:szCs w:val="31"/>
        </w:rPr>
        <w:t>共享和审计信息支持等工作模块，通过信息化手段加强对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审</w:t>
      </w:r>
      <w:r>
        <w:rPr>
          <w:rFonts w:ascii="仿宋" w:hAnsi="仿宋" w:eastAsia="仿宋" w:cs="仿宋"/>
          <w:spacing w:val="20"/>
          <w:sz w:val="31"/>
          <w:szCs w:val="31"/>
        </w:rPr>
        <w:t>计</w:t>
      </w:r>
      <w:r>
        <w:rPr>
          <w:rFonts w:ascii="仿宋" w:hAnsi="仿宋" w:eastAsia="仿宋" w:cs="仿宋"/>
          <w:spacing w:val="14"/>
          <w:sz w:val="31"/>
          <w:szCs w:val="31"/>
        </w:rPr>
        <w:t>活动、流程及其相关资源、成果的管理，提升经济责任审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计</w:t>
      </w:r>
      <w:r>
        <w:rPr>
          <w:rFonts w:ascii="仿宋" w:hAnsi="仿宋" w:eastAsia="仿宋" w:cs="仿宋"/>
          <w:spacing w:val="7"/>
          <w:sz w:val="31"/>
          <w:szCs w:val="31"/>
        </w:rPr>
        <w:t>工作的质量和效率。</w:t>
      </w:r>
    </w:p>
    <w:p>
      <w:pPr>
        <w:spacing w:before="1" w:line="221" w:lineRule="auto"/>
        <w:ind w:left="6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8"/>
          <w:sz w:val="31"/>
          <w:szCs w:val="31"/>
        </w:rPr>
        <w:t>大</w:t>
      </w:r>
      <w:r>
        <w:rPr>
          <w:rFonts w:ascii="仿宋" w:hAnsi="仿宋" w:eastAsia="仿宋" w:cs="仿宋"/>
          <w:spacing w:val="19"/>
          <w:sz w:val="31"/>
          <w:szCs w:val="31"/>
        </w:rPr>
        <w:t>数</w:t>
      </w:r>
      <w:r>
        <w:rPr>
          <w:rFonts w:ascii="仿宋" w:hAnsi="仿宋" w:eastAsia="仿宋" w:cs="仿宋"/>
          <w:spacing w:val="14"/>
          <w:sz w:val="31"/>
          <w:szCs w:val="31"/>
        </w:rPr>
        <w:t>据分析方法是参照数理统计学原理，依托相关技术工</w:t>
      </w:r>
    </w:p>
    <w:p>
      <w:pPr>
        <w:spacing w:before="203" w:line="350" w:lineRule="auto"/>
        <w:ind w:left="17" w:right="2" w:firstLine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8"/>
          <w:sz w:val="31"/>
          <w:szCs w:val="31"/>
        </w:rPr>
        <w:t>具</w:t>
      </w:r>
      <w:r>
        <w:rPr>
          <w:rFonts w:ascii="仿宋" w:hAnsi="仿宋" w:eastAsia="仿宋" w:cs="仿宋"/>
          <w:spacing w:val="15"/>
          <w:sz w:val="31"/>
          <w:szCs w:val="31"/>
        </w:rPr>
        <w:t>，</w:t>
      </w:r>
      <w:r>
        <w:rPr>
          <w:rFonts w:ascii="仿宋" w:hAnsi="仿宋" w:eastAsia="仿宋" w:cs="仿宋"/>
          <w:spacing w:val="14"/>
          <w:sz w:val="31"/>
          <w:szCs w:val="31"/>
        </w:rPr>
        <w:t>对数据进行准确解读和分析的一系列技术方法的统称。在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经</w:t>
      </w:r>
      <w:r>
        <w:rPr>
          <w:rFonts w:ascii="仿宋" w:hAnsi="仿宋" w:eastAsia="仿宋" w:cs="仿宋"/>
          <w:spacing w:val="18"/>
          <w:sz w:val="31"/>
          <w:szCs w:val="31"/>
        </w:rPr>
        <w:t>济</w:t>
      </w:r>
      <w:r>
        <w:rPr>
          <w:rFonts w:ascii="仿宋" w:hAnsi="仿宋" w:eastAsia="仿宋" w:cs="仿宋"/>
          <w:spacing w:val="14"/>
          <w:sz w:val="31"/>
          <w:szCs w:val="31"/>
        </w:rPr>
        <w:t>责任审计中的应用主要有两个方面：一是全景视图分析。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通过</w:t>
      </w:r>
      <w:r>
        <w:rPr>
          <w:rFonts w:ascii="仿宋" w:hAnsi="仿宋" w:eastAsia="仿宋" w:cs="仿宋"/>
          <w:spacing w:val="9"/>
          <w:sz w:val="31"/>
          <w:szCs w:val="31"/>
        </w:rPr>
        <w:t>对</w:t>
      </w:r>
      <w:r>
        <w:rPr>
          <w:rFonts w:ascii="仿宋" w:hAnsi="仿宋" w:eastAsia="仿宋" w:cs="仿宋"/>
          <w:spacing w:val="8"/>
          <w:sz w:val="31"/>
          <w:szCs w:val="31"/>
        </w:rPr>
        <w:t>被审计单位的业务数据进行全方位的 “扫描”，从多个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层</w:t>
      </w:r>
      <w:r>
        <w:rPr>
          <w:rFonts w:ascii="仿宋" w:hAnsi="仿宋" w:eastAsia="仿宋" w:cs="仿宋"/>
          <w:spacing w:val="18"/>
          <w:sz w:val="31"/>
          <w:szCs w:val="31"/>
        </w:rPr>
        <w:t>次</w:t>
      </w:r>
      <w:r>
        <w:rPr>
          <w:rFonts w:ascii="仿宋" w:hAnsi="仿宋" w:eastAsia="仿宋" w:cs="仿宋"/>
          <w:spacing w:val="14"/>
          <w:sz w:val="31"/>
          <w:szCs w:val="31"/>
        </w:rPr>
        <w:t>、多个维度对相关单位、业务条线的发展变化情况进行比</w:t>
      </w:r>
    </w:p>
    <w:p>
      <w:pPr>
        <w:sectPr>
          <w:footerReference r:id="rId25" w:type="default"/>
          <w:pgSz w:w="11850" w:h="16781"/>
          <w:pgMar w:top="1426" w:right="1528" w:bottom="1454" w:left="1533" w:header="0" w:footer="1198" w:gutter="0"/>
          <w:cols w:space="720" w:num="1"/>
        </w:sectPr>
      </w:pPr>
    </w:p>
    <w:p>
      <w:pPr>
        <w:spacing w:line="319" w:lineRule="auto"/>
        <w:rPr>
          <w:rFonts w:ascii="Arial"/>
          <w:sz w:val="21"/>
        </w:rPr>
      </w:pPr>
    </w:p>
    <w:p>
      <w:pPr>
        <w:spacing w:line="320" w:lineRule="auto"/>
        <w:rPr>
          <w:rFonts w:ascii="Arial"/>
          <w:sz w:val="21"/>
        </w:rPr>
      </w:pPr>
    </w:p>
    <w:p>
      <w:pPr>
        <w:spacing w:before="101" w:line="345" w:lineRule="auto"/>
        <w:ind w:left="8" w:firstLine="1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较</w:t>
      </w:r>
      <w:r>
        <w:rPr>
          <w:rFonts w:ascii="仿宋" w:hAnsi="仿宋" w:eastAsia="仿宋" w:cs="仿宋"/>
          <w:spacing w:val="14"/>
          <w:sz w:val="31"/>
          <w:szCs w:val="31"/>
        </w:rPr>
        <w:t>分</w:t>
      </w:r>
      <w:r>
        <w:rPr>
          <w:rFonts w:ascii="仿宋" w:hAnsi="仿宋" w:eastAsia="仿宋" w:cs="仿宋"/>
          <w:spacing w:val="8"/>
          <w:sz w:val="31"/>
          <w:szCs w:val="31"/>
        </w:rPr>
        <w:t>析， 归纳出发展中的优势和不足，对被审计领导干部经济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责</w:t>
      </w:r>
      <w:r>
        <w:rPr>
          <w:rFonts w:ascii="仿宋" w:hAnsi="仿宋" w:eastAsia="仿宋" w:cs="仿宋"/>
          <w:spacing w:val="9"/>
          <w:sz w:val="31"/>
          <w:szCs w:val="31"/>
        </w:rPr>
        <w:t>任的履行情况进行 “精准画像”；二是数据挖掘分析。结合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被</w:t>
      </w:r>
      <w:r>
        <w:rPr>
          <w:rFonts w:ascii="仿宋" w:hAnsi="仿宋" w:eastAsia="仿宋" w:cs="仿宋"/>
          <w:spacing w:val="15"/>
          <w:sz w:val="31"/>
          <w:szCs w:val="31"/>
        </w:rPr>
        <w:t>审计单位的关键业务、关键环节和关键风险点，构建风险评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估</w:t>
      </w:r>
      <w:r>
        <w:rPr>
          <w:rFonts w:ascii="仿宋" w:hAnsi="仿宋" w:eastAsia="仿宋" w:cs="仿宋"/>
          <w:spacing w:val="15"/>
          <w:sz w:val="31"/>
          <w:szCs w:val="31"/>
        </w:rPr>
        <w:t>模型，使用全量数据开展数据挖掘，运用聚类、关联、群集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等</w:t>
      </w:r>
      <w:r>
        <w:rPr>
          <w:rFonts w:ascii="仿宋" w:hAnsi="仿宋" w:eastAsia="仿宋" w:cs="仿宋"/>
          <w:spacing w:val="15"/>
          <w:sz w:val="31"/>
          <w:szCs w:val="31"/>
        </w:rPr>
        <w:t>分析方法，从海量数据中发现异常现象，快速获取线索、定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位</w:t>
      </w:r>
      <w:r>
        <w:rPr>
          <w:rFonts w:ascii="仿宋" w:hAnsi="仿宋" w:eastAsia="仿宋" w:cs="仿宋"/>
          <w:spacing w:val="15"/>
          <w:sz w:val="31"/>
          <w:szCs w:val="31"/>
        </w:rPr>
        <w:t>风险环节、锁定审计疑点，进而结合现场审计情况确认被审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bookmarkStart w:id="3" w:name="_bookmark4"/>
      <w:bookmarkEnd w:id="3"/>
      <w:r>
        <w:rPr>
          <w:rFonts w:ascii="仿宋" w:hAnsi="仿宋" w:eastAsia="仿宋" w:cs="仿宋"/>
          <w:spacing w:val="14"/>
          <w:sz w:val="31"/>
          <w:szCs w:val="31"/>
        </w:rPr>
        <w:t>计</w:t>
      </w:r>
      <w:r>
        <w:rPr>
          <w:rFonts w:ascii="仿宋" w:hAnsi="仿宋" w:eastAsia="仿宋" w:cs="仿宋"/>
          <w:spacing w:val="9"/>
          <w:sz w:val="31"/>
          <w:szCs w:val="31"/>
        </w:rPr>
        <w:t>领导干部经济责任履行过程中存在的主要问题。</w:t>
      </w:r>
    </w:p>
    <w:p>
      <w:pPr>
        <w:spacing w:line="226" w:lineRule="auto"/>
        <w:ind w:left="2328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2"/>
          <w:sz w:val="31"/>
          <w:szCs w:val="31"/>
        </w:rPr>
        <w:t>第</w:t>
      </w:r>
      <w:r>
        <w:rPr>
          <w:rFonts w:ascii="黑体" w:hAnsi="黑体" w:eastAsia="黑体" w:cs="黑体"/>
          <w:spacing w:val="8"/>
          <w:sz w:val="31"/>
          <w:szCs w:val="31"/>
        </w:rPr>
        <w:t>二章  经济责任审计的内容</w:t>
      </w:r>
    </w:p>
    <w:p>
      <w:pPr>
        <w:spacing w:before="205" w:line="337" w:lineRule="auto"/>
        <w:ind w:left="14" w:firstLine="6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不</w:t>
      </w:r>
      <w:r>
        <w:rPr>
          <w:rFonts w:ascii="仿宋" w:hAnsi="仿宋" w:eastAsia="仿宋" w:cs="仿宋"/>
          <w:spacing w:val="15"/>
          <w:sz w:val="31"/>
          <w:szCs w:val="31"/>
        </w:rPr>
        <w:t>同行业、不同单位或部门经济责任审计的具体内容存在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一定差别，但仍有共性。本章参照《党政主要领导干部和国</w:t>
      </w:r>
      <w:r>
        <w:rPr>
          <w:rFonts w:ascii="仿宋" w:hAnsi="仿宋" w:eastAsia="仿宋" w:cs="仿宋"/>
          <w:spacing w:val="13"/>
          <w:sz w:val="31"/>
          <w:szCs w:val="31"/>
        </w:rPr>
        <w:t>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企事业单位主要领导人员经济责任审计规定》和《第 2205 号</w:t>
      </w:r>
      <w:r>
        <w:rPr>
          <w:rFonts w:ascii="仿宋" w:hAnsi="仿宋" w:eastAsia="仿宋" w:cs="仿宋"/>
          <w:spacing w:val="1"/>
          <w:sz w:val="31"/>
          <w:szCs w:val="31"/>
        </w:rPr>
        <w:t>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部审计具体准则</w:t>
      </w:r>
      <w:r>
        <w:rPr>
          <w:rFonts w:ascii="宋体" w:hAnsi="宋体" w:eastAsia="宋体" w:cs="宋体"/>
          <w:spacing w:val="6"/>
          <w:sz w:val="35"/>
          <w:szCs w:val="35"/>
        </w:rPr>
        <w:t>——</w:t>
      </w:r>
      <w:r>
        <w:rPr>
          <w:rFonts w:ascii="仿宋" w:hAnsi="仿宋" w:eastAsia="仿宋" w:cs="仿宋"/>
          <w:spacing w:val="6"/>
          <w:sz w:val="31"/>
          <w:szCs w:val="31"/>
        </w:rPr>
        <w:t>经济责任审计》 中经济责任审计的有关</w:t>
      </w:r>
      <w:r>
        <w:rPr>
          <w:rFonts w:ascii="仿宋" w:hAnsi="仿宋" w:eastAsia="仿宋" w:cs="仿宋"/>
          <w:spacing w:val="4"/>
          <w:sz w:val="31"/>
          <w:szCs w:val="31"/>
        </w:rPr>
        <w:t>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容，结合党政机关、企事业单位、金融机构等不同类型单位</w:t>
      </w:r>
      <w:r>
        <w:rPr>
          <w:rFonts w:ascii="仿宋" w:hAnsi="仿宋" w:eastAsia="仿宋" w:cs="仿宋"/>
          <w:spacing w:val="11"/>
          <w:sz w:val="31"/>
          <w:szCs w:val="31"/>
        </w:rPr>
        <w:t>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bookmarkStart w:id="4" w:name="_bookmark5"/>
      <w:bookmarkEnd w:id="4"/>
      <w:r>
        <w:rPr>
          <w:rFonts w:ascii="仿宋" w:hAnsi="仿宋" w:eastAsia="仿宋" w:cs="仿宋"/>
          <w:spacing w:val="2"/>
          <w:sz w:val="31"/>
          <w:szCs w:val="31"/>
        </w:rPr>
        <w:t>特点，将经济</w:t>
      </w:r>
      <w:r>
        <w:rPr>
          <w:rFonts w:ascii="仿宋" w:hAnsi="仿宋" w:eastAsia="仿宋" w:cs="仿宋"/>
          <w:spacing w:val="1"/>
          <w:sz w:val="31"/>
          <w:szCs w:val="31"/>
        </w:rPr>
        <w:t>责任审计的内容分为 10 个部分，进行分节论述。</w:t>
      </w:r>
    </w:p>
    <w:p>
      <w:pPr>
        <w:spacing w:before="1" w:line="224" w:lineRule="auto"/>
        <w:ind w:left="86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4"/>
          <w:sz w:val="31"/>
          <w:szCs w:val="31"/>
        </w:rPr>
        <w:t>第</w:t>
      </w:r>
      <w:r>
        <w:rPr>
          <w:rFonts w:ascii="黑体" w:hAnsi="黑体" w:eastAsia="黑体" w:cs="黑体"/>
          <w:spacing w:val="9"/>
          <w:sz w:val="31"/>
          <w:szCs w:val="31"/>
        </w:rPr>
        <w:t>一节  贯彻执行党和国家经济方针政策及决策部署情况审计</w:t>
      </w:r>
    </w:p>
    <w:p>
      <w:pPr>
        <w:spacing w:before="202" w:line="221" w:lineRule="auto"/>
        <w:ind w:left="67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党和</w:t>
      </w:r>
      <w:r>
        <w:rPr>
          <w:rFonts w:ascii="仿宋" w:hAnsi="仿宋" w:eastAsia="仿宋" w:cs="仿宋"/>
          <w:spacing w:val="13"/>
          <w:sz w:val="31"/>
          <w:szCs w:val="31"/>
        </w:rPr>
        <w:t>国</w:t>
      </w:r>
      <w:r>
        <w:rPr>
          <w:rFonts w:ascii="仿宋" w:hAnsi="仿宋" w:eastAsia="仿宋" w:cs="仿宋"/>
          <w:spacing w:val="7"/>
          <w:sz w:val="31"/>
          <w:szCs w:val="31"/>
        </w:rPr>
        <w:t>家经济方针政策及决策部署 ( 以下简称重大政策措</w:t>
      </w:r>
    </w:p>
    <w:p>
      <w:pPr>
        <w:spacing w:before="206" w:line="348" w:lineRule="auto"/>
        <w:ind w:left="1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施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) ，主要是指党和国家重大战略、重大规划、重大宏观调控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政策、重大改革任务、重大项目等经济方针政策及决策部署</w:t>
      </w:r>
      <w:r>
        <w:rPr>
          <w:rFonts w:ascii="仿宋" w:hAnsi="仿宋" w:eastAsia="仿宋" w:cs="仿宋"/>
          <w:spacing w:val="12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习</w:t>
      </w:r>
      <w:r>
        <w:rPr>
          <w:rFonts w:ascii="仿宋" w:hAnsi="仿宋" w:eastAsia="仿宋" w:cs="仿宋"/>
          <w:spacing w:val="8"/>
          <w:sz w:val="31"/>
          <w:szCs w:val="31"/>
        </w:rPr>
        <w:t>近平总书记对部门 ( 系统、行业) 、企业作出的重要批示指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示等。重大政策措施既包括党中央、国务院出台的重大政策</w:t>
      </w:r>
      <w:r>
        <w:rPr>
          <w:rFonts w:ascii="仿宋" w:hAnsi="仿宋" w:eastAsia="仿宋" w:cs="仿宋"/>
          <w:spacing w:val="12"/>
          <w:sz w:val="31"/>
          <w:szCs w:val="31"/>
        </w:rPr>
        <w:t>措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施，也包括各级党委、政府以及主管部门为贯彻落实党和国</w:t>
      </w:r>
      <w:r>
        <w:rPr>
          <w:rFonts w:ascii="仿宋" w:hAnsi="仿宋" w:eastAsia="仿宋" w:cs="仿宋"/>
          <w:spacing w:val="12"/>
          <w:sz w:val="31"/>
          <w:szCs w:val="31"/>
        </w:rPr>
        <w:t>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重</w:t>
      </w:r>
      <w:r>
        <w:rPr>
          <w:rFonts w:ascii="仿宋" w:hAnsi="仿宋" w:eastAsia="仿宋" w:cs="仿宋"/>
          <w:spacing w:val="9"/>
          <w:sz w:val="31"/>
          <w:szCs w:val="31"/>
        </w:rPr>
        <w:t>大政策措施，结合各自领域工作实际出台的配套政策措施。</w:t>
      </w:r>
    </w:p>
    <w:p>
      <w:pPr>
        <w:sectPr>
          <w:footerReference r:id="rId26" w:type="default"/>
          <w:pgSz w:w="11850" w:h="16781"/>
          <w:pgMar w:top="1426" w:right="1531" w:bottom="1454" w:left="1528" w:header="0" w:footer="1198" w:gutter="0"/>
          <w:cols w:space="720" w:num="1"/>
        </w:sectPr>
      </w:pPr>
    </w:p>
    <w:p>
      <w:pPr>
        <w:spacing w:line="319" w:lineRule="auto"/>
        <w:rPr>
          <w:rFonts w:ascii="Arial"/>
          <w:sz w:val="21"/>
        </w:rPr>
      </w:pPr>
    </w:p>
    <w:p>
      <w:pPr>
        <w:spacing w:line="320" w:lineRule="auto"/>
        <w:rPr>
          <w:rFonts w:ascii="Arial"/>
          <w:sz w:val="21"/>
        </w:rPr>
      </w:pPr>
    </w:p>
    <w:p>
      <w:pPr>
        <w:spacing w:before="101" w:line="345" w:lineRule="auto"/>
        <w:ind w:left="1" w:right="100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贯彻执行重大政策措施情况审计的目标是通过对被审计</w:t>
      </w:r>
      <w:r>
        <w:rPr>
          <w:rFonts w:ascii="仿宋" w:hAnsi="仿宋" w:eastAsia="仿宋" w:cs="仿宋"/>
          <w:spacing w:val="10"/>
          <w:sz w:val="31"/>
          <w:szCs w:val="31"/>
        </w:rPr>
        <w:t>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导干部任职期间贯彻执行重大政策措施情况的审查和评价，揭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示和反映与被审计领导干部相关的履职不到位、失职渎职等问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题</w:t>
      </w:r>
      <w:r>
        <w:rPr>
          <w:rFonts w:ascii="仿宋" w:hAnsi="仿宋" w:eastAsia="仿宋" w:cs="仿宋"/>
          <w:spacing w:val="15"/>
          <w:sz w:val="31"/>
          <w:szCs w:val="31"/>
        </w:rPr>
        <w:t>，促进领导干部积极、有效履职，防范由此带来的风险，推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动重大政策措施在被审计单位落实到位。 审计应重点关注是否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存</w:t>
      </w:r>
      <w:r>
        <w:rPr>
          <w:rFonts w:ascii="仿宋" w:hAnsi="仿宋" w:eastAsia="仿宋" w:cs="仿宋"/>
          <w:spacing w:val="15"/>
          <w:sz w:val="31"/>
          <w:szCs w:val="31"/>
        </w:rPr>
        <w:t>在被审计领导干部及其所在单位贯彻执行重大政策措施不坚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决</w:t>
      </w:r>
      <w:r>
        <w:rPr>
          <w:rFonts w:ascii="仿宋" w:hAnsi="仿宋" w:eastAsia="仿宋" w:cs="仿宋"/>
          <w:spacing w:val="8"/>
          <w:sz w:val="31"/>
          <w:szCs w:val="31"/>
        </w:rPr>
        <w:t>、不全面、不到位等情况。</w:t>
      </w:r>
    </w:p>
    <w:p>
      <w:pPr>
        <w:spacing w:line="513" w:lineRule="exact"/>
        <w:ind w:left="65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position w:val="4"/>
          <w:sz w:val="31"/>
          <w:szCs w:val="31"/>
        </w:rPr>
        <w:t>一、贯彻执行重大政策措施的部署安排情</w:t>
      </w:r>
      <w:r>
        <w:rPr>
          <w:rFonts w:ascii="黑体" w:hAnsi="黑体" w:eastAsia="黑体" w:cs="黑体"/>
          <w:spacing w:val="7"/>
          <w:position w:val="4"/>
          <w:sz w:val="31"/>
          <w:szCs w:val="31"/>
        </w:rPr>
        <w:t>况</w:t>
      </w:r>
    </w:p>
    <w:p>
      <w:pPr>
        <w:spacing w:before="65" w:line="345" w:lineRule="auto"/>
        <w:ind w:right="100" w:firstLine="66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1.部署安排的及时性和务实性。重点审计被审计领导干</w:t>
      </w:r>
      <w:r>
        <w:rPr>
          <w:rFonts w:ascii="仿宋" w:hAnsi="仿宋" w:eastAsia="仿宋" w:cs="仿宋"/>
          <w:spacing w:val="10"/>
          <w:sz w:val="31"/>
          <w:szCs w:val="31"/>
        </w:rPr>
        <w:t>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是</w:t>
      </w:r>
      <w:r>
        <w:rPr>
          <w:rFonts w:ascii="仿宋" w:hAnsi="仿宋" w:eastAsia="仿宋" w:cs="仿宋"/>
          <w:spacing w:val="15"/>
          <w:sz w:val="31"/>
          <w:szCs w:val="31"/>
        </w:rPr>
        <w:t>否为其所在单位贯彻执行重大政策措施进行了部署和具体安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排</w:t>
      </w:r>
      <w:r>
        <w:rPr>
          <w:rFonts w:ascii="仿宋" w:hAnsi="仿宋" w:eastAsia="仿宋" w:cs="仿宋"/>
          <w:spacing w:val="15"/>
          <w:sz w:val="31"/>
          <w:szCs w:val="31"/>
        </w:rPr>
        <w:t>，是否组织制定了实施方案。相关部署和制定实施方案是否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及</w:t>
      </w:r>
      <w:r>
        <w:rPr>
          <w:rFonts w:ascii="仿宋" w:hAnsi="仿宋" w:eastAsia="仿宋" w:cs="仿宋"/>
          <w:spacing w:val="9"/>
          <w:sz w:val="31"/>
          <w:szCs w:val="31"/>
        </w:rPr>
        <w:t>时， 内容是否具体务实，是否存在召开会议、下发文件等形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式</w:t>
      </w:r>
      <w:r>
        <w:rPr>
          <w:rFonts w:ascii="仿宋" w:hAnsi="仿宋" w:eastAsia="仿宋" w:cs="仿宋"/>
          <w:spacing w:val="15"/>
          <w:sz w:val="31"/>
          <w:szCs w:val="31"/>
        </w:rPr>
        <w:t>上的部署措施多而实质性的落实举措少的问题，是否存在不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作</w:t>
      </w:r>
      <w:r>
        <w:rPr>
          <w:rFonts w:ascii="仿宋" w:hAnsi="仿宋" w:eastAsia="仿宋" w:cs="仿宋"/>
          <w:spacing w:val="9"/>
          <w:sz w:val="31"/>
          <w:szCs w:val="31"/>
        </w:rPr>
        <w:t>为</w:t>
      </w:r>
      <w:r>
        <w:rPr>
          <w:rFonts w:ascii="仿宋" w:hAnsi="仿宋" w:eastAsia="仿宋" w:cs="仿宋"/>
          <w:spacing w:val="8"/>
          <w:sz w:val="31"/>
          <w:szCs w:val="31"/>
        </w:rPr>
        <w:t>、慢作为、乱作为的情况。</w:t>
      </w:r>
    </w:p>
    <w:p>
      <w:pPr>
        <w:spacing w:before="1" w:line="347" w:lineRule="auto"/>
        <w:ind w:left="5" w:firstLine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2</w:t>
      </w:r>
      <w:r>
        <w:rPr>
          <w:rFonts w:ascii="仿宋" w:hAnsi="仿宋" w:eastAsia="仿宋" w:cs="仿宋"/>
          <w:spacing w:val="14"/>
          <w:sz w:val="31"/>
          <w:szCs w:val="31"/>
        </w:rPr>
        <w:t>.实施方案的遵循性、健全性和可行性。重点审计贯彻落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实重大政策措施实施方案的内容是否符合党和国家经济方针</w:t>
      </w:r>
      <w:r>
        <w:rPr>
          <w:rFonts w:ascii="仿宋" w:hAnsi="仿宋" w:eastAsia="仿宋" w:cs="仿宋"/>
          <w:spacing w:val="13"/>
          <w:sz w:val="31"/>
          <w:szCs w:val="31"/>
        </w:rPr>
        <w:t>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策和决策部署的要求，是否存在贯彻执行政策措施打折扣、</w:t>
      </w:r>
      <w:r>
        <w:rPr>
          <w:rFonts w:ascii="仿宋" w:hAnsi="仿宋" w:eastAsia="仿宋" w:cs="仿宋"/>
          <w:spacing w:val="13"/>
          <w:sz w:val="31"/>
          <w:szCs w:val="31"/>
        </w:rPr>
        <w:t>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选择、搞变通的情况；实施方案是否明确了贯彻执行重大政</w:t>
      </w:r>
      <w:r>
        <w:rPr>
          <w:rFonts w:ascii="仿宋" w:hAnsi="仿宋" w:eastAsia="仿宋" w:cs="仿宋"/>
          <w:spacing w:val="13"/>
          <w:sz w:val="31"/>
          <w:szCs w:val="31"/>
        </w:rPr>
        <w:t>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措施的时间表、路线图和阶段性目标；是否在结合单位实际</w:t>
      </w:r>
      <w:r>
        <w:rPr>
          <w:rFonts w:ascii="仿宋" w:hAnsi="仿宋" w:eastAsia="仿宋" w:cs="仿宋"/>
          <w:spacing w:val="13"/>
          <w:sz w:val="31"/>
          <w:szCs w:val="31"/>
        </w:rPr>
        <w:t>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定出台贯彻执行重大政策措施的配套政策措施方面做出了具</w:t>
      </w:r>
      <w:r>
        <w:rPr>
          <w:rFonts w:ascii="仿宋" w:hAnsi="仿宋" w:eastAsia="仿宋" w:cs="仿宋"/>
          <w:spacing w:val="11"/>
          <w:sz w:val="31"/>
          <w:szCs w:val="31"/>
        </w:rPr>
        <w:t>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工作安排，如包括专门制定或修改完善相关的发展规划、工</w:t>
      </w:r>
      <w:r>
        <w:rPr>
          <w:rFonts w:ascii="仿宋" w:hAnsi="仿宋" w:eastAsia="仿宋" w:cs="仿宋"/>
          <w:spacing w:val="13"/>
          <w:sz w:val="31"/>
          <w:szCs w:val="31"/>
        </w:rPr>
        <w:t>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计划、规章制度；建立相应领导、管理和监督机制；提供资金</w:t>
      </w:r>
      <w:r>
        <w:rPr>
          <w:rFonts w:ascii="仿宋" w:hAnsi="仿宋" w:eastAsia="仿宋" w:cs="仿宋"/>
          <w:spacing w:val="4"/>
          <w:sz w:val="31"/>
          <w:szCs w:val="31"/>
        </w:rPr>
        <w:t>、</w:t>
      </w:r>
    </w:p>
    <w:p>
      <w:pPr>
        <w:sectPr>
          <w:footerReference r:id="rId27" w:type="default"/>
          <w:pgSz w:w="11850" w:h="16781"/>
          <w:pgMar w:top="1426" w:right="1431" w:bottom="1454" w:left="1538" w:header="0" w:footer="1201" w:gutter="0"/>
          <w:cols w:space="720" w:num="1"/>
        </w:sectPr>
      </w:pPr>
    </w:p>
    <w:p>
      <w:pPr>
        <w:spacing w:line="323" w:lineRule="auto"/>
        <w:rPr>
          <w:rFonts w:ascii="Arial"/>
          <w:sz w:val="21"/>
        </w:rPr>
      </w:pPr>
    </w:p>
    <w:p>
      <w:pPr>
        <w:spacing w:line="324" w:lineRule="auto"/>
        <w:rPr>
          <w:rFonts w:ascii="Arial"/>
          <w:sz w:val="21"/>
        </w:rPr>
      </w:pPr>
    </w:p>
    <w:p>
      <w:pPr>
        <w:spacing w:before="101" w:line="344" w:lineRule="auto"/>
        <w:ind w:left="14" w:right="97" w:hanging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机构人员、场地和物资保障等。 实施方案是否做到工作任务</w:t>
      </w:r>
      <w:r>
        <w:rPr>
          <w:rFonts w:ascii="仿宋" w:hAnsi="仿宋" w:eastAsia="仿宋" w:cs="仿宋"/>
          <w:spacing w:val="8"/>
          <w:sz w:val="31"/>
          <w:szCs w:val="31"/>
        </w:rPr>
        <w:t>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措施方法、职责分配、质量要求具体明确，具体措施具有可</w:t>
      </w:r>
      <w:r>
        <w:rPr>
          <w:rFonts w:ascii="仿宋" w:hAnsi="仿宋" w:eastAsia="仿宋" w:cs="仿宋"/>
          <w:spacing w:val="13"/>
          <w:sz w:val="31"/>
          <w:szCs w:val="31"/>
        </w:rPr>
        <w:t>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作性</w:t>
      </w:r>
      <w:r>
        <w:rPr>
          <w:rFonts w:ascii="仿宋" w:hAnsi="仿宋" w:eastAsia="仿宋" w:cs="仿宋"/>
          <w:spacing w:val="1"/>
          <w:sz w:val="31"/>
          <w:szCs w:val="31"/>
        </w:rPr>
        <w:t>。</w:t>
      </w:r>
    </w:p>
    <w:p>
      <w:pPr>
        <w:spacing w:before="7" w:line="344" w:lineRule="auto"/>
        <w:ind w:left="17" w:right="97" w:firstLine="66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6"/>
          <w:sz w:val="31"/>
          <w:szCs w:val="31"/>
        </w:rPr>
        <w:t>3</w:t>
      </w:r>
      <w:r>
        <w:rPr>
          <w:rFonts w:ascii="仿宋" w:hAnsi="仿宋" w:eastAsia="仿宋" w:cs="仿宋"/>
          <w:spacing w:val="20"/>
          <w:sz w:val="31"/>
          <w:szCs w:val="31"/>
        </w:rPr>
        <w:t>.</w:t>
      </w:r>
      <w:r>
        <w:rPr>
          <w:rFonts w:ascii="仿宋" w:hAnsi="仿宋" w:eastAsia="仿宋" w:cs="仿宋"/>
          <w:spacing w:val="13"/>
          <w:sz w:val="31"/>
          <w:szCs w:val="31"/>
        </w:rPr>
        <w:t>实施方案制定是否通过适当的程序。重点审计为制定贯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彻</w:t>
      </w:r>
      <w:r>
        <w:rPr>
          <w:rFonts w:ascii="仿宋" w:hAnsi="仿宋" w:eastAsia="仿宋" w:cs="仿宋"/>
          <w:spacing w:val="20"/>
          <w:sz w:val="31"/>
          <w:szCs w:val="31"/>
        </w:rPr>
        <w:t>执</w:t>
      </w:r>
      <w:r>
        <w:rPr>
          <w:rFonts w:ascii="仿宋" w:hAnsi="仿宋" w:eastAsia="仿宋" w:cs="仿宋"/>
          <w:spacing w:val="14"/>
          <w:sz w:val="31"/>
          <w:szCs w:val="31"/>
        </w:rPr>
        <w:t>行重大政策措施的实施方案是否充分开展了调查研究、充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分</w:t>
      </w:r>
      <w:r>
        <w:rPr>
          <w:rFonts w:ascii="仿宋" w:hAnsi="仿宋" w:eastAsia="仿宋" w:cs="仿宋"/>
          <w:spacing w:val="20"/>
          <w:sz w:val="31"/>
          <w:szCs w:val="31"/>
        </w:rPr>
        <w:t>进</w:t>
      </w:r>
      <w:r>
        <w:rPr>
          <w:rFonts w:ascii="仿宋" w:hAnsi="仿宋" w:eastAsia="仿宋" w:cs="仿宋"/>
          <w:spacing w:val="14"/>
          <w:sz w:val="31"/>
          <w:szCs w:val="31"/>
        </w:rPr>
        <w:t>行了论证和广泛征求意见；是否采用了集体决策、审批控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制</w:t>
      </w:r>
      <w:r>
        <w:rPr>
          <w:rFonts w:ascii="仿宋" w:hAnsi="仿宋" w:eastAsia="仿宋" w:cs="仿宋"/>
          <w:spacing w:val="20"/>
          <w:sz w:val="31"/>
          <w:szCs w:val="31"/>
        </w:rPr>
        <w:t>或</w:t>
      </w:r>
      <w:r>
        <w:rPr>
          <w:rFonts w:ascii="仿宋" w:hAnsi="仿宋" w:eastAsia="仿宋" w:cs="仿宋"/>
          <w:spacing w:val="14"/>
          <w:sz w:val="31"/>
          <w:szCs w:val="31"/>
        </w:rPr>
        <w:t>其他适当的决策程序，确保方案内容符合法律法规、上级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决</w:t>
      </w:r>
      <w:r>
        <w:rPr>
          <w:rFonts w:ascii="仿宋" w:hAnsi="仿宋" w:eastAsia="仿宋" w:cs="仿宋"/>
          <w:spacing w:val="8"/>
          <w:sz w:val="31"/>
          <w:szCs w:val="31"/>
        </w:rPr>
        <w:t>策部署和被审计单位发展实际。</w:t>
      </w:r>
    </w:p>
    <w:p>
      <w:pPr>
        <w:spacing w:line="416" w:lineRule="exact"/>
        <w:ind w:left="66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position w:val="2"/>
          <w:sz w:val="31"/>
          <w:szCs w:val="31"/>
        </w:rPr>
        <w:t>二、贯彻执行重大政策措施具体安排的落实情况</w:t>
      </w:r>
    </w:p>
    <w:p>
      <w:pPr>
        <w:spacing w:before="160" w:line="345" w:lineRule="auto"/>
        <w:ind w:left="10" w:firstLine="6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1.重点审计是否认真落实了贯彻执行重大政策措施的实</w:t>
      </w:r>
      <w:r>
        <w:rPr>
          <w:rFonts w:ascii="仿宋" w:hAnsi="仿宋" w:eastAsia="仿宋" w:cs="仿宋"/>
          <w:spacing w:val="12"/>
          <w:sz w:val="31"/>
          <w:szCs w:val="31"/>
        </w:rPr>
        <w:t>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方案，确定方案的相关工作制度机制和具体措施是否得到执行</w:t>
      </w:r>
      <w:r>
        <w:rPr>
          <w:rFonts w:ascii="仿宋" w:hAnsi="仿宋" w:eastAsia="仿宋" w:cs="仿宋"/>
          <w:spacing w:val="6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责任是否落实到位；是否存在方案落实过程中的打折扣、做选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择、搞变通的现象；是否存在表态多调门高、行动少、落实差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等形式主义、官僚主义现象，避免简单依据是否及时召开会议</w:t>
      </w:r>
      <w:r>
        <w:rPr>
          <w:rFonts w:ascii="仿宋" w:hAnsi="仿宋" w:eastAsia="仿宋" w:cs="仿宋"/>
          <w:spacing w:val="6"/>
          <w:sz w:val="31"/>
          <w:szCs w:val="31"/>
        </w:rPr>
        <w:t>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及</w:t>
      </w:r>
      <w:r>
        <w:rPr>
          <w:rFonts w:ascii="仿宋" w:hAnsi="仿宋" w:eastAsia="仿宋" w:cs="仿宋"/>
          <w:spacing w:val="9"/>
          <w:sz w:val="31"/>
          <w:szCs w:val="31"/>
        </w:rPr>
        <w:t>时下发文件等形式上的措施评价实施方案落实情况。</w:t>
      </w:r>
    </w:p>
    <w:p>
      <w:pPr>
        <w:spacing w:before="4" w:line="347" w:lineRule="auto"/>
        <w:ind w:left="9" w:right="97" w:firstLine="65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2</w:t>
      </w:r>
      <w:r>
        <w:rPr>
          <w:rFonts w:ascii="仿宋" w:hAnsi="仿宋" w:eastAsia="仿宋" w:cs="仿宋"/>
          <w:spacing w:val="14"/>
          <w:sz w:val="31"/>
          <w:szCs w:val="31"/>
        </w:rPr>
        <w:t>.重点审计是否建立监督机制。是否建立贯彻执行过程评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价</w:t>
      </w:r>
      <w:r>
        <w:rPr>
          <w:rFonts w:ascii="仿宋" w:hAnsi="仿宋" w:eastAsia="仿宋" w:cs="仿宋"/>
          <w:spacing w:val="15"/>
          <w:sz w:val="31"/>
          <w:szCs w:val="31"/>
        </w:rPr>
        <w:t>分析机制，结合执行目标和效果及最新政策变化，及时有效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纠</w:t>
      </w:r>
      <w:r>
        <w:rPr>
          <w:rFonts w:ascii="仿宋" w:hAnsi="仿宋" w:eastAsia="仿宋" w:cs="仿宋"/>
          <w:spacing w:val="9"/>
          <w:sz w:val="31"/>
          <w:szCs w:val="31"/>
        </w:rPr>
        <w:t>正有偏差的措施；是否建立并落实监督检查机制， 明确监督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检查责任、 内容和频次要求，对具体措施执行情况实施了有</w:t>
      </w:r>
      <w:r>
        <w:rPr>
          <w:rFonts w:ascii="仿宋" w:hAnsi="仿宋" w:eastAsia="仿宋" w:cs="仿宋"/>
          <w:spacing w:val="8"/>
          <w:sz w:val="31"/>
          <w:szCs w:val="31"/>
        </w:rPr>
        <w:t>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的</w:t>
      </w:r>
      <w:r>
        <w:rPr>
          <w:rFonts w:ascii="仿宋" w:hAnsi="仿宋" w:eastAsia="仿宋" w:cs="仿宋"/>
          <w:spacing w:val="14"/>
          <w:sz w:val="31"/>
          <w:szCs w:val="31"/>
        </w:rPr>
        <w:t>监督检查，并逐级汇报贯彻执行过程中遇到的问题及建议；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是</w:t>
      </w:r>
      <w:r>
        <w:rPr>
          <w:rFonts w:ascii="仿宋" w:hAnsi="仿宋" w:eastAsia="仿宋" w:cs="仿宋"/>
          <w:spacing w:val="15"/>
          <w:sz w:val="31"/>
          <w:szCs w:val="31"/>
        </w:rPr>
        <w:t>否建立了责任追究机制，对贯彻执行不力造成不良影响的责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任</w:t>
      </w:r>
      <w:r>
        <w:rPr>
          <w:rFonts w:ascii="仿宋" w:hAnsi="仿宋" w:eastAsia="仿宋" w:cs="仿宋"/>
          <w:spacing w:val="7"/>
          <w:sz w:val="31"/>
          <w:szCs w:val="31"/>
        </w:rPr>
        <w:t>人追究到位。</w:t>
      </w:r>
    </w:p>
    <w:p>
      <w:pPr>
        <w:sectPr>
          <w:footerReference r:id="rId28" w:type="default"/>
          <w:pgSz w:w="11850" w:h="16781"/>
          <w:pgMar w:top="1426" w:right="1434" w:bottom="1454" w:left="1528" w:header="0" w:footer="1198" w:gutter="0"/>
          <w:cols w:space="720" w:num="1"/>
        </w:sectPr>
      </w:pPr>
    </w:p>
    <w:p>
      <w:pPr>
        <w:spacing w:line="321" w:lineRule="auto"/>
        <w:rPr>
          <w:rFonts w:ascii="Arial"/>
          <w:sz w:val="21"/>
        </w:rPr>
      </w:pPr>
    </w:p>
    <w:p>
      <w:pPr>
        <w:spacing w:line="322" w:lineRule="auto"/>
        <w:rPr>
          <w:rFonts w:ascii="Arial"/>
          <w:sz w:val="21"/>
        </w:rPr>
      </w:pPr>
    </w:p>
    <w:p>
      <w:pPr>
        <w:spacing w:before="101" w:line="241" w:lineRule="auto"/>
        <w:ind w:left="65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三</w:t>
      </w:r>
      <w:r>
        <w:rPr>
          <w:rFonts w:ascii="黑体" w:hAnsi="黑体" w:eastAsia="黑体" w:cs="黑体"/>
          <w:spacing w:val="9"/>
          <w:sz w:val="31"/>
          <w:szCs w:val="31"/>
        </w:rPr>
        <w:t>、贯彻执行重大政策措施具体安排的实施效果</w:t>
      </w:r>
    </w:p>
    <w:p>
      <w:pPr>
        <w:spacing w:before="176" w:line="344" w:lineRule="auto"/>
        <w:ind w:left="12" w:right="5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1.重点审计贯彻执行重大政策措施实施方案确定的工作</w:t>
      </w:r>
      <w:r>
        <w:rPr>
          <w:rFonts w:ascii="仿宋" w:hAnsi="仿宋" w:eastAsia="仿宋" w:cs="仿宋"/>
          <w:spacing w:val="10"/>
          <w:sz w:val="31"/>
          <w:szCs w:val="31"/>
        </w:rPr>
        <w:t>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务、</w:t>
      </w:r>
      <w:r>
        <w:rPr>
          <w:rFonts w:ascii="仿宋" w:hAnsi="仿宋" w:eastAsia="仿宋" w:cs="仿宋"/>
          <w:spacing w:val="8"/>
          <w:sz w:val="31"/>
          <w:szCs w:val="31"/>
        </w:rPr>
        <w:t>时间进度、完成目标等是否达到了预设的标准。</w:t>
      </w:r>
    </w:p>
    <w:p>
      <w:pPr>
        <w:spacing w:line="345" w:lineRule="auto"/>
        <w:ind w:right="3" w:firstLine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2</w:t>
      </w:r>
      <w:r>
        <w:rPr>
          <w:rFonts w:ascii="仿宋" w:hAnsi="仿宋" w:eastAsia="仿宋" w:cs="仿宋"/>
          <w:spacing w:val="14"/>
          <w:sz w:val="31"/>
          <w:szCs w:val="31"/>
        </w:rPr>
        <w:t>.重点审计通过落实贯彻执行重大政策措施的实施方案，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被</w:t>
      </w:r>
      <w:r>
        <w:rPr>
          <w:rFonts w:ascii="仿宋" w:hAnsi="仿宋" w:eastAsia="仿宋" w:cs="仿宋"/>
          <w:spacing w:val="15"/>
          <w:sz w:val="31"/>
          <w:szCs w:val="31"/>
        </w:rPr>
        <w:t>审计单位的工作是否符合了党和国家出台重大政策措施的预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期</w:t>
      </w:r>
      <w:r>
        <w:rPr>
          <w:rFonts w:ascii="仿宋" w:hAnsi="仿宋" w:eastAsia="仿宋" w:cs="仿宋"/>
          <w:spacing w:val="9"/>
          <w:sz w:val="31"/>
          <w:szCs w:val="31"/>
        </w:rPr>
        <w:t>；是否结合经济特点、 自然环境等情况创新性地开展工作，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取</w:t>
      </w:r>
      <w:r>
        <w:rPr>
          <w:rFonts w:ascii="仿宋" w:hAnsi="仿宋" w:eastAsia="仿宋" w:cs="仿宋"/>
          <w:spacing w:val="15"/>
          <w:sz w:val="31"/>
          <w:szCs w:val="31"/>
        </w:rPr>
        <w:t>得良好的政策落实效果；是否形成可推广可复制的推动经济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社</w:t>
      </w:r>
      <w:r>
        <w:rPr>
          <w:rFonts w:ascii="仿宋" w:hAnsi="仿宋" w:eastAsia="仿宋" w:cs="仿宋"/>
          <w:spacing w:val="8"/>
          <w:sz w:val="31"/>
          <w:szCs w:val="31"/>
        </w:rPr>
        <w:t>会发展进步的良好实务。</w:t>
      </w:r>
    </w:p>
    <w:p>
      <w:pPr>
        <w:spacing w:before="4" w:line="344" w:lineRule="auto"/>
        <w:ind w:left="3" w:right="3" w:firstLine="66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6"/>
          <w:sz w:val="31"/>
          <w:szCs w:val="31"/>
        </w:rPr>
        <w:t>3</w:t>
      </w:r>
      <w:r>
        <w:rPr>
          <w:rFonts w:ascii="仿宋" w:hAnsi="仿宋" w:eastAsia="仿宋" w:cs="仿宋"/>
          <w:spacing w:val="19"/>
          <w:sz w:val="31"/>
          <w:szCs w:val="31"/>
        </w:rPr>
        <w:t>.</w:t>
      </w:r>
      <w:r>
        <w:rPr>
          <w:rFonts w:ascii="仿宋" w:hAnsi="仿宋" w:eastAsia="仿宋" w:cs="仿宋"/>
          <w:spacing w:val="13"/>
          <w:sz w:val="31"/>
          <w:szCs w:val="31"/>
        </w:rPr>
        <w:t>重点审计重大政策措施落实对被审计单位的影响，是否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做</w:t>
      </w:r>
      <w:r>
        <w:rPr>
          <w:rFonts w:ascii="仿宋" w:hAnsi="仿宋" w:eastAsia="仿宋" w:cs="仿宋"/>
          <w:spacing w:val="15"/>
          <w:sz w:val="31"/>
          <w:szCs w:val="31"/>
        </w:rPr>
        <w:t>到在不损害国家利益的前提下，维护了被审计单位的长远发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展</w:t>
      </w:r>
      <w:r>
        <w:rPr>
          <w:rFonts w:ascii="仿宋" w:hAnsi="仿宋" w:eastAsia="仿宋" w:cs="仿宋"/>
          <w:spacing w:val="15"/>
          <w:sz w:val="31"/>
          <w:szCs w:val="31"/>
        </w:rPr>
        <w:t>利益，确保某些政策措施落实给单位带来的成本上升、利润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减</w:t>
      </w:r>
      <w:r>
        <w:rPr>
          <w:rFonts w:ascii="仿宋" w:hAnsi="仿宋" w:eastAsia="仿宋" w:cs="仿宋"/>
          <w:spacing w:val="15"/>
          <w:sz w:val="31"/>
          <w:szCs w:val="31"/>
        </w:rPr>
        <w:t>少等不利影响降到了可承受的限度之内，力争实现国家利益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bookmarkStart w:id="5" w:name="_bookmark6"/>
      <w:bookmarkEnd w:id="5"/>
      <w:r>
        <w:rPr>
          <w:rFonts w:ascii="仿宋" w:hAnsi="仿宋" w:eastAsia="仿宋" w:cs="仿宋"/>
          <w:spacing w:val="10"/>
          <w:sz w:val="31"/>
          <w:szCs w:val="31"/>
        </w:rPr>
        <w:t>与</w:t>
      </w:r>
      <w:r>
        <w:rPr>
          <w:rFonts w:ascii="仿宋" w:hAnsi="仿宋" w:eastAsia="仿宋" w:cs="仿宋"/>
          <w:spacing w:val="9"/>
          <w:sz w:val="31"/>
          <w:szCs w:val="31"/>
        </w:rPr>
        <w:t>单位利益的双赢，推动被审计单位的可持续发展。</w:t>
      </w:r>
    </w:p>
    <w:p>
      <w:pPr>
        <w:spacing w:before="1" w:line="224" w:lineRule="auto"/>
        <w:ind w:left="1678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第二节  发展战略规划制定及执行情况审</w:t>
      </w:r>
      <w:r>
        <w:rPr>
          <w:rFonts w:ascii="黑体" w:hAnsi="黑体" w:eastAsia="黑体" w:cs="黑体"/>
          <w:spacing w:val="5"/>
          <w:sz w:val="31"/>
          <w:szCs w:val="31"/>
        </w:rPr>
        <w:t>计</w:t>
      </w:r>
    </w:p>
    <w:p>
      <w:pPr>
        <w:spacing w:before="199" w:line="345" w:lineRule="auto"/>
        <w:ind w:left="9" w:right="3" w:firstLine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发</w:t>
      </w:r>
      <w:r>
        <w:rPr>
          <w:rFonts w:ascii="仿宋" w:hAnsi="仿宋" w:eastAsia="仿宋" w:cs="仿宋"/>
          <w:spacing w:val="15"/>
          <w:sz w:val="31"/>
          <w:szCs w:val="31"/>
        </w:rPr>
        <w:t>展战略规划制定及执行情况审计主要通过对被审计领导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干部任职期间所在单位自身战略规划的制定、执行和实施效</w:t>
      </w:r>
      <w:r>
        <w:rPr>
          <w:rFonts w:ascii="仿宋" w:hAnsi="仿宋" w:eastAsia="仿宋" w:cs="仿宋"/>
          <w:spacing w:val="9"/>
          <w:sz w:val="31"/>
          <w:szCs w:val="31"/>
        </w:rPr>
        <w:t>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开</w:t>
      </w:r>
      <w:r>
        <w:rPr>
          <w:rFonts w:ascii="仿宋" w:hAnsi="仿宋" w:eastAsia="仿宋" w:cs="仿宋"/>
          <w:spacing w:val="19"/>
          <w:sz w:val="31"/>
          <w:szCs w:val="31"/>
        </w:rPr>
        <w:t>展</w:t>
      </w:r>
      <w:r>
        <w:rPr>
          <w:rFonts w:ascii="仿宋" w:hAnsi="仿宋" w:eastAsia="仿宋" w:cs="仿宋"/>
          <w:spacing w:val="14"/>
          <w:sz w:val="31"/>
          <w:szCs w:val="31"/>
        </w:rPr>
        <w:t>检查，评价其在符合国家规划、产业政策和上级单位战略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规划要求的前提下，制定战略规划、分解落实阶段性任务、</w:t>
      </w:r>
      <w:r>
        <w:rPr>
          <w:rFonts w:ascii="仿宋" w:hAnsi="仿宋" w:eastAsia="仿宋" w:cs="仿宋"/>
          <w:spacing w:val="9"/>
          <w:sz w:val="31"/>
          <w:szCs w:val="31"/>
        </w:rPr>
        <w:t>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取有效措施保证完成目标任务和效果方面的履职情况</w:t>
      </w:r>
      <w:r>
        <w:rPr>
          <w:rFonts w:ascii="仿宋" w:hAnsi="仿宋" w:eastAsia="仿宋" w:cs="仿宋"/>
          <w:spacing w:val="4"/>
          <w:sz w:val="31"/>
          <w:szCs w:val="31"/>
        </w:rPr>
        <w:t>。</w:t>
      </w:r>
    </w:p>
    <w:p>
      <w:pPr>
        <w:spacing w:line="513" w:lineRule="exact"/>
        <w:ind w:left="65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4"/>
          <w:position w:val="4"/>
          <w:sz w:val="31"/>
          <w:szCs w:val="31"/>
        </w:rPr>
        <w:t>一</w:t>
      </w:r>
      <w:r>
        <w:rPr>
          <w:rFonts w:ascii="黑体" w:hAnsi="黑体" w:eastAsia="黑体" w:cs="黑体"/>
          <w:spacing w:val="8"/>
          <w:position w:val="4"/>
          <w:sz w:val="31"/>
          <w:szCs w:val="31"/>
        </w:rPr>
        <w:t>、发展战略规划制定情况</w:t>
      </w:r>
    </w:p>
    <w:p>
      <w:pPr>
        <w:spacing w:before="69" w:line="353" w:lineRule="auto"/>
        <w:ind w:left="8" w:right="5" w:firstLine="65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1.战略规划制定程序是否包括：开展充分调查研究、科</w:t>
      </w:r>
      <w:r>
        <w:rPr>
          <w:rFonts w:ascii="仿宋" w:hAnsi="仿宋" w:eastAsia="仿宋" w:cs="仿宋"/>
          <w:spacing w:val="10"/>
          <w:sz w:val="31"/>
          <w:szCs w:val="31"/>
        </w:rPr>
        <w:t>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分析预测和广泛征求意见，遵循民主讨论和集体决策等程序</w:t>
      </w:r>
      <w:r>
        <w:rPr>
          <w:rFonts w:ascii="仿宋" w:hAnsi="仿宋" w:eastAsia="仿宋" w:cs="仿宋"/>
          <w:spacing w:val="8"/>
          <w:sz w:val="31"/>
          <w:szCs w:val="31"/>
        </w:rPr>
        <w:t>。</w:t>
      </w:r>
    </w:p>
    <w:p>
      <w:pPr>
        <w:sectPr>
          <w:footerReference r:id="rId29" w:type="default"/>
          <w:pgSz w:w="11850" w:h="16781"/>
          <w:pgMar w:top="1426" w:right="1528" w:bottom="1454" w:left="1537" w:header="0" w:footer="1201" w:gutter="0"/>
          <w:cols w:space="720" w:num="1"/>
        </w:sectPr>
      </w:pPr>
    </w:p>
    <w:p>
      <w:pPr>
        <w:spacing w:line="320" w:lineRule="auto"/>
        <w:rPr>
          <w:rFonts w:ascii="Arial"/>
          <w:sz w:val="21"/>
        </w:rPr>
      </w:pPr>
    </w:p>
    <w:p>
      <w:pPr>
        <w:spacing w:line="321" w:lineRule="auto"/>
        <w:rPr>
          <w:rFonts w:ascii="Arial"/>
          <w:sz w:val="21"/>
        </w:rPr>
      </w:pPr>
    </w:p>
    <w:p>
      <w:pPr>
        <w:spacing w:before="100" w:line="345" w:lineRule="auto"/>
        <w:ind w:left="12" w:right="100" w:firstLine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2</w:t>
      </w:r>
      <w:r>
        <w:rPr>
          <w:rFonts w:ascii="仿宋" w:hAnsi="仿宋" w:eastAsia="仿宋" w:cs="仿宋"/>
          <w:spacing w:val="14"/>
          <w:sz w:val="31"/>
          <w:szCs w:val="31"/>
        </w:rPr>
        <w:t>.战略规划是否符合国家战略规划、产业政策等要求，是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否与上级单位 (部门、系统、行业、企业) 制定的战略规划目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标</w:t>
      </w:r>
      <w:r>
        <w:rPr>
          <w:rFonts w:ascii="仿宋" w:hAnsi="仿宋" w:eastAsia="仿宋" w:cs="仿宋"/>
          <w:spacing w:val="15"/>
          <w:sz w:val="31"/>
          <w:szCs w:val="31"/>
        </w:rPr>
        <w:t>一致，是否综合考虑了宏观经济、政治、社会、生态政策、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国</w:t>
      </w:r>
      <w:r>
        <w:rPr>
          <w:rFonts w:ascii="仿宋" w:hAnsi="仿宋" w:eastAsia="仿宋" w:cs="仿宋"/>
          <w:spacing w:val="15"/>
          <w:sz w:val="31"/>
          <w:szCs w:val="31"/>
        </w:rPr>
        <w:t>内外市场需求变化、技术发展趋势、行业及竞争对手状况、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可利用资源水平和自身优势与劣势等影响因素。 战略规划是</w:t>
      </w:r>
      <w:r>
        <w:rPr>
          <w:rFonts w:ascii="仿宋" w:hAnsi="仿宋" w:eastAsia="仿宋" w:cs="仿宋"/>
          <w:spacing w:val="8"/>
          <w:sz w:val="31"/>
          <w:szCs w:val="31"/>
        </w:rPr>
        <w:t>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明</w:t>
      </w:r>
      <w:r>
        <w:rPr>
          <w:rFonts w:ascii="仿宋" w:hAnsi="仿宋" w:eastAsia="仿宋" w:cs="仿宋"/>
          <w:spacing w:val="15"/>
          <w:sz w:val="31"/>
          <w:szCs w:val="31"/>
        </w:rPr>
        <w:t>确发展的阶段性和发展程度，各发展阶段的具体目标、工作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任</w:t>
      </w:r>
      <w:r>
        <w:rPr>
          <w:rFonts w:ascii="仿宋" w:hAnsi="仿宋" w:eastAsia="仿宋" w:cs="仿宋"/>
          <w:spacing w:val="8"/>
          <w:sz w:val="31"/>
          <w:szCs w:val="31"/>
        </w:rPr>
        <w:t>务和实施职责是否清晰。</w:t>
      </w:r>
    </w:p>
    <w:p>
      <w:pPr>
        <w:spacing w:before="2" w:line="344" w:lineRule="auto"/>
        <w:ind w:left="22" w:right="102" w:firstLine="65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6"/>
          <w:sz w:val="31"/>
          <w:szCs w:val="31"/>
        </w:rPr>
        <w:t>3</w:t>
      </w:r>
      <w:r>
        <w:rPr>
          <w:rFonts w:ascii="仿宋" w:hAnsi="仿宋" w:eastAsia="仿宋" w:cs="仿宋"/>
          <w:spacing w:val="17"/>
          <w:sz w:val="31"/>
          <w:szCs w:val="31"/>
        </w:rPr>
        <w:t>.</w:t>
      </w:r>
      <w:r>
        <w:rPr>
          <w:rFonts w:ascii="仿宋" w:hAnsi="仿宋" w:eastAsia="仿宋" w:cs="仿宋"/>
          <w:spacing w:val="13"/>
          <w:sz w:val="31"/>
          <w:szCs w:val="31"/>
        </w:rPr>
        <w:t>在外部环境发生变化时，是否及时对战略规划进行调整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和</w:t>
      </w:r>
      <w:r>
        <w:rPr>
          <w:rFonts w:ascii="仿宋" w:hAnsi="仿宋" w:eastAsia="仿宋" w:cs="仿宋"/>
          <w:spacing w:val="2"/>
          <w:sz w:val="31"/>
          <w:szCs w:val="31"/>
        </w:rPr>
        <w:t>更新。</w:t>
      </w:r>
    </w:p>
    <w:p>
      <w:pPr>
        <w:spacing w:line="416" w:lineRule="exact"/>
        <w:ind w:left="66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4"/>
          <w:position w:val="2"/>
          <w:sz w:val="31"/>
          <w:szCs w:val="31"/>
        </w:rPr>
        <w:t>二</w:t>
      </w:r>
      <w:r>
        <w:rPr>
          <w:rFonts w:ascii="黑体" w:hAnsi="黑体" w:eastAsia="黑体" w:cs="黑体"/>
          <w:spacing w:val="8"/>
          <w:position w:val="2"/>
          <w:sz w:val="31"/>
          <w:szCs w:val="31"/>
        </w:rPr>
        <w:t>、发展战略规划执行情况</w:t>
      </w:r>
    </w:p>
    <w:p>
      <w:pPr>
        <w:spacing w:before="163" w:line="345" w:lineRule="auto"/>
        <w:ind w:left="17" w:firstLine="65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1.是否通过发布规章制度、制定年度工作计划、编制全</w:t>
      </w:r>
      <w:r>
        <w:rPr>
          <w:rFonts w:ascii="仿宋" w:hAnsi="仿宋" w:eastAsia="仿宋" w:cs="仿宋"/>
          <w:spacing w:val="10"/>
          <w:sz w:val="31"/>
          <w:szCs w:val="31"/>
        </w:rPr>
        <w:t>面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预算</w:t>
      </w:r>
      <w:r>
        <w:rPr>
          <w:rFonts w:ascii="仿宋" w:hAnsi="仿宋" w:eastAsia="仿宋" w:cs="仿宋"/>
          <w:spacing w:val="11"/>
          <w:sz w:val="31"/>
          <w:szCs w:val="31"/>
        </w:rPr>
        <w:t>等</w:t>
      </w:r>
      <w:r>
        <w:rPr>
          <w:rFonts w:ascii="仿宋" w:hAnsi="仿宋" w:eastAsia="仿宋" w:cs="仿宋"/>
          <w:spacing w:val="6"/>
          <w:sz w:val="31"/>
          <w:szCs w:val="31"/>
        </w:rPr>
        <w:t>方式推进规划落地，确保上级单位 (部门、系统、行业、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企</w:t>
      </w:r>
      <w:r>
        <w:rPr>
          <w:rFonts w:ascii="仿宋" w:hAnsi="仿宋" w:eastAsia="仿宋" w:cs="仿宋"/>
          <w:spacing w:val="8"/>
          <w:sz w:val="31"/>
          <w:szCs w:val="31"/>
        </w:rPr>
        <w:t>业) 及被审计单位制定的战略规划有效实施。</w:t>
      </w:r>
    </w:p>
    <w:p>
      <w:pPr>
        <w:spacing w:before="4" w:line="344" w:lineRule="auto"/>
        <w:ind w:left="14" w:right="246" w:firstLine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2</w:t>
      </w:r>
      <w:r>
        <w:rPr>
          <w:rFonts w:ascii="仿宋" w:hAnsi="仿宋" w:eastAsia="仿宋" w:cs="仿宋"/>
          <w:spacing w:val="15"/>
          <w:sz w:val="31"/>
          <w:szCs w:val="31"/>
        </w:rPr>
        <w:t>.</w:t>
      </w:r>
      <w:r>
        <w:rPr>
          <w:rFonts w:ascii="仿宋" w:hAnsi="仿宋" w:eastAsia="仿宋" w:cs="仿宋"/>
          <w:spacing w:val="8"/>
          <w:sz w:val="31"/>
          <w:szCs w:val="31"/>
        </w:rPr>
        <w:t>是否严格执行各项规划，是否存在随意调整战略规划等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情</w:t>
      </w:r>
      <w:r>
        <w:rPr>
          <w:rFonts w:ascii="仿宋" w:hAnsi="仿宋" w:eastAsia="仿宋" w:cs="仿宋"/>
          <w:spacing w:val="14"/>
          <w:sz w:val="31"/>
          <w:szCs w:val="31"/>
        </w:rPr>
        <w:t>况</w:t>
      </w:r>
      <w:r>
        <w:rPr>
          <w:rFonts w:ascii="仿宋" w:hAnsi="仿宋" w:eastAsia="仿宋" w:cs="仿宋"/>
          <w:spacing w:val="9"/>
          <w:sz w:val="31"/>
          <w:szCs w:val="31"/>
        </w:rPr>
        <w:t>。对战略规划确需作出调整的，是否按照规定权限和程序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调整</w:t>
      </w:r>
      <w:r>
        <w:rPr>
          <w:rFonts w:ascii="仿宋" w:hAnsi="仿宋" w:eastAsia="仿宋" w:cs="仿宋"/>
          <w:spacing w:val="1"/>
          <w:sz w:val="31"/>
          <w:szCs w:val="31"/>
        </w:rPr>
        <w:t>。</w:t>
      </w:r>
    </w:p>
    <w:p>
      <w:pPr>
        <w:spacing w:before="1" w:line="344" w:lineRule="auto"/>
        <w:ind w:left="15" w:right="10" w:firstLine="6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3</w:t>
      </w:r>
      <w:r>
        <w:rPr>
          <w:rFonts w:ascii="仿宋" w:hAnsi="仿宋" w:eastAsia="仿宋" w:cs="仿宋"/>
          <w:spacing w:val="8"/>
          <w:sz w:val="31"/>
          <w:szCs w:val="31"/>
        </w:rPr>
        <w:t>.是否建立督办机制，通过逐级开展督查和考评，定期开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展</w:t>
      </w:r>
      <w:r>
        <w:rPr>
          <w:rFonts w:ascii="仿宋" w:hAnsi="仿宋" w:eastAsia="仿宋" w:cs="仿宋"/>
          <w:spacing w:val="12"/>
          <w:sz w:val="31"/>
          <w:szCs w:val="31"/>
        </w:rPr>
        <w:t>监</w:t>
      </w:r>
      <w:r>
        <w:rPr>
          <w:rFonts w:ascii="仿宋" w:hAnsi="仿宋" w:eastAsia="仿宋" w:cs="仿宋"/>
          <w:spacing w:val="9"/>
          <w:sz w:val="31"/>
          <w:szCs w:val="31"/>
        </w:rPr>
        <w:t>控和报告，推进目标责任制的完成，针对目标责任制落实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不力</w:t>
      </w:r>
      <w:r>
        <w:rPr>
          <w:rFonts w:ascii="仿宋" w:hAnsi="仿宋" w:eastAsia="仿宋" w:cs="仿宋"/>
          <w:spacing w:val="7"/>
          <w:sz w:val="31"/>
          <w:szCs w:val="31"/>
        </w:rPr>
        <w:t>的</w:t>
      </w:r>
      <w:r>
        <w:rPr>
          <w:rFonts w:ascii="仿宋" w:hAnsi="仿宋" w:eastAsia="仿宋" w:cs="仿宋"/>
          <w:spacing w:val="6"/>
          <w:sz w:val="31"/>
          <w:szCs w:val="31"/>
        </w:rPr>
        <w:t>实际情况，是否进行原因分析，持续改进，并追究责任。</w:t>
      </w:r>
    </w:p>
    <w:p>
      <w:pPr>
        <w:spacing w:before="1"/>
        <w:ind w:left="66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4"/>
          <w:sz w:val="31"/>
          <w:szCs w:val="31"/>
        </w:rPr>
        <w:t>三</w:t>
      </w:r>
      <w:r>
        <w:rPr>
          <w:rFonts w:ascii="黑体" w:hAnsi="黑体" w:eastAsia="黑体" w:cs="黑体"/>
          <w:spacing w:val="8"/>
          <w:sz w:val="31"/>
          <w:szCs w:val="31"/>
        </w:rPr>
        <w:t>、发展战略规划的实施效果</w:t>
      </w:r>
    </w:p>
    <w:p>
      <w:pPr>
        <w:spacing w:before="177" w:line="353" w:lineRule="auto"/>
        <w:ind w:left="10" w:right="246" w:firstLine="6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1</w:t>
      </w:r>
      <w:r>
        <w:rPr>
          <w:rFonts w:ascii="仿宋" w:hAnsi="仿宋" w:eastAsia="仿宋" w:cs="仿宋"/>
          <w:spacing w:val="8"/>
          <w:sz w:val="31"/>
          <w:szCs w:val="31"/>
        </w:rPr>
        <w:t>.领导干部任职期间战略规划的阶段性目标任务是否按期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保质完成，是否达到预期效果，实现预期目标。</w:t>
      </w:r>
    </w:p>
    <w:p>
      <w:pPr>
        <w:sectPr>
          <w:footerReference r:id="rId30" w:type="default"/>
          <w:pgSz w:w="11850" w:h="16781"/>
          <w:pgMar w:top="1426" w:right="1431" w:bottom="1454" w:left="1528" w:header="0" w:footer="1201" w:gutter="0"/>
          <w:cols w:space="720" w:num="1"/>
        </w:sectPr>
      </w:pPr>
    </w:p>
    <w:p>
      <w:pPr>
        <w:spacing w:line="321" w:lineRule="auto"/>
        <w:rPr>
          <w:rFonts w:ascii="Arial"/>
          <w:sz w:val="21"/>
        </w:rPr>
      </w:pPr>
    </w:p>
    <w:p>
      <w:pPr>
        <w:spacing w:line="321" w:lineRule="auto"/>
        <w:rPr>
          <w:rFonts w:ascii="Arial"/>
          <w:sz w:val="21"/>
        </w:rPr>
      </w:pPr>
    </w:p>
    <w:p>
      <w:pPr>
        <w:spacing w:before="101" w:line="345" w:lineRule="auto"/>
        <w:ind w:left="2" w:right="149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2</w:t>
      </w:r>
      <w:r>
        <w:rPr>
          <w:rFonts w:ascii="仿宋" w:hAnsi="仿宋" w:eastAsia="仿宋" w:cs="仿宋"/>
          <w:spacing w:val="15"/>
          <w:sz w:val="31"/>
          <w:szCs w:val="31"/>
        </w:rPr>
        <w:t>.</w:t>
      </w:r>
      <w:r>
        <w:rPr>
          <w:rFonts w:ascii="仿宋" w:hAnsi="仿宋" w:eastAsia="仿宋" w:cs="仿宋"/>
          <w:spacing w:val="8"/>
          <w:sz w:val="31"/>
          <w:szCs w:val="31"/>
        </w:rPr>
        <w:t>是否存在因不符合国家规划及产业政策调整方向，或监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督失职导致规划执行不到位，造成重大资金或资产 (资源) </w:t>
      </w:r>
      <w:r>
        <w:rPr>
          <w:rFonts w:ascii="仿宋" w:hAnsi="仿宋" w:eastAsia="仿宋" w:cs="仿宋"/>
          <w:spacing w:val="4"/>
          <w:sz w:val="31"/>
          <w:szCs w:val="31"/>
        </w:rPr>
        <w:t>闲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置</w:t>
      </w:r>
      <w:r>
        <w:rPr>
          <w:rFonts w:ascii="仿宋" w:hAnsi="仿宋" w:eastAsia="仿宋" w:cs="仿宋"/>
          <w:spacing w:val="15"/>
          <w:sz w:val="31"/>
          <w:szCs w:val="31"/>
        </w:rPr>
        <w:t>或</w:t>
      </w:r>
      <w:r>
        <w:rPr>
          <w:rFonts w:ascii="仿宋" w:hAnsi="仿宋" w:eastAsia="仿宋" w:cs="仿宋"/>
          <w:spacing w:val="9"/>
          <w:sz w:val="31"/>
          <w:szCs w:val="31"/>
        </w:rPr>
        <w:t>损失浪费、侵占或损害群众利益、破坏生态环境以及损害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bookmarkStart w:id="6" w:name="_bookmark7"/>
      <w:bookmarkEnd w:id="6"/>
      <w:r>
        <w:rPr>
          <w:rFonts w:ascii="仿宋" w:hAnsi="仿宋" w:eastAsia="仿宋" w:cs="仿宋"/>
          <w:spacing w:val="8"/>
          <w:sz w:val="31"/>
          <w:szCs w:val="31"/>
        </w:rPr>
        <w:t>公共利益等严重后果</w:t>
      </w:r>
      <w:r>
        <w:rPr>
          <w:rFonts w:ascii="仿宋" w:hAnsi="仿宋" w:eastAsia="仿宋" w:cs="仿宋"/>
          <w:spacing w:val="6"/>
          <w:sz w:val="31"/>
          <w:szCs w:val="31"/>
        </w:rPr>
        <w:t>。</w:t>
      </w:r>
    </w:p>
    <w:p>
      <w:pPr>
        <w:spacing w:before="1" w:line="224" w:lineRule="auto"/>
        <w:ind w:left="1676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第三节  重大经济事项决策及执行情况审</w:t>
      </w:r>
      <w:r>
        <w:rPr>
          <w:rFonts w:ascii="黑体" w:hAnsi="黑体" w:eastAsia="黑体" w:cs="黑体"/>
          <w:spacing w:val="5"/>
          <w:sz w:val="31"/>
          <w:szCs w:val="31"/>
        </w:rPr>
        <w:t>计</w:t>
      </w:r>
    </w:p>
    <w:p>
      <w:pPr>
        <w:spacing w:before="199" w:line="345" w:lineRule="auto"/>
        <w:ind w:right="2" w:firstLine="65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8"/>
          <w:sz w:val="31"/>
          <w:szCs w:val="31"/>
        </w:rPr>
        <w:t>重</w:t>
      </w:r>
      <w:r>
        <w:rPr>
          <w:rFonts w:ascii="仿宋" w:hAnsi="仿宋" w:eastAsia="仿宋" w:cs="仿宋"/>
          <w:spacing w:val="19"/>
          <w:sz w:val="31"/>
          <w:szCs w:val="31"/>
        </w:rPr>
        <w:t>大</w:t>
      </w:r>
      <w:r>
        <w:rPr>
          <w:rFonts w:ascii="仿宋" w:hAnsi="仿宋" w:eastAsia="仿宋" w:cs="仿宋"/>
          <w:spacing w:val="14"/>
          <w:sz w:val="31"/>
          <w:szCs w:val="31"/>
        </w:rPr>
        <w:t>经济事项决策及执行情况审计主要围绕事关发展方向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及全局等性质重要、涉及数量重大或支出超过一定金额起点(结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合</w:t>
      </w:r>
      <w:r>
        <w:rPr>
          <w:rFonts w:ascii="仿宋" w:hAnsi="仿宋" w:eastAsia="仿宋" w:cs="仿宋"/>
          <w:spacing w:val="15"/>
          <w:sz w:val="31"/>
          <w:szCs w:val="31"/>
        </w:rPr>
        <w:t>单</w:t>
      </w:r>
      <w:r>
        <w:rPr>
          <w:rFonts w:ascii="仿宋" w:hAnsi="仿宋" w:eastAsia="仿宋" w:cs="仿宋"/>
          <w:spacing w:val="14"/>
          <w:sz w:val="31"/>
          <w:szCs w:val="31"/>
        </w:rPr>
        <w:t>位性质、规模确定) 的项目和相关重大事项，对被审计领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导</w:t>
      </w:r>
      <w:r>
        <w:rPr>
          <w:rFonts w:ascii="仿宋" w:hAnsi="仿宋" w:eastAsia="仿宋" w:cs="仿宋"/>
          <w:spacing w:val="15"/>
          <w:sz w:val="31"/>
          <w:szCs w:val="31"/>
        </w:rPr>
        <w:t>干部贯彻执行重大经济事项决策制度和执行效果情况开展审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查评价。具体包括重大预算管理、重大基本建设、重大采购项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目</w:t>
      </w:r>
      <w:r>
        <w:rPr>
          <w:rFonts w:ascii="仿宋" w:hAnsi="仿宋" w:eastAsia="仿宋" w:cs="仿宋"/>
          <w:spacing w:val="14"/>
          <w:sz w:val="31"/>
          <w:szCs w:val="31"/>
        </w:rPr>
        <w:t>、重大投资项目 (包含境外投资) 、重大资产处置、大额资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金</w:t>
      </w:r>
      <w:r>
        <w:rPr>
          <w:rFonts w:ascii="仿宋" w:hAnsi="仿宋" w:eastAsia="仿宋" w:cs="仿宋"/>
          <w:spacing w:val="8"/>
          <w:sz w:val="31"/>
          <w:szCs w:val="31"/>
        </w:rPr>
        <w:t>运作使用的决策和执行情况。</w:t>
      </w:r>
    </w:p>
    <w:p>
      <w:pPr>
        <w:spacing w:line="513" w:lineRule="exact"/>
        <w:ind w:left="64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4"/>
          <w:position w:val="4"/>
          <w:sz w:val="31"/>
          <w:szCs w:val="31"/>
        </w:rPr>
        <w:t>一</w:t>
      </w:r>
      <w:r>
        <w:rPr>
          <w:rFonts w:ascii="黑体" w:hAnsi="黑体" w:eastAsia="黑体" w:cs="黑体"/>
          <w:spacing w:val="8"/>
          <w:position w:val="4"/>
          <w:sz w:val="31"/>
          <w:szCs w:val="31"/>
        </w:rPr>
        <w:t>、重大经济决策管理情况</w:t>
      </w:r>
    </w:p>
    <w:p>
      <w:pPr>
        <w:spacing w:before="64" w:line="345" w:lineRule="auto"/>
        <w:ind w:left="1" w:right="3" w:firstLine="66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1.制度建立健全方面：重点关注是否建立健全了重大经</w:t>
      </w:r>
      <w:r>
        <w:rPr>
          <w:rFonts w:ascii="仿宋" w:hAnsi="仿宋" w:eastAsia="仿宋" w:cs="仿宋"/>
          <w:spacing w:val="10"/>
          <w:sz w:val="31"/>
          <w:szCs w:val="31"/>
        </w:rPr>
        <w:t>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决</w:t>
      </w:r>
      <w:r>
        <w:rPr>
          <w:rFonts w:ascii="仿宋" w:hAnsi="仿宋" w:eastAsia="仿宋" w:cs="仿宋"/>
          <w:spacing w:val="15"/>
          <w:sz w:val="31"/>
          <w:szCs w:val="31"/>
        </w:rPr>
        <w:t>策制度，包括预决算管理、基本建设、大额对外投资、大额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物</w:t>
      </w:r>
      <w:r>
        <w:rPr>
          <w:rFonts w:ascii="仿宋" w:hAnsi="仿宋" w:eastAsia="仿宋" w:cs="仿宋"/>
          <w:spacing w:val="15"/>
          <w:sz w:val="31"/>
          <w:szCs w:val="31"/>
        </w:rPr>
        <w:t>资采购、大额资产处置、大额度资金运作使用、监督检查和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责</w:t>
      </w:r>
      <w:r>
        <w:rPr>
          <w:rFonts w:ascii="仿宋" w:hAnsi="仿宋" w:eastAsia="仿宋" w:cs="仿宋"/>
          <w:spacing w:val="15"/>
          <w:sz w:val="31"/>
          <w:szCs w:val="31"/>
        </w:rPr>
        <w:t>任追究等；是否对重大经济事项的决策程序、范围、权限和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标</w:t>
      </w:r>
      <w:r>
        <w:rPr>
          <w:rFonts w:ascii="仿宋" w:hAnsi="仿宋" w:eastAsia="仿宋" w:cs="仿宋"/>
          <w:spacing w:val="15"/>
          <w:sz w:val="31"/>
          <w:szCs w:val="31"/>
        </w:rPr>
        <w:t>准作出明确规定；制定的经济决策制度是否符合国家法律法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规</w:t>
      </w:r>
      <w:r>
        <w:rPr>
          <w:rFonts w:ascii="仿宋" w:hAnsi="仿宋" w:eastAsia="仿宋" w:cs="仿宋"/>
          <w:spacing w:val="15"/>
          <w:sz w:val="31"/>
          <w:szCs w:val="31"/>
        </w:rPr>
        <w:t>、产业政策等要求，是否符合单位内部管理制度等要求，是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否</w:t>
      </w:r>
      <w:r>
        <w:rPr>
          <w:rFonts w:ascii="仿宋" w:hAnsi="仿宋" w:eastAsia="仿宋" w:cs="仿宋"/>
          <w:spacing w:val="12"/>
          <w:sz w:val="31"/>
          <w:szCs w:val="31"/>
        </w:rPr>
        <w:t>存</w:t>
      </w:r>
      <w:r>
        <w:rPr>
          <w:rFonts w:ascii="仿宋" w:hAnsi="仿宋" w:eastAsia="仿宋" w:cs="仿宋"/>
          <w:spacing w:val="8"/>
          <w:sz w:val="31"/>
          <w:szCs w:val="31"/>
        </w:rPr>
        <w:t>在超过其风险容忍度的重大风险。</w:t>
      </w:r>
    </w:p>
    <w:p>
      <w:pPr>
        <w:spacing w:line="353" w:lineRule="auto"/>
        <w:ind w:left="7" w:right="3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2</w:t>
      </w:r>
      <w:r>
        <w:rPr>
          <w:rFonts w:ascii="仿宋" w:hAnsi="仿宋" w:eastAsia="仿宋" w:cs="仿宋"/>
          <w:spacing w:val="14"/>
          <w:sz w:val="31"/>
          <w:szCs w:val="31"/>
        </w:rPr>
        <w:t>.决策制定及执行方面：重点关注是否严格遵循单位决策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程序等规章制度，决策事项是否经过充分论证，决策内容是</w:t>
      </w:r>
      <w:r>
        <w:rPr>
          <w:rFonts w:ascii="仿宋" w:hAnsi="仿宋" w:eastAsia="仿宋" w:cs="仿宋"/>
          <w:spacing w:val="9"/>
          <w:sz w:val="31"/>
          <w:szCs w:val="31"/>
        </w:rPr>
        <w:t>否</w:t>
      </w:r>
    </w:p>
    <w:p>
      <w:pPr>
        <w:sectPr>
          <w:footerReference r:id="rId31" w:type="default"/>
          <w:pgSz w:w="11850" w:h="16781"/>
          <w:pgMar w:top="1426" w:right="1528" w:bottom="1454" w:left="1539" w:header="0" w:footer="1201" w:gutter="0"/>
          <w:cols w:space="720" w:num="1"/>
        </w:sectPr>
      </w:pPr>
    </w:p>
    <w:p>
      <w:pPr>
        <w:spacing w:line="321" w:lineRule="auto"/>
        <w:rPr>
          <w:rFonts w:ascii="Arial"/>
          <w:sz w:val="21"/>
        </w:rPr>
      </w:pPr>
    </w:p>
    <w:p>
      <w:pPr>
        <w:spacing w:line="321" w:lineRule="auto"/>
        <w:rPr>
          <w:rFonts w:ascii="Arial"/>
          <w:sz w:val="21"/>
        </w:rPr>
      </w:pPr>
    </w:p>
    <w:p>
      <w:pPr>
        <w:spacing w:before="101" w:line="345" w:lineRule="auto"/>
        <w:ind w:left="14" w:right="81" w:firstLine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合规合法，决策程序和权限是否合规，是否存在决策程序不</w:t>
      </w:r>
      <w:r>
        <w:rPr>
          <w:rFonts w:ascii="仿宋" w:hAnsi="仿宋" w:eastAsia="仿宋" w:cs="仿宋"/>
          <w:spacing w:val="9"/>
          <w:sz w:val="31"/>
          <w:szCs w:val="31"/>
        </w:rPr>
        <w:t>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确、权限不清晰、重大经济事项未纳入决策范围等问题；对</w:t>
      </w:r>
      <w:r>
        <w:rPr>
          <w:rFonts w:ascii="仿宋" w:hAnsi="仿宋" w:eastAsia="仿宋" w:cs="仿宋"/>
          <w:spacing w:val="13"/>
          <w:sz w:val="31"/>
          <w:szCs w:val="31"/>
        </w:rPr>
        <w:t>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行过程、进度的监管、评价和纠偏措施是否有效；被审计领</w:t>
      </w:r>
      <w:r>
        <w:rPr>
          <w:rFonts w:ascii="仿宋" w:hAnsi="仿宋" w:eastAsia="仿宋" w:cs="仿宋"/>
          <w:spacing w:val="13"/>
          <w:sz w:val="31"/>
          <w:szCs w:val="31"/>
        </w:rPr>
        <w:t>导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干部有无违反集体决策原则，违反相关规定直接插手、干预</w:t>
      </w:r>
      <w:r>
        <w:rPr>
          <w:rFonts w:ascii="仿宋" w:hAnsi="仿宋" w:eastAsia="仿宋" w:cs="仿宋"/>
          <w:spacing w:val="13"/>
          <w:sz w:val="31"/>
          <w:szCs w:val="31"/>
        </w:rPr>
        <w:t>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大经济事项的执行等问题</w:t>
      </w:r>
      <w:r>
        <w:rPr>
          <w:rFonts w:ascii="仿宋" w:hAnsi="仿宋" w:eastAsia="仿宋" w:cs="仿宋"/>
          <w:spacing w:val="7"/>
          <w:sz w:val="31"/>
          <w:szCs w:val="31"/>
        </w:rPr>
        <w:t>。</w:t>
      </w:r>
    </w:p>
    <w:p>
      <w:pPr>
        <w:spacing w:line="241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6"/>
          <w:sz w:val="31"/>
          <w:szCs w:val="31"/>
        </w:rPr>
        <w:t>3</w:t>
      </w:r>
      <w:r>
        <w:rPr>
          <w:rFonts w:ascii="仿宋" w:hAnsi="仿宋" w:eastAsia="仿宋" w:cs="仿宋"/>
          <w:spacing w:val="19"/>
          <w:sz w:val="31"/>
          <w:szCs w:val="31"/>
        </w:rPr>
        <w:t>.</w:t>
      </w:r>
      <w:r>
        <w:rPr>
          <w:rFonts w:ascii="仿宋" w:hAnsi="仿宋" w:eastAsia="仿宋" w:cs="仿宋"/>
          <w:spacing w:val="13"/>
          <w:sz w:val="31"/>
          <w:szCs w:val="31"/>
        </w:rPr>
        <w:t>执行效果方面：重点关注重大经济决策事项是否按期完</w:t>
      </w:r>
    </w:p>
    <w:p>
      <w:pPr>
        <w:spacing w:before="170" w:line="345" w:lineRule="auto"/>
        <w:ind w:left="7" w:right="81" w:firstLine="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8"/>
          <w:sz w:val="31"/>
          <w:szCs w:val="31"/>
        </w:rPr>
        <w:t>成</w:t>
      </w:r>
      <w:r>
        <w:rPr>
          <w:rFonts w:ascii="仿宋" w:hAnsi="仿宋" w:eastAsia="仿宋" w:cs="仿宋"/>
          <w:spacing w:val="17"/>
          <w:sz w:val="31"/>
          <w:szCs w:val="31"/>
        </w:rPr>
        <w:t>，</w:t>
      </w:r>
      <w:r>
        <w:rPr>
          <w:rFonts w:ascii="仿宋" w:hAnsi="仿宋" w:eastAsia="仿宋" w:cs="仿宋"/>
          <w:spacing w:val="14"/>
          <w:sz w:val="31"/>
          <w:szCs w:val="31"/>
        </w:rPr>
        <w:t>是否实现预期目标，包括数量、质量、成本、功能、效益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等</w:t>
      </w:r>
      <w:r>
        <w:rPr>
          <w:rFonts w:ascii="仿宋" w:hAnsi="仿宋" w:eastAsia="仿宋" w:cs="仿宋"/>
          <w:spacing w:val="15"/>
          <w:sz w:val="31"/>
          <w:szCs w:val="31"/>
        </w:rPr>
        <w:t>各项目标或任务；是否因决策不当或失误造成损失浪费、环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境</w:t>
      </w:r>
      <w:r>
        <w:rPr>
          <w:rFonts w:ascii="仿宋" w:hAnsi="仿宋" w:eastAsia="仿宋" w:cs="仿宋"/>
          <w:spacing w:val="15"/>
          <w:sz w:val="31"/>
          <w:szCs w:val="31"/>
        </w:rPr>
        <w:t>破坏、风险隐患等；是否建立健全决策失误纠错机制和责任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追</w:t>
      </w:r>
      <w:r>
        <w:rPr>
          <w:rFonts w:ascii="仿宋" w:hAnsi="仿宋" w:eastAsia="仿宋" w:cs="仿宋"/>
          <w:spacing w:val="7"/>
          <w:sz w:val="31"/>
          <w:szCs w:val="31"/>
        </w:rPr>
        <w:t>究制度等。</w:t>
      </w:r>
    </w:p>
    <w:p>
      <w:pPr>
        <w:spacing w:line="416" w:lineRule="exact"/>
        <w:ind w:left="66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position w:val="2"/>
          <w:sz w:val="31"/>
          <w:szCs w:val="31"/>
        </w:rPr>
        <w:t>二、重大预算管理决策和执行情</w:t>
      </w:r>
      <w:r>
        <w:rPr>
          <w:rFonts w:ascii="黑体" w:hAnsi="黑体" w:eastAsia="黑体" w:cs="黑体"/>
          <w:spacing w:val="6"/>
          <w:position w:val="2"/>
          <w:sz w:val="31"/>
          <w:szCs w:val="31"/>
        </w:rPr>
        <w:t>况</w:t>
      </w:r>
    </w:p>
    <w:p>
      <w:pPr>
        <w:spacing w:before="161" w:line="345" w:lineRule="auto"/>
        <w:ind w:left="9" w:firstLine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关注</w:t>
      </w:r>
      <w:r>
        <w:rPr>
          <w:rFonts w:ascii="仿宋" w:hAnsi="仿宋" w:eastAsia="仿宋" w:cs="仿宋"/>
          <w:spacing w:val="5"/>
          <w:sz w:val="31"/>
          <w:szCs w:val="31"/>
        </w:rPr>
        <w:t>重大预算管理决策机制是否健全，预算编制是否科学，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是</w:t>
      </w:r>
      <w:r>
        <w:rPr>
          <w:rFonts w:ascii="仿宋" w:hAnsi="仿宋" w:eastAsia="仿宋" w:cs="仿宋"/>
          <w:spacing w:val="15"/>
          <w:sz w:val="31"/>
          <w:szCs w:val="31"/>
        </w:rPr>
        <w:t>否存在不编制预算或程序不合规，导致预算缺乏刚性、执行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不</w:t>
      </w:r>
      <w:r>
        <w:rPr>
          <w:rFonts w:ascii="仿宋" w:hAnsi="仿宋" w:eastAsia="仿宋" w:cs="仿宋"/>
          <w:spacing w:val="15"/>
          <w:sz w:val="31"/>
          <w:szCs w:val="31"/>
        </w:rPr>
        <w:t>力等情况；是否制定了预算管理的相关制度，预算是否有效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7"/>
          <w:sz w:val="31"/>
          <w:szCs w:val="31"/>
        </w:rPr>
        <w:t>执</w:t>
      </w:r>
      <w:r>
        <w:rPr>
          <w:rFonts w:ascii="仿宋" w:hAnsi="仿宋" w:eastAsia="仿宋" w:cs="仿宋"/>
          <w:spacing w:val="16"/>
          <w:sz w:val="31"/>
          <w:szCs w:val="31"/>
        </w:rPr>
        <w:t>行，是否按时间进度完成目标，是否存在预算目标不合理，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导</w:t>
      </w:r>
      <w:r>
        <w:rPr>
          <w:rFonts w:ascii="仿宋" w:hAnsi="仿宋" w:eastAsia="仿宋" w:cs="仿宋"/>
          <w:spacing w:val="15"/>
          <w:sz w:val="31"/>
          <w:szCs w:val="31"/>
        </w:rPr>
        <w:t>致资源浪费或发展战略难以实现的情况。在环境发生重大变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化</w:t>
      </w:r>
      <w:r>
        <w:rPr>
          <w:rFonts w:ascii="仿宋" w:hAnsi="仿宋" w:eastAsia="仿宋" w:cs="仿宋"/>
          <w:spacing w:val="9"/>
          <w:sz w:val="31"/>
          <w:szCs w:val="31"/>
        </w:rPr>
        <w:t>时，是否及时采取措施调整，调整程序是否合规。</w:t>
      </w:r>
    </w:p>
    <w:p>
      <w:pPr>
        <w:spacing w:before="1"/>
        <w:ind w:left="66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6"/>
          <w:sz w:val="31"/>
          <w:szCs w:val="31"/>
        </w:rPr>
        <w:t>三</w:t>
      </w:r>
      <w:r>
        <w:rPr>
          <w:rFonts w:ascii="黑体" w:hAnsi="黑体" w:eastAsia="黑体" w:cs="黑体"/>
          <w:spacing w:val="10"/>
          <w:sz w:val="31"/>
          <w:szCs w:val="31"/>
        </w:rPr>
        <w:t>、</w:t>
      </w:r>
      <w:r>
        <w:rPr>
          <w:rFonts w:ascii="黑体" w:hAnsi="黑体" w:eastAsia="黑体" w:cs="黑体"/>
          <w:spacing w:val="8"/>
          <w:sz w:val="31"/>
          <w:szCs w:val="31"/>
        </w:rPr>
        <w:t>重大基本建设决策和执行情况</w:t>
      </w:r>
    </w:p>
    <w:p>
      <w:pPr>
        <w:spacing w:before="178" w:line="351" w:lineRule="auto"/>
        <w:ind w:left="24" w:right="81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8"/>
          <w:sz w:val="31"/>
          <w:szCs w:val="31"/>
        </w:rPr>
        <w:t>关</w:t>
      </w:r>
      <w:r>
        <w:rPr>
          <w:rFonts w:ascii="仿宋" w:hAnsi="仿宋" w:eastAsia="仿宋" w:cs="仿宋"/>
          <w:spacing w:val="19"/>
          <w:sz w:val="31"/>
          <w:szCs w:val="31"/>
        </w:rPr>
        <w:t>注</w:t>
      </w:r>
      <w:r>
        <w:rPr>
          <w:rFonts w:ascii="仿宋" w:hAnsi="仿宋" w:eastAsia="仿宋" w:cs="仿宋"/>
          <w:spacing w:val="14"/>
          <w:sz w:val="31"/>
          <w:szCs w:val="31"/>
        </w:rPr>
        <w:t>重大基本建设决策事项前期管理工作是否扎实，是否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具</w:t>
      </w:r>
      <w:r>
        <w:rPr>
          <w:rFonts w:ascii="仿宋" w:hAnsi="仿宋" w:eastAsia="仿宋" w:cs="仿宋"/>
          <w:spacing w:val="15"/>
          <w:sz w:val="31"/>
          <w:szCs w:val="31"/>
        </w:rPr>
        <w:t>备</w:t>
      </w:r>
      <w:r>
        <w:rPr>
          <w:rFonts w:ascii="仿宋" w:hAnsi="仿宋" w:eastAsia="仿宋" w:cs="仿宋"/>
          <w:spacing w:val="14"/>
          <w:sz w:val="31"/>
          <w:szCs w:val="31"/>
        </w:rPr>
        <w:t>经批准的基本建设计划，是否取得相关土地、环保等部门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7"/>
          <w:sz w:val="31"/>
          <w:szCs w:val="31"/>
        </w:rPr>
        <w:t>的</w:t>
      </w:r>
      <w:r>
        <w:rPr>
          <w:rFonts w:ascii="仿宋" w:hAnsi="仿宋" w:eastAsia="仿宋" w:cs="仿宋"/>
          <w:spacing w:val="14"/>
          <w:sz w:val="31"/>
          <w:szCs w:val="31"/>
        </w:rPr>
        <w:t>批文，立项论证和可行性研究等工作是否科学合理，有无项</w:t>
      </w:r>
    </w:p>
    <w:p>
      <w:pPr>
        <w:sectPr>
          <w:footerReference r:id="rId32" w:type="default"/>
          <w:pgSz w:w="11850" w:h="16781"/>
          <w:pgMar w:top="1426" w:right="1450" w:bottom="1454" w:left="1528" w:header="0" w:footer="1201" w:gutter="0"/>
          <w:cols w:space="720" w:num="1"/>
        </w:sectPr>
      </w:pPr>
    </w:p>
    <w:p>
      <w:pPr>
        <w:spacing w:line="323" w:lineRule="auto"/>
        <w:rPr>
          <w:rFonts w:ascii="Arial"/>
          <w:sz w:val="21"/>
        </w:rPr>
      </w:pPr>
    </w:p>
    <w:p>
      <w:pPr>
        <w:spacing w:line="323" w:lineRule="auto"/>
        <w:rPr>
          <w:rFonts w:ascii="Arial"/>
          <w:sz w:val="21"/>
        </w:rPr>
      </w:pPr>
    </w:p>
    <w:p>
      <w:pPr>
        <w:spacing w:before="101" w:line="344" w:lineRule="auto"/>
        <w:ind w:left="7" w:firstLine="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目</w:t>
      </w:r>
      <w:r>
        <w:rPr>
          <w:rFonts w:ascii="仿宋" w:hAnsi="仿宋" w:eastAsia="仿宋" w:cs="仿宋"/>
          <w:spacing w:val="14"/>
          <w:sz w:val="31"/>
          <w:szCs w:val="31"/>
        </w:rPr>
        <w:t>论证脱离实际、擅自变更设计等情况。决策程序是否健全，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有</w:t>
      </w:r>
      <w:r>
        <w:rPr>
          <w:rFonts w:ascii="仿宋" w:hAnsi="仿宋" w:eastAsia="仿宋" w:cs="仿宋"/>
          <w:spacing w:val="7"/>
          <w:sz w:val="31"/>
          <w:szCs w:val="31"/>
        </w:rPr>
        <w:t>无</w:t>
      </w:r>
      <w:r>
        <w:rPr>
          <w:rFonts w:ascii="仿宋" w:hAnsi="仿宋" w:eastAsia="仿宋" w:cs="仿宋"/>
          <w:spacing w:val="6"/>
          <w:sz w:val="31"/>
          <w:szCs w:val="31"/>
        </w:rPr>
        <w:t>因简化决策程序、领导干部滥用职权造成重大损失的情况。</w:t>
      </w:r>
    </w:p>
    <w:p>
      <w:pPr>
        <w:spacing w:before="8" w:line="344" w:lineRule="auto"/>
        <w:ind w:right="89" w:firstLine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是否存在以 “化整为零”等方式规避审批和招标等现象</w:t>
      </w:r>
      <w:r>
        <w:rPr>
          <w:rFonts w:ascii="仿宋" w:hAnsi="仿宋" w:eastAsia="仿宋" w:cs="仿宋"/>
          <w:spacing w:val="8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招标过程是否合法合规，是否存在领导干部干预的行为。承</w:t>
      </w:r>
      <w:r>
        <w:rPr>
          <w:rFonts w:ascii="仿宋" w:hAnsi="仿宋" w:eastAsia="仿宋" w:cs="仿宋"/>
          <w:spacing w:val="13"/>
          <w:sz w:val="31"/>
          <w:szCs w:val="31"/>
        </w:rPr>
        <w:t>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单位是否具备必要资质和能力，有无违法转包、分包现象；</w:t>
      </w:r>
      <w:r>
        <w:rPr>
          <w:rFonts w:ascii="仿宋" w:hAnsi="仿宋" w:eastAsia="仿宋" w:cs="仿宋"/>
          <w:spacing w:val="13"/>
          <w:sz w:val="31"/>
          <w:szCs w:val="31"/>
        </w:rPr>
        <w:t>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目建设质量是否合格，工程进度及其调整是否科学合理，是</w:t>
      </w:r>
      <w:r>
        <w:rPr>
          <w:rFonts w:ascii="仿宋" w:hAnsi="仿宋" w:eastAsia="仿宋" w:cs="仿宋"/>
          <w:spacing w:val="13"/>
          <w:sz w:val="31"/>
          <w:szCs w:val="31"/>
        </w:rPr>
        <w:t>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按规定编报竣工决算，是否存在建设项目长期未进行竣工决</w:t>
      </w:r>
      <w:r>
        <w:rPr>
          <w:rFonts w:ascii="仿宋" w:hAnsi="仿宋" w:eastAsia="仿宋" w:cs="仿宋"/>
          <w:spacing w:val="13"/>
          <w:sz w:val="31"/>
          <w:szCs w:val="31"/>
        </w:rPr>
        <w:t>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等问题；项目建设和运行效果是否实现预定目标，有无重复</w:t>
      </w:r>
      <w:r>
        <w:rPr>
          <w:rFonts w:ascii="仿宋" w:hAnsi="仿宋" w:eastAsia="仿宋" w:cs="仿宋"/>
          <w:spacing w:val="13"/>
          <w:sz w:val="31"/>
          <w:szCs w:val="31"/>
        </w:rPr>
        <w:t>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设</w:t>
      </w:r>
      <w:r>
        <w:rPr>
          <w:rFonts w:ascii="仿宋" w:hAnsi="仿宋" w:eastAsia="仿宋" w:cs="仿宋"/>
          <w:spacing w:val="8"/>
          <w:sz w:val="31"/>
          <w:szCs w:val="31"/>
        </w:rPr>
        <w:t>、违规建设楼堂馆所等情况。</w:t>
      </w:r>
    </w:p>
    <w:p>
      <w:pPr>
        <w:spacing w:line="232" w:lineRule="auto"/>
        <w:ind w:left="65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四、重大采购项目决策和执行情</w:t>
      </w:r>
      <w:r>
        <w:rPr>
          <w:rFonts w:ascii="黑体" w:hAnsi="黑体" w:eastAsia="黑体" w:cs="黑体"/>
          <w:spacing w:val="6"/>
          <w:sz w:val="31"/>
          <w:szCs w:val="31"/>
        </w:rPr>
        <w:t>况</w:t>
      </w:r>
    </w:p>
    <w:p>
      <w:pPr>
        <w:spacing w:before="187" w:line="345" w:lineRule="auto"/>
        <w:ind w:left="7" w:right="89"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8"/>
          <w:sz w:val="31"/>
          <w:szCs w:val="31"/>
        </w:rPr>
        <w:t>关</w:t>
      </w:r>
      <w:r>
        <w:rPr>
          <w:rFonts w:ascii="仿宋" w:hAnsi="仿宋" w:eastAsia="仿宋" w:cs="仿宋"/>
          <w:spacing w:val="19"/>
          <w:sz w:val="31"/>
          <w:szCs w:val="31"/>
        </w:rPr>
        <w:t>注</w:t>
      </w:r>
      <w:r>
        <w:rPr>
          <w:rFonts w:ascii="仿宋" w:hAnsi="仿宋" w:eastAsia="仿宋" w:cs="仿宋"/>
          <w:spacing w:val="14"/>
          <w:sz w:val="31"/>
          <w:szCs w:val="31"/>
        </w:rPr>
        <w:t>是否依据《中华人民共和国招标投标法》等相关法律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法</w:t>
      </w:r>
      <w:r>
        <w:rPr>
          <w:rFonts w:ascii="仿宋" w:hAnsi="仿宋" w:eastAsia="仿宋" w:cs="仿宋"/>
          <w:spacing w:val="17"/>
          <w:sz w:val="31"/>
          <w:szCs w:val="31"/>
        </w:rPr>
        <w:t>规</w:t>
      </w:r>
      <w:r>
        <w:rPr>
          <w:rFonts w:ascii="仿宋" w:hAnsi="仿宋" w:eastAsia="仿宋" w:cs="仿宋"/>
          <w:spacing w:val="14"/>
          <w:sz w:val="31"/>
          <w:szCs w:val="31"/>
        </w:rPr>
        <w:t>制定大额采购管理制度，重大采购项目是否履行了规定的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决策</w:t>
      </w:r>
      <w:r>
        <w:rPr>
          <w:rFonts w:ascii="仿宋" w:hAnsi="仿宋" w:eastAsia="仿宋" w:cs="仿宋"/>
          <w:spacing w:val="9"/>
          <w:sz w:val="31"/>
          <w:szCs w:val="31"/>
        </w:rPr>
        <w:t>程</w:t>
      </w:r>
      <w:r>
        <w:rPr>
          <w:rFonts w:ascii="仿宋" w:hAnsi="仿宋" w:eastAsia="仿宋" w:cs="仿宋"/>
          <w:spacing w:val="8"/>
          <w:sz w:val="31"/>
          <w:szCs w:val="31"/>
        </w:rPr>
        <w:t>序，是否按规定招标并订立合同；是否存在围标、 内外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串通虚假招投标、 中标价格与实际采购价格相差悬殊、 出</w:t>
      </w:r>
      <w:r>
        <w:rPr>
          <w:rFonts w:ascii="仿宋" w:hAnsi="仿宋" w:eastAsia="仿宋" w:cs="仿宋"/>
          <w:spacing w:val="2"/>
          <w:sz w:val="31"/>
          <w:szCs w:val="31"/>
        </w:rPr>
        <w:t>现</w:t>
      </w:r>
      <w:r>
        <w:rPr>
          <w:rFonts w:ascii="仿宋" w:hAnsi="仿宋" w:eastAsia="仿宋" w:cs="仿宋"/>
          <w:sz w:val="31"/>
          <w:szCs w:val="31"/>
        </w:rPr>
        <w:t xml:space="preserve">重 </w:t>
      </w:r>
      <w:r>
        <w:rPr>
          <w:rFonts w:ascii="仿宋" w:hAnsi="仿宋" w:eastAsia="仿宋" w:cs="仿宋"/>
          <w:spacing w:val="16"/>
          <w:sz w:val="31"/>
          <w:szCs w:val="31"/>
        </w:rPr>
        <w:t>大安</w:t>
      </w:r>
      <w:r>
        <w:rPr>
          <w:rFonts w:ascii="仿宋" w:hAnsi="仿宋" w:eastAsia="仿宋" w:cs="仿宋"/>
          <w:spacing w:val="9"/>
          <w:sz w:val="31"/>
          <w:szCs w:val="31"/>
        </w:rPr>
        <w:t>全</w:t>
      </w:r>
      <w:r>
        <w:rPr>
          <w:rFonts w:ascii="仿宋" w:hAnsi="仿宋" w:eastAsia="仿宋" w:cs="仿宋"/>
          <w:spacing w:val="8"/>
          <w:sz w:val="31"/>
          <w:szCs w:val="31"/>
        </w:rPr>
        <w:t>事故或因质量问题遭受损失、 中标单位或供货单位存在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异</w:t>
      </w:r>
      <w:r>
        <w:rPr>
          <w:rFonts w:ascii="仿宋" w:hAnsi="仿宋" w:eastAsia="仿宋" w:cs="仿宋"/>
          <w:spacing w:val="18"/>
          <w:sz w:val="31"/>
          <w:szCs w:val="31"/>
        </w:rPr>
        <w:t>常</w:t>
      </w:r>
      <w:r>
        <w:rPr>
          <w:rFonts w:ascii="仿宋" w:hAnsi="仿宋" w:eastAsia="仿宋" w:cs="仿宋"/>
          <w:spacing w:val="14"/>
          <w:sz w:val="31"/>
          <w:szCs w:val="31"/>
        </w:rPr>
        <w:t>的项目；未列入年度采购计划进行临时采购的重大项目等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情况</w:t>
      </w:r>
      <w:r>
        <w:rPr>
          <w:rFonts w:ascii="仿宋" w:hAnsi="仿宋" w:eastAsia="仿宋" w:cs="仿宋"/>
          <w:sz w:val="31"/>
          <w:szCs w:val="31"/>
        </w:rPr>
        <w:t>。</w:t>
      </w:r>
    </w:p>
    <w:p>
      <w:pPr>
        <w:spacing w:before="1" w:line="239" w:lineRule="auto"/>
        <w:ind w:left="64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4"/>
          <w:sz w:val="31"/>
          <w:szCs w:val="31"/>
        </w:rPr>
        <w:t>五</w:t>
      </w:r>
      <w:r>
        <w:rPr>
          <w:rFonts w:ascii="黑体" w:hAnsi="黑体" w:eastAsia="黑体" w:cs="黑体"/>
          <w:spacing w:val="8"/>
          <w:sz w:val="31"/>
          <w:szCs w:val="31"/>
        </w:rPr>
        <w:t>、重大投资项目决策和执行情况</w:t>
      </w:r>
    </w:p>
    <w:p>
      <w:pPr>
        <w:spacing w:before="177" w:line="349" w:lineRule="auto"/>
        <w:ind w:left="6" w:right="89" w:firstLine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8"/>
          <w:sz w:val="31"/>
          <w:szCs w:val="31"/>
        </w:rPr>
        <w:t>重</w:t>
      </w:r>
      <w:r>
        <w:rPr>
          <w:rFonts w:ascii="仿宋" w:hAnsi="仿宋" w:eastAsia="仿宋" w:cs="仿宋"/>
          <w:spacing w:val="19"/>
          <w:sz w:val="31"/>
          <w:szCs w:val="31"/>
        </w:rPr>
        <w:t>点</w:t>
      </w:r>
      <w:r>
        <w:rPr>
          <w:rFonts w:ascii="仿宋" w:hAnsi="仿宋" w:eastAsia="仿宋" w:cs="仿宋"/>
          <w:spacing w:val="14"/>
          <w:sz w:val="31"/>
          <w:szCs w:val="31"/>
        </w:rPr>
        <w:t>关注决策过程是否科学民主，重大投资项目是否符合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国</w:t>
      </w:r>
      <w:r>
        <w:rPr>
          <w:rFonts w:ascii="仿宋" w:hAnsi="仿宋" w:eastAsia="仿宋" w:cs="仿宋"/>
          <w:spacing w:val="19"/>
          <w:sz w:val="31"/>
          <w:szCs w:val="31"/>
        </w:rPr>
        <w:t>家</w:t>
      </w:r>
      <w:r>
        <w:rPr>
          <w:rFonts w:ascii="仿宋" w:hAnsi="仿宋" w:eastAsia="仿宋" w:cs="仿宋"/>
          <w:spacing w:val="14"/>
          <w:sz w:val="31"/>
          <w:szCs w:val="31"/>
        </w:rPr>
        <w:t>产业政策，是否围绕主业布局，投资结构是否合理；可行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性</w:t>
      </w:r>
      <w:r>
        <w:rPr>
          <w:rFonts w:ascii="仿宋" w:hAnsi="仿宋" w:eastAsia="仿宋" w:cs="仿宋"/>
          <w:spacing w:val="19"/>
          <w:sz w:val="31"/>
          <w:szCs w:val="31"/>
        </w:rPr>
        <w:t>研</w:t>
      </w:r>
      <w:r>
        <w:rPr>
          <w:rFonts w:ascii="仿宋" w:hAnsi="仿宋" w:eastAsia="仿宋" w:cs="仿宋"/>
          <w:spacing w:val="14"/>
          <w:sz w:val="31"/>
          <w:szCs w:val="31"/>
        </w:rPr>
        <w:t>究是否充分、准确，资金筹措等技术方案是否经济合理，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经</w:t>
      </w:r>
      <w:r>
        <w:rPr>
          <w:rFonts w:ascii="仿宋" w:hAnsi="仿宋" w:eastAsia="仿宋" w:cs="仿宋"/>
          <w:spacing w:val="19"/>
          <w:sz w:val="31"/>
          <w:szCs w:val="31"/>
        </w:rPr>
        <w:t>济</w:t>
      </w:r>
      <w:r>
        <w:rPr>
          <w:rFonts w:ascii="仿宋" w:hAnsi="仿宋" w:eastAsia="仿宋" w:cs="仿宋"/>
          <w:spacing w:val="14"/>
          <w:sz w:val="31"/>
          <w:szCs w:val="31"/>
        </w:rPr>
        <w:t>效益分析是否准确；项目执行是否合法、合规，是否严格</w:t>
      </w:r>
    </w:p>
    <w:p>
      <w:pPr>
        <w:sectPr>
          <w:footerReference r:id="rId33" w:type="default"/>
          <w:pgSz w:w="11850" w:h="16781"/>
          <w:pgMar w:top="1426" w:right="1442" w:bottom="1454" w:left="1543" w:header="0" w:footer="1201" w:gutter="0"/>
          <w:cols w:space="720" w:num="1"/>
        </w:sectPr>
      </w:pPr>
    </w:p>
    <w:p>
      <w:pPr>
        <w:spacing w:line="320" w:lineRule="auto"/>
        <w:rPr>
          <w:rFonts w:ascii="Arial"/>
          <w:sz w:val="21"/>
        </w:rPr>
      </w:pPr>
    </w:p>
    <w:p>
      <w:pPr>
        <w:spacing w:line="321" w:lineRule="auto"/>
        <w:rPr>
          <w:rFonts w:ascii="Arial"/>
          <w:sz w:val="21"/>
        </w:rPr>
      </w:pPr>
    </w:p>
    <w:p>
      <w:pPr>
        <w:spacing w:before="101" w:line="345" w:lineRule="auto"/>
        <w:ind w:left="12" w:firstLine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按照重大投资项目决策文件执行，有无决策未执行、未全部</w:t>
      </w:r>
      <w:r>
        <w:rPr>
          <w:rFonts w:ascii="仿宋" w:hAnsi="仿宋" w:eastAsia="仿宋" w:cs="仿宋"/>
          <w:spacing w:val="12"/>
          <w:sz w:val="31"/>
          <w:szCs w:val="31"/>
        </w:rPr>
        <w:t>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行等问题，项目执行过程中是否进行了必要的内部监督；项 </w:t>
      </w:r>
      <w:r>
        <w:rPr>
          <w:rFonts w:ascii="仿宋" w:hAnsi="仿宋" w:eastAsia="仿宋" w:cs="仿宋"/>
          <w:spacing w:val="8"/>
          <w:sz w:val="31"/>
          <w:szCs w:val="31"/>
        </w:rPr>
        <w:t>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最终执</w:t>
      </w:r>
      <w:r>
        <w:rPr>
          <w:rFonts w:ascii="仿宋" w:hAnsi="仿宋" w:eastAsia="仿宋" w:cs="仿宋"/>
          <w:spacing w:val="3"/>
          <w:sz w:val="31"/>
          <w:szCs w:val="31"/>
        </w:rPr>
        <w:t>行效果是否实现项目 目标，是否存在投资决策失误， 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发</w:t>
      </w:r>
      <w:r>
        <w:rPr>
          <w:rFonts w:ascii="仿宋" w:hAnsi="仿宋" w:eastAsia="仿宋" w:cs="仿宋"/>
          <w:spacing w:val="15"/>
          <w:sz w:val="31"/>
          <w:szCs w:val="31"/>
        </w:rPr>
        <w:t>盲目扩张导致资金链断裂或资金使用效益低下等造成严重后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果的情况</w:t>
      </w:r>
      <w:r>
        <w:rPr>
          <w:rFonts w:ascii="仿宋" w:hAnsi="仿宋" w:eastAsia="仿宋" w:cs="仿宋"/>
          <w:spacing w:val="5"/>
          <w:sz w:val="31"/>
          <w:szCs w:val="31"/>
        </w:rPr>
        <w:t>。</w:t>
      </w:r>
    </w:p>
    <w:p>
      <w:pPr>
        <w:spacing w:before="1" w:line="232" w:lineRule="auto"/>
        <w:ind w:left="66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3"/>
          <w:sz w:val="31"/>
          <w:szCs w:val="31"/>
        </w:rPr>
        <w:t>六</w:t>
      </w:r>
      <w:r>
        <w:rPr>
          <w:rFonts w:ascii="黑体" w:hAnsi="黑体" w:eastAsia="黑体" w:cs="黑体"/>
          <w:spacing w:val="8"/>
          <w:sz w:val="31"/>
          <w:szCs w:val="31"/>
        </w:rPr>
        <w:t>、重大资产处置决策和执行情况</w:t>
      </w:r>
    </w:p>
    <w:p>
      <w:pPr>
        <w:spacing w:before="185" w:line="345" w:lineRule="auto"/>
        <w:ind w:left="9" w:firstLine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8"/>
          <w:sz w:val="31"/>
          <w:szCs w:val="31"/>
        </w:rPr>
        <w:t>重</w:t>
      </w:r>
      <w:r>
        <w:rPr>
          <w:rFonts w:ascii="仿宋" w:hAnsi="仿宋" w:eastAsia="仿宋" w:cs="仿宋"/>
          <w:spacing w:val="19"/>
          <w:sz w:val="31"/>
          <w:szCs w:val="31"/>
        </w:rPr>
        <w:t>点</w:t>
      </w:r>
      <w:r>
        <w:rPr>
          <w:rFonts w:ascii="仿宋" w:hAnsi="仿宋" w:eastAsia="仿宋" w:cs="仿宋"/>
          <w:spacing w:val="14"/>
          <w:sz w:val="31"/>
          <w:szCs w:val="31"/>
        </w:rPr>
        <w:t>关注重大资产处置决策程序和内容是否符合国家及有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关</w:t>
      </w:r>
      <w:r>
        <w:rPr>
          <w:rFonts w:ascii="仿宋" w:hAnsi="仿宋" w:eastAsia="仿宋" w:cs="仿宋"/>
          <w:spacing w:val="15"/>
          <w:sz w:val="31"/>
          <w:szCs w:val="31"/>
        </w:rPr>
        <w:t>部门、单位内部管理规定，是否进行可行性论证，是否经有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关</w:t>
      </w:r>
      <w:r>
        <w:rPr>
          <w:rFonts w:ascii="仿宋" w:hAnsi="仿宋" w:eastAsia="仿宋" w:cs="仿宋"/>
          <w:spacing w:val="15"/>
          <w:sz w:val="31"/>
          <w:szCs w:val="31"/>
        </w:rPr>
        <w:t>部门批准，资产评估机构是否具备相应资质，资产评估程序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是</w:t>
      </w:r>
      <w:r>
        <w:rPr>
          <w:rFonts w:ascii="仿宋" w:hAnsi="仿宋" w:eastAsia="仿宋" w:cs="仿宋"/>
          <w:spacing w:val="15"/>
          <w:sz w:val="31"/>
          <w:szCs w:val="31"/>
        </w:rPr>
        <w:t>否规范；处置执行是否合法、合规，是否严格执行决策文件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有</w:t>
      </w:r>
      <w:r>
        <w:rPr>
          <w:rFonts w:ascii="仿宋" w:hAnsi="仿宋" w:eastAsia="仿宋" w:cs="仿宋"/>
          <w:spacing w:val="15"/>
          <w:sz w:val="31"/>
          <w:szCs w:val="31"/>
        </w:rPr>
        <w:t>关要求；处置手续是否完整，实物、价值转移以及会计处理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是</w:t>
      </w:r>
      <w:r>
        <w:rPr>
          <w:rFonts w:ascii="仿宋" w:hAnsi="仿宋" w:eastAsia="仿宋" w:cs="仿宋"/>
          <w:spacing w:val="15"/>
          <w:sz w:val="31"/>
          <w:szCs w:val="31"/>
        </w:rPr>
        <w:t>否符合有关规定；处置结果是否达到决策目标，是否存在人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为干预而造成资产损失或流失等行为</w:t>
      </w:r>
      <w:r>
        <w:rPr>
          <w:rFonts w:ascii="仿宋" w:hAnsi="仿宋" w:eastAsia="仿宋" w:cs="仿宋"/>
          <w:spacing w:val="7"/>
          <w:sz w:val="31"/>
          <w:szCs w:val="31"/>
        </w:rPr>
        <w:t>。</w:t>
      </w:r>
    </w:p>
    <w:p>
      <w:pPr>
        <w:spacing w:before="1" w:line="235" w:lineRule="auto"/>
        <w:ind w:left="65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七、大额资金运作使用情</w:t>
      </w:r>
      <w:r>
        <w:rPr>
          <w:rFonts w:ascii="黑体" w:hAnsi="黑体" w:eastAsia="黑体" w:cs="黑体"/>
          <w:spacing w:val="7"/>
          <w:sz w:val="31"/>
          <w:szCs w:val="31"/>
        </w:rPr>
        <w:t>况</w:t>
      </w:r>
    </w:p>
    <w:p>
      <w:pPr>
        <w:spacing w:before="189" w:line="347" w:lineRule="auto"/>
        <w:ind w:left="13" w:firstLine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对超过一定金额起点 (结合单位性质、规模确定) 被纳</w:t>
      </w:r>
      <w:r>
        <w:rPr>
          <w:rFonts w:ascii="仿宋" w:hAnsi="仿宋" w:eastAsia="仿宋" w:cs="仿宋"/>
          <w:spacing w:val="12"/>
          <w:sz w:val="31"/>
          <w:szCs w:val="31"/>
        </w:rPr>
        <w:t>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大额资金运作使用范围的事项，重点关注审批决策程序是否</w:t>
      </w:r>
      <w:r>
        <w:rPr>
          <w:rFonts w:ascii="仿宋" w:hAnsi="仿宋" w:eastAsia="仿宋" w:cs="仿宋"/>
          <w:spacing w:val="14"/>
          <w:sz w:val="31"/>
          <w:szCs w:val="31"/>
        </w:rPr>
        <w:t>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全，有无违反集体决策情形，或是否存在超授权决策、超预</w:t>
      </w:r>
      <w:r>
        <w:rPr>
          <w:rFonts w:ascii="仿宋" w:hAnsi="仿宋" w:eastAsia="仿宋" w:cs="仿宋"/>
          <w:spacing w:val="14"/>
          <w:sz w:val="31"/>
          <w:szCs w:val="31"/>
        </w:rPr>
        <w:t>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审批等；是否制定了大额资金运作使用管理制度，预算内大额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资金调动和使用是否合规，手续是否齐全。超预算的资金调</w:t>
      </w:r>
      <w:r>
        <w:rPr>
          <w:rFonts w:ascii="仿宋" w:hAnsi="仿宋" w:eastAsia="仿宋" w:cs="仿宋"/>
          <w:spacing w:val="14"/>
          <w:sz w:val="31"/>
          <w:szCs w:val="31"/>
        </w:rPr>
        <w:t>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和使用的授权审批是否严格等；大额资金运作使用是否实现</w:t>
      </w:r>
      <w:r>
        <w:rPr>
          <w:rFonts w:ascii="仿宋" w:hAnsi="仿宋" w:eastAsia="仿宋" w:cs="仿宋"/>
          <w:spacing w:val="14"/>
          <w:sz w:val="31"/>
          <w:szCs w:val="31"/>
        </w:rPr>
        <w:t>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期</w:t>
      </w:r>
      <w:r>
        <w:rPr>
          <w:rFonts w:ascii="仿宋" w:hAnsi="仿宋" w:eastAsia="仿宋" w:cs="仿宋"/>
          <w:spacing w:val="5"/>
          <w:sz w:val="31"/>
          <w:szCs w:val="31"/>
        </w:rPr>
        <w:t>目标等。</w:t>
      </w:r>
    </w:p>
    <w:p>
      <w:pPr>
        <w:sectPr>
          <w:footerReference r:id="rId34" w:type="default"/>
          <w:pgSz w:w="11850" w:h="16781"/>
          <w:pgMar w:top="1426" w:right="1531" w:bottom="1454" w:left="1528" w:header="0" w:footer="1201" w:gutter="0"/>
          <w:cols w:space="720" w:num="1"/>
        </w:sectPr>
      </w:pPr>
    </w:p>
    <w:p>
      <w:pPr>
        <w:spacing w:line="321" w:lineRule="auto"/>
        <w:rPr>
          <w:rFonts w:ascii="Arial"/>
          <w:sz w:val="21"/>
        </w:rPr>
      </w:pPr>
    </w:p>
    <w:p>
      <w:pPr>
        <w:spacing w:line="322" w:lineRule="auto"/>
        <w:rPr>
          <w:rFonts w:ascii="Arial"/>
          <w:sz w:val="21"/>
        </w:rPr>
      </w:pPr>
    </w:p>
    <w:p>
      <w:pPr>
        <w:spacing w:before="101" w:line="227" w:lineRule="auto"/>
        <w:ind w:left="2475"/>
        <w:outlineLvl w:val="1"/>
        <w:rPr>
          <w:rFonts w:ascii="黑体" w:hAnsi="黑体" w:eastAsia="黑体" w:cs="黑体"/>
          <w:sz w:val="31"/>
          <w:szCs w:val="31"/>
        </w:rPr>
      </w:pPr>
      <w:bookmarkStart w:id="7" w:name="_bookmark8"/>
      <w:bookmarkEnd w:id="7"/>
      <w:r>
        <w:rPr>
          <w:rFonts w:ascii="黑体" w:hAnsi="黑体" w:eastAsia="黑体" w:cs="黑体"/>
          <w:spacing w:val="11"/>
          <w:sz w:val="31"/>
          <w:szCs w:val="31"/>
        </w:rPr>
        <w:t>第</w:t>
      </w:r>
      <w:r>
        <w:rPr>
          <w:rFonts w:ascii="黑体" w:hAnsi="黑体" w:eastAsia="黑体" w:cs="黑体"/>
          <w:spacing w:val="8"/>
          <w:sz w:val="31"/>
          <w:szCs w:val="31"/>
        </w:rPr>
        <w:t>四节  组织治理情况审计</w:t>
      </w:r>
    </w:p>
    <w:p>
      <w:pPr>
        <w:spacing w:before="195" w:line="345" w:lineRule="auto"/>
        <w:ind w:right="3" w:firstLine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组</w:t>
      </w:r>
      <w:r>
        <w:rPr>
          <w:rFonts w:ascii="仿宋" w:hAnsi="仿宋" w:eastAsia="仿宋" w:cs="仿宋"/>
          <w:spacing w:val="15"/>
          <w:sz w:val="31"/>
          <w:szCs w:val="31"/>
        </w:rPr>
        <w:t>织治理情况审计主要依据国家法律、法规、政策和标准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及</w:t>
      </w:r>
      <w:r>
        <w:rPr>
          <w:rFonts w:ascii="仿宋" w:hAnsi="仿宋" w:eastAsia="仿宋" w:cs="仿宋"/>
          <w:spacing w:val="15"/>
          <w:sz w:val="31"/>
          <w:szCs w:val="31"/>
        </w:rPr>
        <w:t>相关规定，对组织治理环境的完善性和监督约束机制运行的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有效性等方面进行审查和评价。本节以企业领导干部经济责任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审</w:t>
      </w:r>
      <w:r>
        <w:rPr>
          <w:rFonts w:ascii="仿宋" w:hAnsi="仿宋" w:eastAsia="仿宋" w:cs="仿宋"/>
          <w:spacing w:val="9"/>
          <w:sz w:val="31"/>
          <w:szCs w:val="31"/>
        </w:rPr>
        <w:t>计为例，对企业的组织治理情况审计进行介绍。</w:t>
      </w:r>
    </w:p>
    <w:p>
      <w:pPr>
        <w:spacing w:line="513" w:lineRule="exact"/>
        <w:ind w:left="64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position w:val="4"/>
          <w:sz w:val="31"/>
          <w:szCs w:val="31"/>
        </w:rPr>
        <w:t>一</w:t>
      </w:r>
      <w:r>
        <w:rPr>
          <w:rFonts w:ascii="黑体" w:hAnsi="黑体" w:eastAsia="黑体" w:cs="黑体"/>
          <w:spacing w:val="8"/>
          <w:position w:val="4"/>
          <w:sz w:val="31"/>
          <w:szCs w:val="31"/>
        </w:rPr>
        <w:t>、组织治理结构情况</w:t>
      </w:r>
    </w:p>
    <w:p>
      <w:pPr>
        <w:spacing w:before="90" w:line="355" w:lineRule="auto"/>
        <w:ind w:left="7" w:right="2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8"/>
          <w:sz w:val="31"/>
          <w:szCs w:val="31"/>
        </w:rPr>
        <w:t>重</w:t>
      </w:r>
      <w:r>
        <w:rPr>
          <w:rFonts w:ascii="仿宋" w:hAnsi="仿宋" w:eastAsia="仿宋" w:cs="仿宋"/>
          <w:spacing w:val="19"/>
          <w:sz w:val="31"/>
          <w:szCs w:val="31"/>
        </w:rPr>
        <w:t>点</w:t>
      </w:r>
      <w:r>
        <w:rPr>
          <w:rFonts w:ascii="仿宋" w:hAnsi="仿宋" w:eastAsia="仿宋" w:cs="仿宋"/>
          <w:spacing w:val="14"/>
          <w:sz w:val="31"/>
          <w:szCs w:val="31"/>
        </w:rPr>
        <w:t>关注是否建立健全组织架构、职责边界清晰的法人治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理结构，是否建立相互衔接、有效制衡的运行机制；是否依</w:t>
      </w:r>
      <w:r>
        <w:rPr>
          <w:rFonts w:ascii="仿宋" w:hAnsi="仿宋" w:eastAsia="仿宋" w:cs="仿宋"/>
          <w:spacing w:val="9"/>
          <w:sz w:val="31"/>
          <w:szCs w:val="31"/>
        </w:rPr>
        <w:t>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制定对股东、董事、监事和高级管理人员具有约束力的公司</w:t>
      </w:r>
      <w:r>
        <w:rPr>
          <w:rFonts w:ascii="仿宋" w:hAnsi="仿宋" w:eastAsia="仿宋" w:cs="仿宋"/>
          <w:spacing w:val="9"/>
          <w:sz w:val="31"/>
          <w:szCs w:val="31"/>
        </w:rPr>
        <w:t>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程，企业是否明确在党组织领导下开展工作，上市公司还应</w:t>
      </w:r>
      <w:r>
        <w:rPr>
          <w:rFonts w:ascii="仿宋" w:hAnsi="仿宋" w:eastAsia="仿宋" w:cs="仿宋"/>
          <w:spacing w:val="9"/>
          <w:sz w:val="31"/>
          <w:szCs w:val="31"/>
        </w:rPr>
        <w:t>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注是否设立股东大会、董事会、监事会；是否在董事会下设</w:t>
      </w:r>
      <w:r>
        <w:rPr>
          <w:rFonts w:ascii="仿宋" w:hAnsi="仿宋" w:eastAsia="仿宋" w:cs="仿宋"/>
          <w:spacing w:val="9"/>
          <w:sz w:val="31"/>
          <w:szCs w:val="31"/>
        </w:rPr>
        <w:t>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专门委员会；董事会、监事会的成员组成和任职资格是否符</w:t>
      </w:r>
      <w:r>
        <w:rPr>
          <w:rFonts w:ascii="仿宋" w:hAnsi="仿宋" w:eastAsia="仿宋" w:cs="仿宋"/>
          <w:spacing w:val="9"/>
          <w:sz w:val="31"/>
          <w:szCs w:val="31"/>
        </w:rPr>
        <w:t>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规定</w:t>
      </w:r>
      <w:r>
        <w:rPr>
          <w:rFonts w:ascii="仿宋" w:hAnsi="仿宋" w:eastAsia="仿宋" w:cs="仿宋"/>
          <w:spacing w:val="12"/>
          <w:sz w:val="31"/>
          <w:szCs w:val="31"/>
        </w:rPr>
        <w:t>；</w:t>
      </w:r>
      <w:r>
        <w:rPr>
          <w:rFonts w:ascii="仿宋" w:hAnsi="仿宋" w:eastAsia="仿宋" w:cs="仿宋"/>
          <w:spacing w:val="8"/>
          <w:sz w:val="31"/>
          <w:szCs w:val="31"/>
        </w:rPr>
        <w:t>是否建立独立董事制度； 内设机构与部门职责权限是否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明晰</w:t>
      </w:r>
      <w:r>
        <w:rPr>
          <w:rFonts w:ascii="仿宋" w:hAnsi="仿宋" w:eastAsia="仿宋" w:cs="仿宋"/>
          <w:spacing w:val="12"/>
          <w:sz w:val="31"/>
          <w:szCs w:val="31"/>
        </w:rPr>
        <w:t>，</w:t>
      </w:r>
      <w:r>
        <w:rPr>
          <w:rFonts w:ascii="仿宋" w:hAnsi="仿宋" w:eastAsia="仿宋" w:cs="仿宋"/>
          <w:spacing w:val="8"/>
          <w:sz w:val="31"/>
          <w:szCs w:val="31"/>
        </w:rPr>
        <w:t>不相容职责是否分离， 内部机构设置是否科学合理，是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否与公司性质、发展战略、企业文化等情况相适应</w:t>
      </w:r>
      <w:r>
        <w:rPr>
          <w:rFonts w:ascii="仿宋" w:hAnsi="仿宋" w:eastAsia="仿宋" w:cs="仿宋"/>
          <w:spacing w:val="4"/>
          <w:sz w:val="31"/>
          <w:szCs w:val="31"/>
        </w:rPr>
        <w:t>。</w:t>
      </w:r>
    </w:p>
    <w:p>
      <w:pPr>
        <w:spacing w:line="416" w:lineRule="exact"/>
        <w:ind w:left="64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position w:val="2"/>
          <w:sz w:val="31"/>
          <w:szCs w:val="31"/>
        </w:rPr>
        <w:t>二</w:t>
      </w:r>
      <w:r>
        <w:rPr>
          <w:rFonts w:ascii="黑体" w:hAnsi="黑体" w:eastAsia="黑体" w:cs="黑体"/>
          <w:spacing w:val="8"/>
          <w:position w:val="2"/>
          <w:sz w:val="31"/>
          <w:szCs w:val="31"/>
        </w:rPr>
        <w:t>、组织治理机制情况</w:t>
      </w:r>
    </w:p>
    <w:p>
      <w:pPr>
        <w:spacing w:before="176" w:line="355" w:lineRule="auto"/>
        <w:ind w:left="11" w:right="2"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8"/>
          <w:sz w:val="31"/>
          <w:szCs w:val="31"/>
        </w:rPr>
        <w:t>重</w:t>
      </w:r>
      <w:r>
        <w:rPr>
          <w:rFonts w:ascii="仿宋" w:hAnsi="仿宋" w:eastAsia="仿宋" w:cs="仿宋"/>
          <w:spacing w:val="19"/>
          <w:sz w:val="31"/>
          <w:szCs w:val="31"/>
        </w:rPr>
        <w:t>点</w:t>
      </w:r>
      <w:r>
        <w:rPr>
          <w:rFonts w:ascii="仿宋" w:hAnsi="仿宋" w:eastAsia="仿宋" w:cs="仿宋"/>
          <w:spacing w:val="14"/>
          <w:sz w:val="31"/>
          <w:szCs w:val="31"/>
        </w:rPr>
        <w:t>关注是否有效落实权责对等、运转协调、有效制衡的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决</w:t>
      </w:r>
      <w:r>
        <w:rPr>
          <w:rFonts w:ascii="仿宋" w:hAnsi="仿宋" w:eastAsia="仿宋" w:cs="仿宋"/>
          <w:spacing w:val="17"/>
          <w:sz w:val="31"/>
          <w:szCs w:val="31"/>
        </w:rPr>
        <w:t>策</w:t>
      </w:r>
      <w:r>
        <w:rPr>
          <w:rFonts w:ascii="仿宋" w:hAnsi="仿宋" w:eastAsia="仿宋" w:cs="仿宋"/>
          <w:spacing w:val="14"/>
          <w:sz w:val="31"/>
          <w:szCs w:val="31"/>
        </w:rPr>
        <w:t>执行监督机制，包括决策与权力分配机制是否健全，是否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制</w:t>
      </w:r>
      <w:r>
        <w:rPr>
          <w:rFonts w:ascii="仿宋" w:hAnsi="仿宋" w:eastAsia="仿宋" w:cs="仿宋"/>
          <w:spacing w:val="18"/>
          <w:sz w:val="31"/>
          <w:szCs w:val="31"/>
        </w:rPr>
        <w:t>定</w:t>
      </w:r>
      <w:r>
        <w:rPr>
          <w:rFonts w:ascii="仿宋" w:hAnsi="仿宋" w:eastAsia="仿宋" w:cs="仿宋"/>
          <w:spacing w:val="14"/>
          <w:sz w:val="31"/>
          <w:szCs w:val="31"/>
        </w:rPr>
        <w:t>股东、董事、监事、经理的议事、决策规则；上市公司是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否</w:t>
      </w:r>
      <w:r>
        <w:rPr>
          <w:rFonts w:ascii="仿宋" w:hAnsi="仿宋" w:eastAsia="仿宋" w:cs="仿宋"/>
          <w:spacing w:val="18"/>
          <w:sz w:val="31"/>
          <w:szCs w:val="31"/>
        </w:rPr>
        <w:t>制</w:t>
      </w:r>
      <w:r>
        <w:rPr>
          <w:rFonts w:ascii="仿宋" w:hAnsi="仿宋" w:eastAsia="仿宋" w:cs="仿宋"/>
          <w:spacing w:val="14"/>
          <w:sz w:val="31"/>
          <w:szCs w:val="31"/>
        </w:rPr>
        <w:t>定股东大会、董事会、监事会和高级管理层的议事、决策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规</w:t>
      </w:r>
      <w:r>
        <w:rPr>
          <w:rFonts w:ascii="仿宋" w:hAnsi="仿宋" w:eastAsia="仿宋" w:cs="仿宋"/>
          <w:spacing w:val="18"/>
          <w:sz w:val="31"/>
          <w:szCs w:val="31"/>
        </w:rPr>
        <w:t>则</w:t>
      </w:r>
      <w:r>
        <w:rPr>
          <w:rFonts w:ascii="仿宋" w:hAnsi="仿宋" w:eastAsia="仿宋" w:cs="仿宋"/>
          <w:spacing w:val="14"/>
          <w:sz w:val="31"/>
          <w:szCs w:val="31"/>
        </w:rPr>
        <w:t>，高级管理人员的聘任程序；激励与监督机制是否健全有</w:t>
      </w:r>
    </w:p>
    <w:p>
      <w:pPr>
        <w:sectPr>
          <w:footerReference r:id="rId35" w:type="default"/>
          <w:pgSz w:w="11850" w:h="16781"/>
          <w:pgMar w:top="1426" w:right="1528" w:bottom="1454" w:left="1539" w:header="0" w:footer="1201" w:gutter="0"/>
          <w:cols w:space="720" w:num="1"/>
        </w:sectPr>
      </w:pPr>
    </w:p>
    <w:p>
      <w:pPr>
        <w:spacing w:line="323" w:lineRule="auto"/>
        <w:rPr>
          <w:rFonts w:ascii="Arial"/>
          <w:sz w:val="21"/>
        </w:rPr>
      </w:pPr>
    </w:p>
    <w:p>
      <w:pPr>
        <w:spacing w:line="324" w:lineRule="auto"/>
        <w:rPr>
          <w:rFonts w:ascii="Arial"/>
          <w:sz w:val="21"/>
        </w:rPr>
      </w:pPr>
    </w:p>
    <w:p>
      <w:pPr>
        <w:spacing w:before="100" w:line="351" w:lineRule="auto"/>
        <w:ind w:left="2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8"/>
          <w:sz w:val="31"/>
          <w:szCs w:val="31"/>
        </w:rPr>
        <w:t>效</w:t>
      </w:r>
      <w:r>
        <w:rPr>
          <w:rFonts w:ascii="仿宋" w:hAnsi="仿宋" w:eastAsia="仿宋" w:cs="仿宋"/>
          <w:spacing w:val="17"/>
          <w:sz w:val="31"/>
          <w:szCs w:val="31"/>
        </w:rPr>
        <w:t>，</w:t>
      </w:r>
      <w:r>
        <w:rPr>
          <w:rFonts w:ascii="仿宋" w:hAnsi="仿宋" w:eastAsia="仿宋" w:cs="仿宋"/>
          <w:spacing w:val="14"/>
          <w:sz w:val="31"/>
          <w:szCs w:val="31"/>
        </w:rPr>
        <w:t>是否建立领导干部的薪酬与单位绩效和个人业绩相联系的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激</w:t>
      </w:r>
      <w:r>
        <w:rPr>
          <w:rFonts w:ascii="仿宋" w:hAnsi="仿宋" w:eastAsia="仿宋" w:cs="仿宋"/>
          <w:spacing w:val="17"/>
          <w:sz w:val="31"/>
          <w:szCs w:val="31"/>
        </w:rPr>
        <w:t>励</w:t>
      </w:r>
      <w:r>
        <w:rPr>
          <w:rFonts w:ascii="仿宋" w:hAnsi="仿宋" w:eastAsia="仿宋" w:cs="仿宋"/>
          <w:spacing w:val="14"/>
          <w:sz w:val="31"/>
          <w:szCs w:val="31"/>
        </w:rPr>
        <w:t>机制，是否建立监督与问责机制，对违反法律、法规、公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司</w:t>
      </w:r>
      <w:r>
        <w:rPr>
          <w:rFonts w:ascii="仿宋" w:hAnsi="仿宋" w:eastAsia="仿宋" w:cs="仿宋"/>
          <w:spacing w:val="17"/>
          <w:sz w:val="31"/>
          <w:szCs w:val="31"/>
        </w:rPr>
        <w:t>章</w:t>
      </w:r>
      <w:r>
        <w:rPr>
          <w:rFonts w:ascii="仿宋" w:hAnsi="仿宋" w:eastAsia="仿宋" w:cs="仿宋"/>
          <w:spacing w:val="14"/>
          <w:sz w:val="31"/>
          <w:szCs w:val="31"/>
        </w:rPr>
        <w:t>程规定，致使公司遭受损失的相关人员追究其责任；沟通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与报告机制是否健全，是否明确单位内部各层级间的报告路径</w:t>
      </w:r>
      <w:r>
        <w:rPr>
          <w:rFonts w:ascii="仿宋" w:hAnsi="仿宋" w:eastAsia="仿宋" w:cs="仿宋"/>
          <w:spacing w:val="5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以达到向单位内部有关方面报告风险和有效控制信息的目的</w:t>
      </w:r>
      <w:r>
        <w:rPr>
          <w:rFonts w:ascii="仿宋" w:hAnsi="仿宋" w:eastAsia="仿宋" w:cs="仿宋"/>
          <w:spacing w:val="14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上</w:t>
      </w:r>
      <w:r>
        <w:rPr>
          <w:rFonts w:ascii="仿宋" w:hAnsi="仿宋" w:eastAsia="仿宋" w:cs="仿宋"/>
          <w:spacing w:val="18"/>
          <w:sz w:val="31"/>
          <w:szCs w:val="31"/>
        </w:rPr>
        <w:t>市</w:t>
      </w:r>
      <w:r>
        <w:rPr>
          <w:rFonts w:ascii="仿宋" w:hAnsi="仿宋" w:eastAsia="仿宋" w:cs="仿宋"/>
          <w:spacing w:val="14"/>
          <w:sz w:val="31"/>
          <w:szCs w:val="31"/>
        </w:rPr>
        <w:t>公司是否按规定进行信息披露；在单位内部是否推广适当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的</w:t>
      </w:r>
      <w:r>
        <w:rPr>
          <w:rFonts w:ascii="仿宋" w:hAnsi="仿宋" w:eastAsia="仿宋" w:cs="仿宋"/>
          <w:spacing w:val="18"/>
          <w:sz w:val="31"/>
          <w:szCs w:val="31"/>
        </w:rPr>
        <w:t>道</w:t>
      </w:r>
      <w:r>
        <w:rPr>
          <w:rFonts w:ascii="仿宋" w:hAnsi="仿宋" w:eastAsia="仿宋" w:cs="仿宋"/>
          <w:spacing w:val="14"/>
          <w:sz w:val="31"/>
          <w:szCs w:val="31"/>
        </w:rPr>
        <w:t>德和价值观，是否形成和有效推广符合单位实际的企业文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化、行为规范</w:t>
      </w:r>
      <w:r>
        <w:rPr>
          <w:rFonts w:ascii="仿宋" w:hAnsi="仿宋" w:eastAsia="仿宋" w:cs="仿宋"/>
          <w:spacing w:val="2"/>
          <w:sz w:val="31"/>
          <w:szCs w:val="31"/>
        </w:rPr>
        <w:t>、职业道德规范等， 以利于实现组织目标。</w:t>
      </w:r>
    </w:p>
    <w:p>
      <w:pPr>
        <w:spacing w:before="1"/>
        <w:ind w:left="66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三、组织治理执行情况</w:t>
      </w:r>
    </w:p>
    <w:p>
      <w:pPr>
        <w:tabs>
          <w:tab w:val="left" w:pos="161"/>
        </w:tabs>
        <w:spacing w:before="166" w:line="347" w:lineRule="auto"/>
        <w:ind w:left="4" w:right="81" w:firstLine="6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重点</w:t>
      </w:r>
      <w:r>
        <w:rPr>
          <w:rFonts w:ascii="仿宋" w:hAnsi="仿宋" w:eastAsia="仿宋" w:cs="仿宋"/>
          <w:spacing w:val="8"/>
          <w:sz w:val="31"/>
          <w:szCs w:val="31"/>
        </w:rPr>
        <w:t>关</w:t>
      </w:r>
      <w:r>
        <w:rPr>
          <w:rFonts w:ascii="仿宋" w:hAnsi="仿宋" w:eastAsia="仿宋" w:cs="仿宋"/>
          <w:spacing w:val="7"/>
          <w:sz w:val="31"/>
          <w:szCs w:val="31"/>
        </w:rPr>
        <w:t>注党委 ( 党组) 与董事会、经理层等治理主体的关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3"/>
          <w:sz w:val="31"/>
          <w:szCs w:val="31"/>
        </w:rPr>
        <w:t>系</w:t>
      </w:r>
      <w:r>
        <w:rPr>
          <w:rFonts w:ascii="仿宋" w:hAnsi="仿宋" w:eastAsia="仿宋" w:cs="仿宋"/>
          <w:spacing w:val="15"/>
          <w:sz w:val="31"/>
          <w:szCs w:val="31"/>
        </w:rPr>
        <w:t>是否理顺，关注党组织研究讨论作为董事会、高级管理层决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3"/>
          <w:sz w:val="31"/>
          <w:szCs w:val="31"/>
        </w:rPr>
        <w:t>策</w:t>
      </w:r>
      <w:r>
        <w:rPr>
          <w:rFonts w:ascii="仿宋" w:hAnsi="仿宋" w:eastAsia="仿宋" w:cs="仿宋"/>
          <w:spacing w:val="15"/>
          <w:sz w:val="31"/>
          <w:szCs w:val="31"/>
        </w:rPr>
        <w:t>重大问题的前置程序是否落实，是否存在弱化或形式化党的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3"/>
          <w:sz w:val="31"/>
          <w:szCs w:val="31"/>
        </w:rPr>
        <w:t>领</w:t>
      </w:r>
      <w:r>
        <w:rPr>
          <w:rFonts w:ascii="仿宋" w:hAnsi="仿宋" w:eastAsia="仿宋" w:cs="仿宋"/>
          <w:spacing w:val="15"/>
          <w:sz w:val="31"/>
          <w:szCs w:val="31"/>
        </w:rPr>
        <w:t>导的问题；关注董事会的决策作用、监事会的监督作用、高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3"/>
          <w:sz w:val="31"/>
          <w:szCs w:val="31"/>
        </w:rPr>
        <w:t>级</w:t>
      </w:r>
      <w:r>
        <w:rPr>
          <w:rFonts w:ascii="仿宋" w:hAnsi="仿宋" w:eastAsia="仿宋" w:cs="仿宋"/>
          <w:spacing w:val="15"/>
          <w:sz w:val="31"/>
          <w:szCs w:val="31"/>
        </w:rPr>
        <w:t>管理层的经营管理作用、党组织的政治核心作用，包括党委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ab/>
      </w:r>
      <w:r>
        <w:rPr>
          <w:rFonts w:ascii="仿宋" w:hAnsi="仿宋" w:eastAsia="仿宋" w:cs="仿宋"/>
          <w:spacing w:val="9"/>
          <w:sz w:val="31"/>
          <w:szCs w:val="31"/>
        </w:rPr>
        <w:t>( 党组) 成员、股东、董事、监事、高级管理人员是否正确</w:t>
      </w:r>
      <w:r>
        <w:rPr>
          <w:rFonts w:ascii="仿宋" w:hAnsi="仿宋" w:eastAsia="仿宋" w:cs="仿宋"/>
          <w:spacing w:val="5"/>
          <w:sz w:val="31"/>
          <w:szCs w:val="31"/>
        </w:rPr>
        <w:t>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3"/>
          <w:sz w:val="31"/>
          <w:szCs w:val="31"/>
        </w:rPr>
        <w:t>行</w:t>
      </w:r>
      <w:r>
        <w:rPr>
          <w:rFonts w:ascii="仿宋" w:hAnsi="仿宋" w:eastAsia="仿宋" w:cs="仿宋"/>
          <w:spacing w:val="15"/>
          <w:sz w:val="31"/>
          <w:szCs w:val="31"/>
        </w:rPr>
        <w:t>职责；上市公司董事会、董事会下设专门委员会、监事会、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3"/>
          <w:sz w:val="31"/>
          <w:szCs w:val="31"/>
        </w:rPr>
        <w:t>股</w:t>
      </w:r>
      <w:r>
        <w:rPr>
          <w:rFonts w:ascii="仿宋" w:hAnsi="仿宋" w:eastAsia="仿宋" w:cs="仿宋"/>
          <w:spacing w:val="15"/>
          <w:sz w:val="31"/>
          <w:szCs w:val="31"/>
        </w:rPr>
        <w:t>东大会、高级管理层履职是否到位，运作是否规范；对组织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3"/>
          <w:sz w:val="31"/>
          <w:szCs w:val="31"/>
        </w:rPr>
        <w:t>治</w:t>
      </w:r>
      <w:r>
        <w:rPr>
          <w:rFonts w:ascii="仿宋" w:hAnsi="仿宋" w:eastAsia="仿宋" w:cs="仿宋"/>
          <w:spacing w:val="15"/>
          <w:sz w:val="31"/>
          <w:szCs w:val="31"/>
        </w:rPr>
        <w:t>理结果的衡量指标是否达到预期，是否存在因疏于监管造成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3"/>
          <w:sz w:val="31"/>
          <w:szCs w:val="31"/>
        </w:rPr>
        <w:t>管</w:t>
      </w:r>
      <w:r>
        <w:rPr>
          <w:rFonts w:ascii="仿宋" w:hAnsi="仿宋" w:eastAsia="仿宋" w:cs="仿宋"/>
          <w:spacing w:val="15"/>
          <w:sz w:val="31"/>
          <w:szCs w:val="31"/>
        </w:rPr>
        <w:t>理混乱或者导致重大违规违纪违法、经营亏损、风险隐患等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问题。</w:t>
      </w:r>
    </w:p>
    <w:p>
      <w:pPr>
        <w:sectPr>
          <w:footerReference r:id="rId36" w:type="default"/>
          <w:pgSz w:w="11850" w:h="16781"/>
          <w:pgMar w:top="1426" w:right="1450" w:bottom="1454" w:left="1528" w:header="0" w:footer="1201" w:gutter="0"/>
          <w:cols w:space="720" w:num="1"/>
        </w:sectPr>
      </w:pPr>
    </w:p>
    <w:p>
      <w:pPr>
        <w:spacing w:line="321" w:lineRule="auto"/>
        <w:rPr>
          <w:rFonts w:ascii="Arial"/>
          <w:sz w:val="21"/>
        </w:rPr>
      </w:pPr>
    </w:p>
    <w:p>
      <w:pPr>
        <w:spacing w:line="322" w:lineRule="auto"/>
        <w:rPr>
          <w:rFonts w:ascii="Arial"/>
          <w:sz w:val="21"/>
        </w:rPr>
      </w:pPr>
    </w:p>
    <w:p>
      <w:pPr>
        <w:spacing w:before="101" w:line="232" w:lineRule="auto"/>
        <w:ind w:left="66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四、对下属单位管理情</w:t>
      </w:r>
      <w:r>
        <w:rPr>
          <w:rFonts w:ascii="黑体" w:hAnsi="黑体" w:eastAsia="黑体" w:cs="黑体"/>
          <w:spacing w:val="6"/>
          <w:sz w:val="31"/>
          <w:szCs w:val="31"/>
        </w:rPr>
        <w:t>况</w:t>
      </w:r>
    </w:p>
    <w:p>
      <w:pPr>
        <w:spacing w:before="186" w:line="345" w:lineRule="auto"/>
        <w:ind w:left="4" w:right="2" w:firstLine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8"/>
          <w:sz w:val="31"/>
          <w:szCs w:val="31"/>
        </w:rPr>
        <w:t>重</w:t>
      </w:r>
      <w:r>
        <w:rPr>
          <w:rFonts w:ascii="仿宋" w:hAnsi="仿宋" w:eastAsia="仿宋" w:cs="仿宋"/>
          <w:spacing w:val="19"/>
          <w:sz w:val="31"/>
          <w:szCs w:val="31"/>
        </w:rPr>
        <w:t>点</w:t>
      </w:r>
      <w:r>
        <w:rPr>
          <w:rFonts w:ascii="仿宋" w:hAnsi="仿宋" w:eastAsia="仿宋" w:cs="仿宋"/>
          <w:spacing w:val="14"/>
          <w:sz w:val="31"/>
          <w:szCs w:val="31"/>
        </w:rPr>
        <w:t>关注被审计领导干部对下属单位管理、监督职责履行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是</w:t>
      </w:r>
      <w:r>
        <w:rPr>
          <w:rFonts w:ascii="仿宋" w:hAnsi="仿宋" w:eastAsia="仿宋" w:cs="仿宋"/>
          <w:spacing w:val="15"/>
          <w:sz w:val="31"/>
          <w:szCs w:val="31"/>
        </w:rPr>
        <w:t>否到位，是否基于整体利益，有无造成危害和后果等，包括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关</w:t>
      </w:r>
      <w:r>
        <w:rPr>
          <w:rFonts w:ascii="仿宋" w:hAnsi="仿宋" w:eastAsia="仿宋" w:cs="仿宋"/>
          <w:spacing w:val="15"/>
          <w:sz w:val="31"/>
          <w:szCs w:val="31"/>
        </w:rPr>
        <w:t>注被审计单位是否按照有关的法律法规建立下属单位治理架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构</w:t>
      </w:r>
      <w:r>
        <w:rPr>
          <w:rFonts w:ascii="仿宋" w:hAnsi="仿宋" w:eastAsia="仿宋" w:cs="仿宋"/>
          <w:spacing w:val="15"/>
          <w:sz w:val="31"/>
          <w:szCs w:val="31"/>
        </w:rPr>
        <w:t>，是否设置了清晰、科学和严谨的治理规则；经营发展战略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和</w:t>
      </w:r>
      <w:r>
        <w:rPr>
          <w:rFonts w:ascii="仿宋" w:hAnsi="仿宋" w:eastAsia="仿宋" w:cs="仿宋"/>
          <w:spacing w:val="15"/>
          <w:sz w:val="31"/>
          <w:szCs w:val="31"/>
        </w:rPr>
        <w:t>意图是否符合上级单位整体战略意图；对下属单位重大经济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决</w:t>
      </w:r>
      <w:r>
        <w:rPr>
          <w:rFonts w:ascii="仿宋" w:hAnsi="仿宋" w:eastAsia="仿宋" w:cs="仿宋"/>
          <w:spacing w:val="15"/>
          <w:sz w:val="31"/>
          <w:szCs w:val="31"/>
        </w:rPr>
        <w:t>策监管是否有效；对上级单位投资的资本资产是否实现了保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值</w:t>
      </w:r>
      <w:r>
        <w:rPr>
          <w:rFonts w:ascii="仿宋" w:hAnsi="仿宋" w:eastAsia="仿宋" w:cs="仿宋"/>
          <w:spacing w:val="15"/>
          <w:sz w:val="31"/>
          <w:szCs w:val="31"/>
        </w:rPr>
        <w:t>增值目标；是否存在因管理层级过多、管理链条过长导致对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bookmarkStart w:id="8" w:name="_bookmark9"/>
      <w:bookmarkEnd w:id="8"/>
      <w:r>
        <w:rPr>
          <w:rFonts w:ascii="仿宋" w:hAnsi="仿宋" w:eastAsia="仿宋" w:cs="仿宋"/>
          <w:spacing w:val="12"/>
          <w:sz w:val="31"/>
          <w:szCs w:val="31"/>
        </w:rPr>
        <w:t>下</w:t>
      </w:r>
      <w:r>
        <w:rPr>
          <w:rFonts w:ascii="仿宋" w:hAnsi="仿宋" w:eastAsia="仿宋" w:cs="仿宋"/>
          <w:spacing w:val="8"/>
          <w:sz w:val="31"/>
          <w:szCs w:val="31"/>
        </w:rPr>
        <w:t>属单位管理失控等问题。</w:t>
      </w:r>
    </w:p>
    <w:p>
      <w:pPr>
        <w:spacing w:line="227" w:lineRule="auto"/>
        <w:ind w:left="1682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6"/>
          <w:sz w:val="31"/>
          <w:szCs w:val="31"/>
        </w:rPr>
        <w:t>第</w:t>
      </w:r>
      <w:r>
        <w:rPr>
          <w:rFonts w:ascii="黑体" w:hAnsi="黑体" w:eastAsia="黑体" w:cs="黑体"/>
          <w:spacing w:val="11"/>
          <w:sz w:val="31"/>
          <w:szCs w:val="31"/>
        </w:rPr>
        <w:t>五</w:t>
      </w:r>
      <w:r>
        <w:rPr>
          <w:rFonts w:ascii="黑体" w:hAnsi="黑体" w:eastAsia="黑体" w:cs="黑体"/>
          <w:spacing w:val="8"/>
          <w:sz w:val="31"/>
          <w:szCs w:val="31"/>
        </w:rPr>
        <w:t>节  内部控制和风险管理情况审计</w:t>
      </w:r>
    </w:p>
    <w:p>
      <w:pPr>
        <w:spacing w:before="194" w:line="345" w:lineRule="auto"/>
        <w:ind w:right="2" w:firstLine="69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3"/>
          <w:sz w:val="31"/>
          <w:szCs w:val="31"/>
        </w:rPr>
        <w:t>内</w:t>
      </w:r>
      <w:r>
        <w:rPr>
          <w:rFonts w:ascii="仿宋" w:hAnsi="仿宋" w:eastAsia="仿宋" w:cs="仿宋"/>
          <w:spacing w:val="13"/>
          <w:sz w:val="31"/>
          <w:szCs w:val="31"/>
        </w:rPr>
        <w:t>部控制和风险管理情况审计主要围绕被审计单位面临的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3"/>
          <w:sz w:val="31"/>
          <w:szCs w:val="31"/>
        </w:rPr>
        <w:t>主</w:t>
      </w:r>
      <w:r>
        <w:rPr>
          <w:rFonts w:ascii="仿宋" w:hAnsi="仿宋" w:eastAsia="仿宋" w:cs="仿宋"/>
          <w:spacing w:val="15"/>
          <w:sz w:val="31"/>
          <w:szCs w:val="31"/>
        </w:rPr>
        <w:t>要风险，对其相关内部控制设计的合理性和运行的有效性，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3"/>
          <w:sz w:val="31"/>
          <w:szCs w:val="31"/>
        </w:rPr>
        <w:t>以</w:t>
      </w:r>
      <w:r>
        <w:rPr>
          <w:rFonts w:ascii="仿宋" w:hAnsi="仿宋" w:eastAsia="仿宋" w:cs="仿宋"/>
          <w:spacing w:val="15"/>
          <w:sz w:val="31"/>
          <w:szCs w:val="31"/>
        </w:rPr>
        <w:t>及风险管理环境、管理机制、风险识别、评估和应对等方面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3"/>
          <w:sz w:val="31"/>
          <w:szCs w:val="31"/>
        </w:rPr>
        <w:t>进</w:t>
      </w:r>
      <w:r>
        <w:rPr>
          <w:rFonts w:ascii="仿宋" w:hAnsi="仿宋" w:eastAsia="仿宋" w:cs="仿宋"/>
          <w:spacing w:val="15"/>
          <w:sz w:val="31"/>
          <w:szCs w:val="31"/>
        </w:rPr>
        <w:t>行审查和评价，促进被审计领导干部重视加强内部控制和风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3"/>
          <w:sz w:val="31"/>
          <w:szCs w:val="31"/>
        </w:rPr>
        <w:t>险</w:t>
      </w:r>
      <w:r>
        <w:rPr>
          <w:rFonts w:ascii="仿宋" w:hAnsi="仿宋" w:eastAsia="仿宋" w:cs="仿宋"/>
          <w:spacing w:val="15"/>
          <w:sz w:val="31"/>
          <w:szCs w:val="31"/>
        </w:rPr>
        <w:t>管理，促进被审计单位稳健运营和可持续发展。本节以企业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领</w:t>
      </w:r>
      <w:r>
        <w:rPr>
          <w:rFonts w:ascii="仿宋" w:hAnsi="仿宋" w:eastAsia="仿宋" w:cs="仿宋"/>
          <w:spacing w:val="15"/>
          <w:sz w:val="31"/>
          <w:szCs w:val="31"/>
        </w:rPr>
        <w:t>导干部经济责任审计为例，依据《企业内部控制基本规范》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及</w:t>
      </w:r>
      <w:r>
        <w:rPr>
          <w:rFonts w:ascii="仿宋" w:hAnsi="仿宋" w:eastAsia="仿宋" w:cs="仿宋"/>
          <w:spacing w:val="9"/>
          <w:sz w:val="31"/>
          <w:szCs w:val="31"/>
        </w:rPr>
        <w:t>其配套指引、《中央企业全面风险管理指引》 以及其他相关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规</w:t>
      </w:r>
      <w:r>
        <w:rPr>
          <w:rFonts w:ascii="仿宋" w:hAnsi="仿宋" w:eastAsia="仿宋" w:cs="仿宋"/>
          <w:spacing w:val="12"/>
          <w:sz w:val="31"/>
          <w:szCs w:val="31"/>
        </w:rPr>
        <w:t>定</w:t>
      </w:r>
      <w:r>
        <w:rPr>
          <w:rFonts w:ascii="仿宋" w:hAnsi="仿宋" w:eastAsia="仿宋" w:cs="仿宋"/>
          <w:spacing w:val="9"/>
          <w:sz w:val="31"/>
          <w:szCs w:val="31"/>
        </w:rPr>
        <w:t>，对企业内部控制和风险管理情况审计的内容进行介绍。</w:t>
      </w:r>
    </w:p>
    <w:p>
      <w:pPr>
        <w:spacing w:line="513" w:lineRule="exact"/>
        <w:ind w:left="65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position w:val="4"/>
          <w:sz w:val="31"/>
          <w:szCs w:val="31"/>
        </w:rPr>
        <w:t>一</w:t>
      </w:r>
      <w:r>
        <w:rPr>
          <w:rFonts w:ascii="黑体" w:hAnsi="黑体" w:eastAsia="黑体" w:cs="黑体"/>
          <w:spacing w:val="7"/>
          <w:position w:val="4"/>
          <w:sz w:val="31"/>
          <w:szCs w:val="31"/>
        </w:rPr>
        <w:t>、内部控制审计</w:t>
      </w:r>
    </w:p>
    <w:p>
      <w:pPr>
        <w:spacing w:before="65" w:line="354" w:lineRule="auto"/>
        <w:ind w:left="9" w:right="3" w:firstLine="68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5"/>
          <w:sz w:val="31"/>
          <w:szCs w:val="31"/>
        </w:rPr>
        <w:t>内</w:t>
      </w:r>
      <w:r>
        <w:rPr>
          <w:rFonts w:ascii="仿宋" w:hAnsi="仿宋" w:eastAsia="仿宋" w:cs="仿宋"/>
          <w:spacing w:val="13"/>
          <w:sz w:val="31"/>
          <w:szCs w:val="31"/>
        </w:rPr>
        <w:t>部控制审计通过访谈、调查问卷、实地查验等方式对内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部控制设计的合理性和运行的有效性进行审查和评价，加强</w:t>
      </w:r>
      <w:r>
        <w:rPr>
          <w:rFonts w:ascii="仿宋" w:hAnsi="仿宋" w:eastAsia="仿宋" w:cs="仿宋"/>
          <w:spacing w:val="11"/>
          <w:sz w:val="31"/>
          <w:szCs w:val="31"/>
        </w:rPr>
        <w:t>内</w:t>
      </w:r>
    </w:p>
    <w:p>
      <w:pPr>
        <w:sectPr>
          <w:footerReference r:id="rId37" w:type="default"/>
          <w:pgSz w:w="11850" w:h="16781"/>
          <w:pgMar w:top="1426" w:right="1528" w:bottom="1454" w:left="1533" w:header="0" w:footer="1201" w:gutter="0"/>
          <w:cols w:space="720" w:num="1"/>
        </w:sectPr>
      </w:pPr>
    </w:p>
    <w:p>
      <w:pPr>
        <w:spacing w:line="322" w:lineRule="auto"/>
        <w:rPr>
          <w:rFonts w:ascii="Arial"/>
          <w:sz w:val="21"/>
        </w:rPr>
      </w:pPr>
    </w:p>
    <w:p>
      <w:pPr>
        <w:spacing w:line="323" w:lineRule="auto"/>
        <w:rPr>
          <w:rFonts w:ascii="Arial"/>
          <w:sz w:val="21"/>
        </w:rPr>
      </w:pPr>
    </w:p>
    <w:p>
      <w:pPr>
        <w:spacing w:before="101" w:line="344" w:lineRule="auto"/>
        <w:ind w:left="10" w:right="95" w:firstLine="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控体系监督检查，揭示存在的风险隐患和内控缺陷，进一步</w:t>
      </w:r>
      <w:r>
        <w:rPr>
          <w:rFonts w:ascii="仿宋" w:hAnsi="仿宋" w:eastAsia="仿宋" w:cs="仿宋"/>
          <w:spacing w:val="9"/>
          <w:sz w:val="31"/>
          <w:szCs w:val="31"/>
        </w:rPr>
        <w:t>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挥</w:t>
      </w:r>
      <w:r>
        <w:rPr>
          <w:rFonts w:ascii="仿宋" w:hAnsi="仿宋" w:eastAsia="仿宋" w:cs="仿宋"/>
          <w:spacing w:val="9"/>
          <w:sz w:val="31"/>
          <w:szCs w:val="31"/>
        </w:rPr>
        <w:t>审计的建设性作用，促进单位不断优化内控体系。</w:t>
      </w:r>
    </w:p>
    <w:p>
      <w:pPr>
        <w:spacing w:before="1" w:line="229" w:lineRule="auto"/>
        <w:ind w:left="68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1"/>
          <w:sz w:val="31"/>
          <w:szCs w:val="31"/>
        </w:rPr>
        <w:t>(</w:t>
      </w:r>
      <w:r>
        <w:rPr>
          <w:rFonts w:ascii="楷体" w:hAnsi="楷体" w:eastAsia="楷体" w:cs="楷体"/>
          <w:spacing w:val="16"/>
          <w:sz w:val="31"/>
          <w:szCs w:val="31"/>
        </w:rPr>
        <w:t>一) 内部控制设计的合理性。</w:t>
      </w:r>
    </w:p>
    <w:p>
      <w:pPr>
        <w:spacing w:before="193" w:line="345" w:lineRule="auto"/>
        <w:ind w:left="21" w:right="95" w:firstLine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8"/>
          <w:sz w:val="31"/>
          <w:szCs w:val="31"/>
        </w:rPr>
        <w:t>重</w:t>
      </w:r>
      <w:r>
        <w:rPr>
          <w:rFonts w:ascii="仿宋" w:hAnsi="仿宋" w:eastAsia="仿宋" w:cs="仿宋"/>
          <w:spacing w:val="19"/>
          <w:sz w:val="31"/>
          <w:szCs w:val="31"/>
        </w:rPr>
        <w:t>点</w:t>
      </w:r>
      <w:r>
        <w:rPr>
          <w:rFonts w:ascii="仿宋" w:hAnsi="仿宋" w:eastAsia="仿宋" w:cs="仿宋"/>
          <w:spacing w:val="14"/>
          <w:sz w:val="31"/>
          <w:szCs w:val="31"/>
        </w:rPr>
        <w:t>关注为实现控制目标所必需的内部控制制度或程序是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否</w:t>
      </w:r>
      <w:r>
        <w:rPr>
          <w:rFonts w:ascii="仿宋" w:hAnsi="仿宋" w:eastAsia="仿宋" w:cs="仿宋"/>
          <w:spacing w:val="19"/>
          <w:sz w:val="31"/>
          <w:szCs w:val="31"/>
        </w:rPr>
        <w:t>建</w:t>
      </w:r>
      <w:r>
        <w:rPr>
          <w:rFonts w:ascii="仿宋" w:hAnsi="仿宋" w:eastAsia="仿宋" w:cs="仿宋"/>
          <w:spacing w:val="14"/>
          <w:sz w:val="31"/>
          <w:szCs w:val="31"/>
        </w:rPr>
        <w:t>立且设计恰当，包括内部控制的设计是否以《企业内部控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制</w:t>
      </w:r>
      <w:r>
        <w:rPr>
          <w:rFonts w:ascii="仿宋" w:hAnsi="仿宋" w:eastAsia="仿宋" w:cs="仿宋"/>
          <w:spacing w:val="19"/>
          <w:sz w:val="31"/>
          <w:szCs w:val="31"/>
        </w:rPr>
        <w:t>基</w:t>
      </w:r>
      <w:r>
        <w:rPr>
          <w:rFonts w:ascii="仿宋" w:hAnsi="仿宋" w:eastAsia="仿宋" w:cs="仿宋"/>
          <w:spacing w:val="14"/>
          <w:sz w:val="31"/>
          <w:szCs w:val="31"/>
        </w:rPr>
        <w:t>本规范》及其配套指引为依据；是否涵盖了所有的关键业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务</w:t>
      </w:r>
      <w:r>
        <w:rPr>
          <w:rFonts w:ascii="仿宋" w:hAnsi="仿宋" w:eastAsia="仿宋" w:cs="仿宋"/>
          <w:spacing w:val="19"/>
          <w:sz w:val="31"/>
          <w:szCs w:val="31"/>
        </w:rPr>
        <w:t>环</w:t>
      </w:r>
      <w:r>
        <w:rPr>
          <w:rFonts w:ascii="仿宋" w:hAnsi="仿宋" w:eastAsia="仿宋" w:cs="仿宋"/>
          <w:spacing w:val="14"/>
          <w:sz w:val="31"/>
          <w:szCs w:val="31"/>
        </w:rPr>
        <w:t>节，对单位的各层级是否具有普遍约束力；是否与单位的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业</w:t>
      </w:r>
      <w:r>
        <w:rPr>
          <w:rFonts w:ascii="仿宋" w:hAnsi="仿宋" w:eastAsia="仿宋" w:cs="仿宋"/>
          <w:spacing w:val="11"/>
          <w:sz w:val="31"/>
          <w:szCs w:val="31"/>
        </w:rPr>
        <w:t>务</w:t>
      </w:r>
      <w:r>
        <w:rPr>
          <w:rFonts w:ascii="仿宋" w:hAnsi="仿宋" w:eastAsia="仿宋" w:cs="仿宋"/>
          <w:spacing w:val="8"/>
          <w:sz w:val="31"/>
          <w:szCs w:val="31"/>
        </w:rPr>
        <w:t>模式、风险状况和合规管理要求相匹配等。</w:t>
      </w:r>
    </w:p>
    <w:p>
      <w:pPr>
        <w:spacing w:before="13" w:line="344" w:lineRule="auto"/>
        <w:ind w:left="10" w:firstLine="6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1.内部环境。是否根据国家有关法律法规和组织章程，</w:t>
      </w:r>
      <w:r>
        <w:rPr>
          <w:rFonts w:ascii="仿宋" w:hAnsi="仿宋" w:eastAsia="仿宋" w:cs="仿宋"/>
          <w:spacing w:val="10"/>
          <w:sz w:val="31"/>
          <w:szCs w:val="31"/>
        </w:rPr>
        <w:t>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立规范的组织治理结构和议事规则， 明确决策、执行、监督等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方</w:t>
      </w:r>
      <w:r>
        <w:rPr>
          <w:rFonts w:ascii="仿宋" w:hAnsi="仿宋" w:eastAsia="仿宋" w:cs="仿宋"/>
          <w:spacing w:val="15"/>
          <w:sz w:val="31"/>
          <w:szCs w:val="31"/>
        </w:rPr>
        <w:t>面的职责权限，形成科学有效的职责分工和制衡机制；是否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根据经营管理的需要和内部控制要求，建立健全授权分工合理</w:t>
      </w:r>
      <w:r>
        <w:rPr>
          <w:rFonts w:ascii="仿宋" w:hAnsi="仿宋" w:eastAsia="仿宋" w:cs="仿宋"/>
          <w:spacing w:val="3"/>
          <w:sz w:val="31"/>
          <w:szCs w:val="31"/>
        </w:rPr>
        <w:t>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职责明确、平衡制约、报告关系清晰的内部组织机构； 内部控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制</w:t>
      </w:r>
      <w:r>
        <w:rPr>
          <w:rFonts w:ascii="仿宋" w:hAnsi="仿宋" w:eastAsia="仿宋" w:cs="仿宋"/>
          <w:spacing w:val="15"/>
          <w:sz w:val="31"/>
          <w:szCs w:val="31"/>
        </w:rPr>
        <w:t>体系是否完善，包括制定内部控制的总体要求、分业务、分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产品操作流程和相关主要风险点的内部控制规定， 以及评价制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度</w:t>
      </w:r>
      <w:r>
        <w:rPr>
          <w:rFonts w:ascii="仿宋" w:hAnsi="仿宋" w:eastAsia="仿宋" w:cs="仿宋"/>
          <w:spacing w:val="15"/>
          <w:sz w:val="31"/>
          <w:szCs w:val="31"/>
        </w:rPr>
        <w:t>等；是否制定和实施有利于企业发展的人力资源政策和建立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科</w:t>
      </w:r>
      <w:r>
        <w:rPr>
          <w:rFonts w:ascii="仿宋" w:hAnsi="仿宋" w:eastAsia="仿宋" w:cs="仿宋"/>
          <w:spacing w:val="15"/>
          <w:sz w:val="31"/>
          <w:szCs w:val="31"/>
        </w:rPr>
        <w:t>学有效的激励约束机制；是否加强文化建设，培育积极向上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的</w:t>
      </w:r>
      <w:r>
        <w:rPr>
          <w:rFonts w:ascii="仿宋" w:hAnsi="仿宋" w:eastAsia="仿宋" w:cs="仿宋"/>
          <w:spacing w:val="15"/>
          <w:sz w:val="31"/>
          <w:szCs w:val="31"/>
        </w:rPr>
        <w:t>价值观和社会责任感；是否加强法制教育，增强员工的法制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观念，严格依法决策、依法办事、依法监督等。</w:t>
      </w:r>
    </w:p>
    <w:p>
      <w:pPr>
        <w:spacing w:line="351" w:lineRule="auto"/>
        <w:ind w:left="4" w:right="95" w:firstLine="66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2</w:t>
      </w:r>
      <w:r>
        <w:rPr>
          <w:rFonts w:ascii="仿宋" w:hAnsi="仿宋" w:eastAsia="仿宋" w:cs="仿宋"/>
          <w:spacing w:val="14"/>
          <w:sz w:val="31"/>
          <w:szCs w:val="31"/>
        </w:rPr>
        <w:t>.风险评估。是否根据设定的控制目标对企业风险控制及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3"/>
          <w:sz w:val="31"/>
          <w:szCs w:val="31"/>
        </w:rPr>
        <w:t>内</w:t>
      </w:r>
      <w:r>
        <w:rPr>
          <w:rFonts w:ascii="仿宋" w:hAnsi="仿宋" w:eastAsia="仿宋" w:cs="仿宋"/>
          <w:spacing w:val="15"/>
          <w:sz w:val="31"/>
          <w:szCs w:val="31"/>
        </w:rPr>
        <w:t>部控制状况进行定期评估等；是否建立风险定期评估机制，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包</w:t>
      </w:r>
      <w:r>
        <w:rPr>
          <w:rFonts w:ascii="仿宋" w:hAnsi="仿宋" w:eastAsia="仿宋" w:cs="仿宋"/>
          <w:spacing w:val="15"/>
          <w:sz w:val="31"/>
          <w:szCs w:val="31"/>
        </w:rPr>
        <w:t>括是否建立风险指标识别体系、风险指标计量标准、风险评</w:t>
      </w:r>
    </w:p>
    <w:p>
      <w:pPr>
        <w:sectPr>
          <w:footerReference r:id="rId38" w:type="default"/>
          <w:pgSz w:w="11850" w:h="16781"/>
          <w:pgMar w:top="1426" w:right="1436" w:bottom="1454" w:left="1528" w:header="0" w:footer="1201" w:gutter="0"/>
          <w:cols w:space="720" w:num="1"/>
        </w:sectPr>
      </w:pPr>
    </w:p>
    <w:p>
      <w:pPr>
        <w:spacing w:line="321" w:lineRule="auto"/>
        <w:rPr>
          <w:rFonts w:ascii="Arial"/>
          <w:sz w:val="21"/>
        </w:rPr>
      </w:pPr>
    </w:p>
    <w:p>
      <w:pPr>
        <w:spacing w:line="322" w:lineRule="auto"/>
        <w:rPr>
          <w:rFonts w:ascii="Arial"/>
          <w:sz w:val="21"/>
        </w:rPr>
      </w:pPr>
    </w:p>
    <w:p>
      <w:pPr>
        <w:spacing w:before="101" w:line="345" w:lineRule="auto"/>
        <w:ind w:left="2" w:right="2" w:firstLine="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估工</w:t>
      </w:r>
      <w:r>
        <w:rPr>
          <w:rFonts w:ascii="仿宋" w:hAnsi="仿宋" w:eastAsia="仿宋" w:cs="仿宋"/>
          <w:spacing w:val="14"/>
          <w:sz w:val="31"/>
          <w:szCs w:val="31"/>
        </w:rPr>
        <w:t>作</w:t>
      </w:r>
      <w:r>
        <w:rPr>
          <w:rFonts w:ascii="仿宋" w:hAnsi="仿宋" w:eastAsia="仿宋" w:cs="仿宋"/>
          <w:spacing w:val="8"/>
          <w:sz w:val="31"/>
          <w:szCs w:val="31"/>
        </w:rPr>
        <w:t>流程、确定风险应对策略等， 以及风险定期评估是否能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够</w:t>
      </w:r>
      <w:r>
        <w:rPr>
          <w:rFonts w:ascii="仿宋" w:hAnsi="仿宋" w:eastAsia="仿宋" w:cs="仿宋"/>
          <w:spacing w:val="15"/>
          <w:sz w:val="31"/>
          <w:szCs w:val="31"/>
        </w:rPr>
        <w:t>及时识别、评估和系统分析影响企业经营目标实现能力的各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种</w:t>
      </w:r>
      <w:r>
        <w:rPr>
          <w:rFonts w:ascii="仿宋" w:hAnsi="仿宋" w:eastAsia="仿宋" w:cs="仿宋"/>
          <w:spacing w:val="15"/>
          <w:sz w:val="31"/>
          <w:szCs w:val="31"/>
        </w:rPr>
        <w:t>风险，是否能够及时调整风险应对策略，合理确定风险应对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措</w:t>
      </w:r>
      <w:r>
        <w:rPr>
          <w:rFonts w:ascii="仿宋" w:hAnsi="仿宋" w:eastAsia="仿宋" w:cs="仿宋"/>
          <w:spacing w:val="8"/>
          <w:sz w:val="31"/>
          <w:szCs w:val="31"/>
        </w:rPr>
        <w:t>施以及风险管理目标。</w:t>
      </w:r>
    </w:p>
    <w:p>
      <w:pPr>
        <w:spacing w:before="21" w:line="344" w:lineRule="auto"/>
        <w:ind w:right="2" w:firstLine="6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6"/>
          <w:sz w:val="31"/>
          <w:szCs w:val="31"/>
        </w:rPr>
        <w:t>3</w:t>
      </w:r>
      <w:r>
        <w:rPr>
          <w:rFonts w:ascii="仿宋" w:hAnsi="仿宋" w:eastAsia="仿宋" w:cs="仿宋"/>
          <w:spacing w:val="19"/>
          <w:sz w:val="31"/>
          <w:szCs w:val="31"/>
        </w:rPr>
        <w:t>.</w:t>
      </w:r>
      <w:r>
        <w:rPr>
          <w:rFonts w:ascii="仿宋" w:hAnsi="仿宋" w:eastAsia="仿宋" w:cs="仿宋"/>
          <w:spacing w:val="13"/>
          <w:sz w:val="31"/>
          <w:szCs w:val="31"/>
        </w:rPr>
        <w:t>控制活动。是否对各项经营活动实施全过程控制，包括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内</w:t>
      </w:r>
      <w:r>
        <w:rPr>
          <w:rFonts w:ascii="仿宋" w:hAnsi="仿宋" w:eastAsia="仿宋" w:cs="仿宋"/>
          <w:spacing w:val="8"/>
          <w:sz w:val="31"/>
          <w:szCs w:val="31"/>
        </w:rPr>
        <w:t>部控制活动是否有助于企业党委 ( 党组) 、董事会 (或主要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负</w:t>
      </w:r>
      <w:r>
        <w:rPr>
          <w:rFonts w:ascii="仿宋" w:hAnsi="仿宋" w:eastAsia="仿宋" w:cs="仿宋"/>
          <w:spacing w:val="14"/>
          <w:sz w:val="31"/>
          <w:szCs w:val="31"/>
        </w:rPr>
        <w:t>责人) 的决策得以执行，是否能够满足风险管理要求；是否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实</w:t>
      </w:r>
      <w:r>
        <w:rPr>
          <w:rFonts w:ascii="仿宋" w:hAnsi="仿宋" w:eastAsia="仿宋" w:cs="仿宋"/>
          <w:spacing w:val="15"/>
          <w:sz w:val="31"/>
          <w:szCs w:val="31"/>
        </w:rPr>
        <w:t>施不相容职务分离控制，系统地分析、梳理业务流程中所涉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及</w:t>
      </w:r>
      <w:r>
        <w:rPr>
          <w:rFonts w:ascii="仿宋" w:hAnsi="仿宋" w:eastAsia="仿宋" w:cs="仿宋"/>
          <w:spacing w:val="15"/>
          <w:sz w:val="31"/>
          <w:szCs w:val="31"/>
        </w:rPr>
        <w:t>的不相容岗位和部门，形成各司其职、各负其责、相互制约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的</w:t>
      </w:r>
      <w:r>
        <w:rPr>
          <w:rFonts w:ascii="仿宋" w:hAnsi="仿宋" w:eastAsia="仿宋" w:cs="仿宋"/>
          <w:spacing w:val="9"/>
          <w:sz w:val="31"/>
          <w:szCs w:val="31"/>
        </w:rPr>
        <w:t>工作机制；是否建立授权审批控制， 明确各岗位办理业务和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事</w:t>
      </w:r>
      <w:r>
        <w:rPr>
          <w:rFonts w:ascii="仿宋" w:hAnsi="仿宋" w:eastAsia="仿宋" w:cs="仿宋"/>
          <w:spacing w:val="15"/>
          <w:sz w:val="31"/>
          <w:szCs w:val="31"/>
        </w:rPr>
        <w:t>项的权限范围、审批程序和相应责任；是否建立会计系统控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制</w:t>
      </w:r>
      <w:r>
        <w:rPr>
          <w:rFonts w:ascii="仿宋" w:hAnsi="仿宋" w:eastAsia="仿宋" w:cs="仿宋"/>
          <w:spacing w:val="15"/>
          <w:sz w:val="31"/>
          <w:szCs w:val="31"/>
        </w:rPr>
        <w:t>，明确会计凭证、会计账簿和财务会计报告的处理程序，保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证</w:t>
      </w:r>
      <w:r>
        <w:rPr>
          <w:rFonts w:ascii="仿宋" w:hAnsi="仿宋" w:eastAsia="仿宋" w:cs="仿宋"/>
          <w:spacing w:val="15"/>
          <w:sz w:val="31"/>
          <w:szCs w:val="31"/>
        </w:rPr>
        <w:t>会计资料真实完整；是否建立财产保护控制措施，包括建立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财</w:t>
      </w:r>
      <w:r>
        <w:rPr>
          <w:rFonts w:ascii="仿宋" w:hAnsi="仿宋" w:eastAsia="仿宋" w:cs="仿宋"/>
          <w:spacing w:val="15"/>
          <w:sz w:val="31"/>
          <w:szCs w:val="31"/>
        </w:rPr>
        <w:t>产日常管理制度和定期清查制度等；是否建立预算控制，强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化</w:t>
      </w:r>
      <w:r>
        <w:rPr>
          <w:rFonts w:ascii="仿宋" w:hAnsi="仿宋" w:eastAsia="仿宋" w:cs="仿宋"/>
          <w:spacing w:val="15"/>
          <w:sz w:val="31"/>
          <w:szCs w:val="31"/>
        </w:rPr>
        <w:t>预算约束；是否开展运营分析控制，及时发现存在的问题并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加</w:t>
      </w:r>
      <w:r>
        <w:rPr>
          <w:rFonts w:ascii="仿宋" w:hAnsi="仿宋" w:eastAsia="仿宋" w:cs="仿宋"/>
          <w:spacing w:val="14"/>
          <w:sz w:val="31"/>
          <w:szCs w:val="31"/>
        </w:rPr>
        <w:t>以改进；是否建立绩效考评控制，科学设置考核指标体系；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是</w:t>
      </w:r>
      <w:r>
        <w:rPr>
          <w:rFonts w:ascii="仿宋" w:hAnsi="仿宋" w:eastAsia="仿宋" w:cs="仿宋"/>
          <w:spacing w:val="15"/>
          <w:sz w:val="31"/>
          <w:szCs w:val="31"/>
        </w:rPr>
        <w:t>否建立信息系统控制制度，确保信息系统安全可靠；是否建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立</w:t>
      </w:r>
      <w:r>
        <w:rPr>
          <w:rFonts w:ascii="仿宋" w:hAnsi="仿宋" w:eastAsia="仿宋" w:cs="仿宋"/>
          <w:spacing w:val="15"/>
          <w:sz w:val="31"/>
          <w:szCs w:val="31"/>
        </w:rPr>
        <w:t>关联交易控制制度，防止利益让渡和虚假交易等；是否建立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风</w:t>
      </w:r>
      <w:r>
        <w:rPr>
          <w:rFonts w:ascii="仿宋" w:hAnsi="仿宋" w:eastAsia="仿宋" w:cs="仿宋"/>
          <w:spacing w:val="15"/>
          <w:sz w:val="31"/>
          <w:szCs w:val="31"/>
        </w:rPr>
        <w:t>险预警和突发事件应急控制，确保突发事件得到及时妥善处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理</w:t>
      </w:r>
      <w:r>
        <w:rPr>
          <w:rFonts w:ascii="仿宋" w:hAnsi="仿宋" w:eastAsia="仿宋" w:cs="仿宋"/>
          <w:spacing w:val="3"/>
          <w:sz w:val="31"/>
          <w:szCs w:val="31"/>
        </w:rPr>
        <w:t>等。</w:t>
      </w:r>
    </w:p>
    <w:p>
      <w:pPr>
        <w:spacing w:line="353" w:lineRule="auto"/>
        <w:ind w:left="1" w:right="149" w:firstLine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4.</w:t>
      </w:r>
      <w:r>
        <w:rPr>
          <w:rFonts w:ascii="仿宋" w:hAnsi="仿宋" w:eastAsia="仿宋" w:cs="仿宋"/>
          <w:spacing w:val="9"/>
          <w:sz w:val="31"/>
          <w:szCs w:val="31"/>
        </w:rPr>
        <w:t>信</w:t>
      </w:r>
      <w:r>
        <w:rPr>
          <w:rFonts w:ascii="仿宋" w:hAnsi="仿宋" w:eastAsia="仿宋" w:cs="仿宋"/>
          <w:spacing w:val="8"/>
          <w:sz w:val="31"/>
          <w:szCs w:val="31"/>
        </w:rPr>
        <w:t>息与沟通。是否建立信息与沟通制度，明确内部控制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相</w:t>
      </w:r>
      <w:r>
        <w:rPr>
          <w:rFonts w:ascii="仿宋" w:hAnsi="仿宋" w:eastAsia="仿宋" w:cs="仿宋"/>
          <w:spacing w:val="15"/>
          <w:sz w:val="31"/>
          <w:szCs w:val="31"/>
        </w:rPr>
        <w:t>关</w:t>
      </w:r>
      <w:r>
        <w:rPr>
          <w:rFonts w:ascii="仿宋" w:hAnsi="仿宋" w:eastAsia="仿宋" w:cs="仿宋"/>
          <w:spacing w:val="9"/>
          <w:sz w:val="31"/>
          <w:szCs w:val="31"/>
        </w:rPr>
        <w:t>信息的收集、处理和传递程序，确保信息及时沟通；是否</w:t>
      </w:r>
    </w:p>
    <w:p>
      <w:pPr>
        <w:sectPr>
          <w:footerReference r:id="rId39" w:type="default"/>
          <w:pgSz w:w="11850" w:h="16781"/>
          <w:pgMar w:top="1426" w:right="1528" w:bottom="1454" w:left="1538" w:header="0" w:footer="1201" w:gutter="0"/>
          <w:cols w:space="720" w:num="1"/>
        </w:sectPr>
      </w:pPr>
    </w:p>
    <w:p>
      <w:pPr>
        <w:spacing w:line="321" w:lineRule="auto"/>
        <w:rPr>
          <w:rFonts w:ascii="Arial"/>
          <w:sz w:val="21"/>
        </w:rPr>
      </w:pPr>
    </w:p>
    <w:p>
      <w:pPr>
        <w:spacing w:line="321" w:lineRule="auto"/>
        <w:rPr>
          <w:rFonts w:ascii="Arial"/>
          <w:sz w:val="21"/>
        </w:rPr>
      </w:pPr>
    </w:p>
    <w:p>
      <w:pPr>
        <w:spacing w:before="100" w:line="345" w:lineRule="auto"/>
        <w:ind w:left="9" w:right="146" w:firstLine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建</w:t>
      </w:r>
      <w:r>
        <w:rPr>
          <w:rFonts w:ascii="仿宋" w:hAnsi="仿宋" w:eastAsia="仿宋" w:cs="仿宋"/>
          <w:spacing w:val="16"/>
          <w:sz w:val="31"/>
          <w:szCs w:val="31"/>
        </w:rPr>
        <w:t>立</w:t>
      </w:r>
      <w:r>
        <w:rPr>
          <w:rFonts w:ascii="仿宋" w:hAnsi="仿宋" w:eastAsia="仿宋" w:cs="仿宋"/>
          <w:spacing w:val="9"/>
          <w:sz w:val="31"/>
          <w:szCs w:val="31"/>
        </w:rPr>
        <w:t>信息质量保证机制，准确提供企业管理和控制业务活动所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需信</w:t>
      </w:r>
      <w:r>
        <w:rPr>
          <w:rFonts w:ascii="仿宋" w:hAnsi="仿宋" w:eastAsia="仿宋" w:cs="仿宋"/>
          <w:spacing w:val="10"/>
          <w:sz w:val="31"/>
          <w:szCs w:val="31"/>
        </w:rPr>
        <w:t>息</w:t>
      </w:r>
      <w:r>
        <w:rPr>
          <w:rFonts w:ascii="仿宋" w:hAnsi="仿宋" w:eastAsia="仿宋" w:cs="仿宋"/>
          <w:spacing w:val="9"/>
          <w:sz w:val="31"/>
          <w:szCs w:val="31"/>
        </w:rPr>
        <w:t>；是否建立内部控制相关信息在企业内部各管理级次、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责任单位、业务环节之间， 以及企业与外部有关方面之间</w:t>
      </w:r>
      <w:r>
        <w:rPr>
          <w:rFonts w:ascii="仿宋" w:hAnsi="仿宋" w:eastAsia="仿宋" w:cs="仿宋"/>
          <w:spacing w:val="3"/>
          <w:sz w:val="31"/>
          <w:szCs w:val="31"/>
        </w:rPr>
        <w:t>进</w:t>
      </w:r>
      <w:r>
        <w:rPr>
          <w:rFonts w:ascii="仿宋" w:hAnsi="仿宋" w:eastAsia="仿宋" w:cs="仿宋"/>
          <w:sz w:val="31"/>
          <w:szCs w:val="31"/>
        </w:rPr>
        <w:t xml:space="preserve">行 </w:t>
      </w:r>
      <w:r>
        <w:rPr>
          <w:rFonts w:ascii="仿宋" w:hAnsi="仿宋" w:eastAsia="仿宋" w:cs="仿宋"/>
          <w:spacing w:val="18"/>
          <w:sz w:val="31"/>
          <w:szCs w:val="31"/>
        </w:rPr>
        <w:t>沟通</w:t>
      </w:r>
      <w:r>
        <w:rPr>
          <w:rFonts w:ascii="仿宋" w:hAnsi="仿宋" w:eastAsia="仿宋" w:cs="仿宋"/>
          <w:spacing w:val="10"/>
          <w:sz w:val="31"/>
          <w:szCs w:val="31"/>
        </w:rPr>
        <w:t>和</w:t>
      </w:r>
      <w:r>
        <w:rPr>
          <w:rFonts w:ascii="仿宋" w:hAnsi="仿宋" w:eastAsia="仿宋" w:cs="仿宋"/>
          <w:spacing w:val="9"/>
          <w:sz w:val="31"/>
          <w:szCs w:val="31"/>
        </w:rPr>
        <w:t>反馈的机制；是否建立规范的信息披露制度，满足监管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等部门和社会公众对信息的需求；是否建立反舞弊机制， </w:t>
      </w:r>
      <w:r>
        <w:rPr>
          <w:rFonts w:ascii="仿宋" w:hAnsi="仿宋" w:eastAsia="仿宋" w:cs="仿宋"/>
          <w:spacing w:val="3"/>
          <w:sz w:val="31"/>
          <w:szCs w:val="31"/>
        </w:rPr>
        <w:t>以</w:t>
      </w:r>
      <w:r>
        <w:rPr>
          <w:rFonts w:ascii="仿宋" w:hAnsi="仿宋" w:eastAsia="仿宋" w:cs="仿宋"/>
          <w:sz w:val="31"/>
          <w:szCs w:val="31"/>
        </w:rPr>
        <w:t xml:space="preserve">及 </w:t>
      </w:r>
      <w:r>
        <w:rPr>
          <w:rFonts w:ascii="仿宋" w:hAnsi="仿宋" w:eastAsia="仿宋" w:cs="仿宋"/>
          <w:spacing w:val="9"/>
          <w:sz w:val="31"/>
          <w:szCs w:val="31"/>
        </w:rPr>
        <w:t>举报投诉制度和举报人保护制度等</w:t>
      </w:r>
      <w:r>
        <w:rPr>
          <w:rFonts w:ascii="仿宋" w:hAnsi="仿宋" w:eastAsia="仿宋" w:cs="仿宋"/>
          <w:spacing w:val="7"/>
          <w:sz w:val="31"/>
          <w:szCs w:val="31"/>
        </w:rPr>
        <w:t>。</w:t>
      </w:r>
    </w:p>
    <w:p>
      <w:pPr>
        <w:spacing w:before="8" w:line="344" w:lineRule="auto"/>
        <w:ind w:left="22" w:right="146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5</w:t>
      </w:r>
      <w:r>
        <w:rPr>
          <w:rFonts w:ascii="仿宋" w:hAnsi="仿宋" w:eastAsia="仿宋" w:cs="仿宋"/>
          <w:spacing w:val="9"/>
          <w:sz w:val="31"/>
          <w:szCs w:val="31"/>
        </w:rPr>
        <w:t>.</w:t>
      </w:r>
      <w:r>
        <w:rPr>
          <w:rFonts w:ascii="仿宋" w:hAnsi="仿宋" w:eastAsia="仿宋" w:cs="仿宋"/>
          <w:spacing w:val="8"/>
          <w:sz w:val="31"/>
          <w:szCs w:val="31"/>
        </w:rPr>
        <w:t>内部监督。是否建立了内部控制的持续监督机制，明确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职责权</w:t>
      </w:r>
      <w:r>
        <w:rPr>
          <w:rFonts w:ascii="仿宋" w:hAnsi="仿宋" w:eastAsia="仿宋" w:cs="仿宋"/>
          <w:spacing w:val="4"/>
          <w:sz w:val="31"/>
          <w:szCs w:val="31"/>
        </w:rPr>
        <w:t>限</w:t>
      </w:r>
      <w:r>
        <w:rPr>
          <w:rFonts w:ascii="仿宋" w:hAnsi="仿宋" w:eastAsia="仿宋" w:cs="仿宋"/>
          <w:spacing w:val="3"/>
          <w:sz w:val="31"/>
          <w:szCs w:val="31"/>
        </w:rPr>
        <w:t>，规范内部监督的程序、方法和要求； 内控监督是否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能</w:t>
      </w:r>
      <w:r>
        <w:rPr>
          <w:rFonts w:ascii="仿宋" w:hAnsi="仿宋" w:eastAsia="仿宋" w:cs="仿宋"/>
          <w:spacing w:val="9"/>
          <w:sz w:val="31"/>
          <w:szCs w:val="31"/>
        </w:rPr>
        <w:t>够贯穿企业日常经营活动与常规管理工作；是否制定包括设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计</w:t>
      </w:r>
      <w:r>
        <w:rPr>
          <w:rFonts w:ascii="仿宋" w:hAnsi="仿宋" w:eastAsia="仿宋" w:cs="仿宋"/>
          <w:spacing w:val="9"/>
          <w:sz w:val="31"/>
          <w:szCs w:val="31"/>
        </w:rPr>
        <w:t>缺陷和运行缺陷在内的内部控制缺陷认定标准；是否定期对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内</w:t>
      </w:r>
      <w:r>
        <w:rPr>
          <w:rFonts w:ascii="仿宋" w:hAnsi="仿宋" w:eastAsia="仿宋" w:cs="仿宋"/>
          <w:spacing w:val="14"/>
          <w:sz w:val="31"/>
          <w:szCs w:val="31"/>
        </w:rPr>
        <w:t>部控制的有效性进行自我评价， 出具内部控制自我评价报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告</w:t>
      </w:r>
      <w:r>
        <w:rPr>
          <w:rFonts w:ascii="仿宋" w:hAnsi="仿宋" w:eastAsia="仿宋" w:cs="仿宋"/>
          <w:spacing w:val="3"/>
          <w:sz w:val="31"/>
          <w:szCs w:val="31"/>
        </w:rPr>
        <w:t>等。</w:t>
      </w:r>
    </w:p>
    <w:p>
      <w:pPr>
        <w:spacing w:before="1" w:line="229" w:lineRule="auto"/>
        <w:ind w:left="68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1"/>
          <w:sz w:val="31"/>
          <w:szCs w:val="31"/>
        </w:rPr>
        <w:t>(</w:t>
      </w:r>
      <w:r>
        <w:rPr>
          <w:rFonts w:ascii="楷体" w:hAnsi="楷体" w:eastAsia="楷体" w:cs="楷体"/>
          <w:spacing w:val="16"/>
          <w:sz w:val="31"/>
          <w:szCs w:val="31"/>
        </w:rPr>
        <w:t>二) 内部控制运行的有效性。</w:t>
      </w:r>
    </w:p>
    <w:p>
      <w:pPr>
        <w:spacing w:before="190" w:line="345" w:lineRule="auto"/>
        <w:ind w:left="14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关</w:t>
      </w:r>
      <w:r>
        <w:rPr>
          <w:rFonts w:ascii="仿宋" w:hAnsi="仿宋" w:eastAsia="仿宋" w:cs="仿宋"/>
          <w:spacing w:val="8"/>
          <w:sz w:val="31"/>
          <w:szCs w:val="31"/>
        </w:rPr>
        <w:t>注在内部控制设计合理性的前提下， 内部控制能否按照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设计的内部控制制度和程序正确执行，从而为内部控制目标</w:t>
      </w:r>
      <w:r>
        <w:rPr>
          <w:rFonts w:ascii="仿宋" w:hAnsi="仿宋" w:eastAsia="仿宋" w:cs="仿宋"/>
          <w:spacing w:val="13"/>
          <w:sz w:val="31"/>
          <w:szCs w:val="31"/>
        </w:rPr>
        <w:t>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实现</w:t>
      </w:r>
      <w:r>
        <w:rPr>
          <w:rFonts w:ascii="仿宋" w:hAnsi="仿宋" w:eastAsia="仿宋" w:cs="仿宋"/>
          <w:spacing w:val="3"/>
          <w:sz w:val="31"/>
          <w:szCs w:val="31"/>
        </w:rPr>
        <w:t>提供合理保证，包括对内部环境的实际运行情况，  日常经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营管理过程中的风险识别、风险分析、应对策略，相关控制</w:t>
      </w:r>
      <w:r>
        <w:rPr>
          <w:rFonts w:ascii="仿宋" w:hAnsi="仿宋" w:eastAsia="仿宋" w:cs="仿宋"/>
          <w:spacing w:val="13"/>
          <w:sz w:val="31"/>
          <w:szCs w:val="31"/>
        </w:rPr>
        <w:t>措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施的运行情况，信息收集、处理和传递的及时性、反舞弊机</w:t>
      </w:r>
      <w:r>
        <w:rPr>
          <w:rFonts w:ascii="仿宋" w:hAnsi="仿宋" w:eastAsia="仿宋" w:cs="仿宋"/>
          <w:spacing w:val="13"/>
          <w:sz w:val="31"/>
          <w:szCs w:val="31"/>
        </w:rPr>
        <w:t>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的健全性、财务报告的真实性、信息系统的安全性， 以及内</w:t>
      </w:r>
      <w:r>
        <w:rPr>
          <w:rFonts w:ascii="仿宋" w:hAnsi="仿宋" w:eastAsia="仿宋" w:cs="仿宋"/>
          <w:spacing w:val="5"/>
          <w:sz w:val="31"/>
          <w:szCs w:val="31"/>
        </w:rPr>
        <w:t>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监</w:t>
      </w:r>
      <w:r>
        <w:rPr>
          <w:rFonts w:ascii="仿宋" w:hAnsi="仿宋" w:eastAsia="仿宋" w:cs="仿宋"/>
          <w:spacing w:val="9"/>
          <w:sz w:val="31"/>
          <w:szCs w:val="31"/>
        </w:rPr>
        <w:t>督机制在内部控制运行中发挥监督作用等方面进行评价。</w:t>
      </w:r>
    </w:p>
    <w:p>
      <w:pPr>
        <w:spacing w:line="416" w:lineRule="exact"/>
        <w:ind w:left="66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position w:val="2"/>
          <w:sz w:val="31"/>
          <w:szCs w:val="31"/>
        </w:rPr>
        <w:t>二</w:t>
      </w:r>
      <w:r>
        <w:rPr>
          <w:rFonts w:ascii="黑体" w:hAnsi="黑体" w:eastAsia="黑体" w:cs="黑体"/>
          <w:spacing w:val="7"/>
          <w:position w:val="2"/>
          <w:sz w:val="31"/>
          <w:szCs w:val="31"/>
        </w:rPr>
        <w:t>、风险管理审计</w:t>
      </w:r>
    </w:p>
    <w:p>
      <w:pPr>
        <w:spacing w:before="161" w:line="229" w:lineRule="auto"/>
        <w:ind w:left="68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6"/>
          <w:sz w:val="31"/>
          <w:szCs w:val="31"/>
        </w:rPr>
        <w:t>(</w:t>
      </w:r>
      <w:r>
        <w:rPr>
          <w:rFonts w:ascii="楷体" w:hAnsi="楷体" w:eastAsia="楷体" w:cs="楷体"/>
          <w:spacing w:val="18"/>
          <w:sz w:val="31"/>
          <w:szCs w:val="31"/>
        </w:rPr>
        <w:t>一) 风险管理环境。</w:t>
      </w:r>
    </w:p>
    <w:p>
      <w:pPr>
        <w:sectPr>
          <w:footerReference r:id="rId40" w:type="default"/>
          <w:pgSz w:w="11850" w:h="16781"/>
          <w:pgMar w:top="1426" w:right="1531" w:bottom="1454" w:left="1528" w:header="0" w:footer="1201" w:gutter="0"/>
          <w:cols w:space="720" w:num="1"/>
        </w:sectPr>
      </w:pPr>
    </w:p>
    <w:p>
      <w:pPr>
        <w:spacing w:line="319" w:lineRule="auto"/>
        <w:rPr>
          <w:rFonts w:ascii="Arial"/>
          <w:sz w:val="21"/>
        </w:rPr>
      </w:pPr>
    </w:p>
    <w:p>
      <w:pPr>
        <w:spacing w:line="319" w:lineRule="auto"/>
        <w:rPr>
          <w:rFonts w:ascii="Arial"/>
          <w:sz w:val="21"/>
        </w:rPr>
      </w:pPr>
    </w:p>
    <w:p>
      <w:pPr>
        <w:spacing w:before="101" w:line="345" w:lineRule="auto"/>
        <w:ind w:left="3" w:right="95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8"/>
          <w:sz w:val="31"/>
          <w:szCs w:val="31"/>
        </w:rPr>
        <w:t>关</w:t>
      </w:r>
      <w:r>
        <w:rPr>
          <w:rFonts w:ascii="仿宋" w:hAnsi="仿宋" w:eastAsia="仿宋" w:cs="仿宋"/>
          <w:spacing w:val="19"/>
          <w:sz w:val="31"/>
          <w:szCs w:val="31"/>
        </w:rPr>
        <w:t>注</w:t>
      </w:r>
      <w:r>
        <w:rPr>
          <w:rFonts w:ascii="仿宋" w:hAnsi="仿宋" w:eastAsia="仿宋" w:cs="仿宋"/>
          <w:spacing w:val="14"/>
          <w:sz w:val="31"/>
          <w:szCs w:val="31"/>
        </w:rPr>
        <w:t>是否强调宣传风险管理的重要性，是否认真组织和领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导风险管理制度建设工作。执行风险管理的所有管理人员与</w:t>
      </w:r>
      <w:r>
        <w:rPr>
          <w:rFonts w:ascii="仿宋" w:hAnsi="仿宋" w:eastAsia="仿宋" w:cs="仿宋"/>
          <w:spacing w:val="13"/>
          <w:sz w:val="31"/>
          <w:szCs w:val="31"/>
        </w:rPr>
        <w:t>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工是否充分认识到风险管理的重要性以及实施风险管理对企</w:t>
      </w:r>
      <w:r>
        <w:rPr>
          <w:rFonts w:ascii="仿宋" w:hAnsi="仿宋" w:eastAsia="仿宋" w:cs="仿宋"/>
          <w:spacing w:val="13"/>
          <w:sz w:val="31"/>
          <w:szCs w:val="31"/>
        </w:rPr>
        <w:t>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整体运营管理的意义，是否具备胜任风险管理的专业知识和</w:t>
      </w:r>
      <w:r>
        <w:rPr>
          <w:rFonts w:ascii="仿宋" w:hAnsi="仿宋" w:eastAsia="仿宋" w:cs="仿宋"/>
          <w:spacing w:val="13"/>
          <w:sz w:val="31"/>
          <w:szCs w:val="31"/>
        </w:rPr>
        <w:t>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业技能，是否具有较强的工作责任心和诚实的态度。在全面</w:t>
      </w:r>
      <w:r>
        <w:rPr>
          <w:rFonts w:ascii="仿宋" w:hAnsi="仿宋" w:eastAsia="仿宋" w:cs="仿宋"/>
          <w:spacing w:val="13"/>
          <w:sz w:val="31"/>
          <w:szCs w:val="31"/>
        </w:rPr>
        <w:t>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险管理战略制定、实施和组织日常活动中是否有与单位性质</w:t>
      </w:r>
      <w:r>
        <w:rPr>
          <w:rFonts w:ascii="仿宋" w:hAnsi="仿宋" w:eastAsia="仿宋" w:cs="仿宋"/>
          <w:spacing w:val="13"/>
          <w:sz w:val="31"/>
          <w:szCs w:val="31"/>
        </w:rPr>
        <w:t>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规模相适应的风险管理概念；是否关注相关法律法规、税收</w:t>
      </w:r>
      <w:r>
        <w:rPr>
          <w:rFonts w:ascii="仿宋" w:hAnsi="仿宋" w:eastAsia="仿宋" w:cs="仿宋"/>
          <w:spacing w:val="13"/>
          <w:sz w:val="31"/>
          <w:szCs w:val="31"/>
        </w:rPr>
        <w:t>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策、市场监管、安全管理等对风险的直接影响；是否熟悉单</w:t>
      </w:r>
      <w:r>
        <w:rPr>
          <w:rFonts w:ascii="仿宋" w:hAnsi="仿宋" w:eastAsia="仿宋" w:cs="仿宋"/>
          <w:spacing w:val="13"/>
          <w:sz w:val="31"/>
          <w:szCs w:val="31"/>
        </w:rPr>
        <w:t>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整个经营过程中的风险特征并对高风险事项是否采取谨慎介</w:t>
      </w:r>
      <w:r>
        <w:rPr>
          <w:rFonts w:ascii="仿宋" w:hAnsi="仿宋" w:eastAsia="仿宋" w:cs="仿宋"/>
          <w:spacing w:val="13"/>
          <w:sz w:val="31"/>
          <w:szCs w:val="31"/>
        </w:rPr>
        <w:t>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的态度；在追求目标实现过程中是否根据单位性质、规模确</w:t>
      </w:r>
      <w:r>
        <w:rPr>
          <w:rFonts w:ascii="仿宋" w:hAnsi="仿宋" w:eastAsia="仿宋" w:cs="仿宋"/>
          <w:spacing w:val="13"/>
          <w:sz w:val="31"/>
          <w:szCs w:val="31"/>
        </w:rPr>
        <w:t>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其风险接受程度。</w:t>
      </w:r>
    </w:p>
    <w:p>
      <w:pPr>
        <w:spacing w:line="228" w:lineRule="auto"/>
        <w:ind w:left="636"/>
        <w:rPr>
          <w:rFonts w:ascii="楷体" w:hAnsi="楷体" w:eastAsia="楷体" w:cs="楷体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 xml:space="preserve">( 二 ) </w:t>
      </w:r>
      <w:r>
        <w:rPr>
          <w:rFonts w:ascii="楷体" w:hAnsi="楷体" w:eastAsia="楷体" w:cs="楷体"/>
          <w:spacing w:val="1"/>
          <w:sz w:val="31"/>
          <w:szCs w:val="31"/>
        </w:rPr>
        <w:t>风险</w:t>
      </w:r>
      <w:r>
        <w:rPr>
          <w:rFonts w:ascii="楷体" w:hAnsi="楷体" w:eastAsia="楷体" w:cs="楷体"/>
          <w:sz w:val="31"/>
          <w:szCs w:val="31"/>
        </w:rPr>
        <w:t>管理机制的健全性和有效性。</w:t>
      </w:r>
    </w:p>
    <w:p>
      <w:pPr>
        <w:spacing w:before="191" w:line="347" w:lineRule="auto"/>
        <w:ind w:firstLine="65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关注风险管理组织机构的健全性，包括是否根据单位规模</w:t>
      </w:r>
      <w:r>
        <w:rPr>
          <w:rFonts w:ascii="仿宋" w:hAnsi="仿宋" w:eastAsia="仿宋" w:cs="仿宋"/>
          <w:spacing w:val="4"/>
          <w:sz w:val="31"/>
          <w:szCs w:val="31"/>
        </w:rPr>
        <w:t>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管</w:t>
      </w:r>
      <w:r>
        <w:rPr>
          <w:rFonts w:ascii="仿宋" w:hAnsi="仿宋" w:eastAsia="仿宋" w:cs="仿宋"/>
          <w:spacing w:val="15"/>
          <w:sz w:val="31"/>
          <w:szCs w:val="31"/>
        </w:rPr>
        <w:t>理水平、风险管理程度以及单位性质等方面的特点，在全体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员</w:t>
      </w:r>
      <w:r>
        <w:rPr>
          <w:rFonts w:ascii="仿宋" w:hAnsi="仿宋" w:eastAsia="仿宋" w:cs="仿宋"/>
          <w:spacing w:val="15"/>
          <w:sz w:val="31"/>
          <w:szCs w:val="31"/>
        </w:rPr>
        <w:t>工参与合作和专业管理相结合的基础上，建立规范化风险管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理</w:t>
      </w:r>
      <w:r>
        <w:rPr>
          <w:rFonts w:ascii="仿宋" w:hAnsi="仿宋" w:eastAsia="仿宋" w:cs="仿宋"/>
          <w:spacing w:val="15"/>
          <w:sz w:val="31"/>
          <w:szCs w:val="31"/>
        </w:rPr>
        <w:t>组织体系，关注全面风险管理制度落实情况，重点关注是否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存在超授权管理风险和不履职或不胜任情况， 以及风险管理工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作</w:t>
      </w:r>
      <w:r>
        <w:rPr>
          <w:rFonts w:ascii="仿宋" w:hAnsi="仿宋" w:eastAsia="仿宋" w:cs="仿宋"/>
          <w:spacing w:val="15"/>
          <w:sz w:val="31"/>
          <w:szCs w:val="31"/>
        </w:rPr>
        <w:t>记录、授权书等是否齐全。关注风险管理程序的合理性，是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否</w:t>
      </w:r>
      <w:r>
        <w:rPr>
          <w:rFonts w:ascii="仿宋" w:hAnsi="仿宋" w:eastAsia="仿宋" w:cs="仿宋"/>
          <w:spacing w:val="15"/>
          <w:sz w:val="31"/>
          <w:szCs w:val="31"/>
        </w:rPr>
        <w:t>对各业务循环以及相关部门的风险识别、分析、评价、管理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及</w:t>
      </w:r>
      <w:r>
        <w:rPr>
          <w:rFonts w:ascii="仿宋" w:hAnsi="仿宋" w:eastAsia="仿宋" w:cs="仿宋"/>
          <w:spacing w:val="15"/>
          <w:sz w:val="31"/>
          <w:szCs w:val="31"/>
        </w:rPr>
        <w:t>处理等活动建立规范、合理、有效的工作流程。关注风险预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警</w:t>
      </w:r>
      <w:r>
        <w:rPr>
          <w:rFonts w:ascii="仿宋" w:hAnsi="仿宋" w:eastAsia="仿宋" w:cs="仿宋"/>
          <w:spacing w:val="11"/>
          <w:sz w:val="31"/>
          <w:szCs w:val="31"/>
        </w:rPr>
        <w:t>系</w:t>
      </w:r>
      <w:r>
        <w:rPr>
          <w:rFonts w:ascii="仿宋" w:hAnsi="仿宋" w:eastAsia="仿宋" w:cs="仿宋"/>
          <w:spacing w:val="6"/>
          <w:sz w:val="31"/>
          <w:szCs w:val="31"/>
        </w:rPr>
        <w:t>统的有效性，包括是否建立对风险管理信息动态管理机制，</w:t>
      </w:r>
    </w:p>
    <w:p>
      <w:pPr>
        <w:sectPr>
          <w:footerReference r:id="rId41" w:type="default"/>
          <w:pgSz w:w="11850" w:h="16781"/>
          <w:pgMar w:top="1426" w:right="1436" w:bottom="1454" w:left="1539" w:header="0" w:footer="1201" w:gutter="0"/>
          <w:cols w:space="720" w:num="1"/>
        </w:sectPr>
      </w:pPr>
    </w:p>
    <w:p>
      <w:pPr>
        <w:spacing w:line="322" w:lineRule="auto"/>
        <w:rPr>
          <w:rFonts w:ascii="Arial"/>
          <w:sz w:val="21"/>
        </w:rPr>
      </w:pPr>
    </w:p>
    <w:p>
      <w:pPr>
        <w:spacing w:line="323" w:lineRule="auto"/>
        <w:rPr>
          <w:rFonts w:ascii="Arial"/>
          <w:sz w:val="21"/>
        </w:rPr>
      </w:pPr>
    </w:p>
    <w:p>
      <w:pPr>
        <w:spacing w:before="101" w:line="344" w:lineRule="auto"/>
        <w:ind w:left="22" w:right="89" w:hanging="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定期</w:t>
      </w:r>
      <w:r>
        <w:rPr>
          <w:rFonts w:ascii="仿宋" w:hAnsi="仿宋" w:eastAsia="仿宋" w:cs="仿宋"/>
          <w:spacing w:val="12"/>
          <w:sz w:val="31"/>
          <w:szCs w:val="31"/>
        </w:rPr>
        <w:t>或</w:t>
      </w:r>
      <w:r>
        <w:rPr>
          <w:rFonts w:ascii="仿宋" w:hAnsi="仿宋" w:eastAsia="仿宋" w:cs="仿宋"/>
          <w:spacing w:val="8"/>
          <w:sz w:val="31"/>
          <w:szCs w:val="31"/>
        </w:rPr>
        <w:t>不定期实施风险辨识、分析、评价， 以便对新的风险和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原</w:t>
      </w:r>
      <w:r>
        <w:rPr>
          <w:rFonts w:ascii="仿宋" w:hAnsi="仿宋" w:eastAsia="仿宋" w:cs="仿宋"/>
          <w:spacing w:val="7"/>
          <w:sz w:val="31"/>
          <w:szCs w:val="31"/>
        </w:rPr>
        <w:t>有风险的变化重新评估等。</w:t>
      </w:r>
    </w:p>
    <w:p>
      <w:pPr>
        <w:spacing w:before="1" w:line="230" w:lineRule="auto"/>
        <w:ind w:left="68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6"/>
          <w:sz w:val="31"/>
          <w:szCs w:val="31"/>
        </w:rPr>
        <w:t>(</w:t>
      </w:r>
      <w:r>
        <w:rPr>
          <w:rFonts w:ascii="楷体" w:hAnsi="楷体" w:eastAsia="楷体" w:cs="楷体"/>
          <w:spacing w:val="15"/>
          <w:sz w:val="31"/>
          <w:szCs w:val="31"/>
        </w:rPr>
        <w:t>三) 风险识别的适当性和有效性。</w:t>
      </w:r>
    </w:p>
    <w:p>
      <w:pPr>
        <w:spacing w:before="188" w:line="345" w:lineRule="auto"/>
        <w:ind w:left="12" w:firstLine="6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关注企</w:t>
      </w:r>
      <w:r>
        <w:rPr>
          <w:rFonts w:ascii="仿宋" w:hAnsi="仿宋" w:eastAsia="仿宋" w:cs="仿宋"/>
          <w:spacing w:val="8"/>
          <w:sz w:val="31"/>
          <w:szCs w:val="31"/>
        </w:rPr>
        <w:t>业</w:t>
      </w:r>
      <w:r>
        <w:rPr>
          <w:rFonts w:ascii="仿宋" w:hAnsi="仿宋" w:eastAsia="仿宋" w:cs="仿宋"/>
          <w:spacing w:val="5"/>
          <w:sz w:val="31"/>
          <w:szCs w:val="31"/>
        </w:rPr>
        <w:t>面临的内外部风险是否已得到充分、适当的确认。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外部</w:t>
      </w:r>
      <w:r>
        <w:rPr>
          <w:rFonts w:ascii="仿宋" w:hAnsi="仿宋" w:eastAsia="仿宋" w:cs="仿宋"/>
          <w:spacing w:val="11"/>
          <w:sz w:val="31"/>
          <w:szCs w:val="31"/>
        </w:rPr>
        <w:t>风</w:t>
      </w:r>
      <w:r>
        <w:rPr>
          <w:rFonts w:ascii="仿宋" w:hAnsi="仿宋" w:eastAsia="仿宋" w:cs="仿宋"/>
          <w:spacing w:val="6"/>
          <w:sz w:val="31"/>
          <w:szCs w:val="31"/>
        </w:rPr>
        <w:t>险包括国家法律、法规及政策的变化，经济环境的变化，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科技的快速发展，行业竞争、资源及市场变化， 自然灾害及</w:t>
      </w:r>
      <w:r>
        <w:rPr>
          <w:rFonts w:ascii="仿宋" w:hAnsi="仿宋" w:eastAsia="仿宋" w:cs="仿宋"/>
          <w:spacing w:val="8"/>
          <w:sz w:val="31"/>
          <w:szCs w:val="31"/>
        </w:rPr>
        <w:t>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外损失等因素对企业目标的实现产生影响的不确定性等。 内</w:t>
      </w:r>
      <w:r>
        <w:rPr>
          <w:rFonts w:ascii="仿宋" w:hAnsi="仿宋" w:eastAsia="仿宋" w:cs="仿宋"/>
          <w:spacing w:val="8"/>
          <w:sz w:val="31"/>
          <w:szCs w:val="31"/>
        </w:rPr>
        <w:t>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风</w:t>
      </w:r>
      <w:r>
        <w:rPr>
          <w:rFonts w:ascii="仿宋" w:hAnsi="仿宋" w:eastAsia="仿宋" w:cs="仿宋"/>
          <w:spacing w:val="15"/>
          <w:sz w:val="31"/>
          <w:szCs w:val="31"/>
        </w:rPr>
        <w:t>险包括组织治理结构的缺陷，信息系统故障或中断、企业人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员</w:t>
      </w:r>
      <w:r>
        <w:rPr>
          <w:rFonts w:ascii="仿宋" w:hAnsi="仿宋" w:eastAsia="仿宋" w:cs="仿宋"/>
          <w:spacing w:val="15"/>
          <w:sz w:val="31"/>
          <w:szCs w:val="31"/>
        </w:rPr>
        <w:t>的道德品质、业务素质未达到要求等因素产生的风险等。关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注</w:t>
      </w:r>
      <w:r>
        <w:rPr>
          <w:rFonts w:ascii="仿宋" w:hAnsi="仿宋" w:eastAsia="仿宋" w:cs="仿宋"/>
          <w:spacing w:val="15"/>
          <w:sz w:val="31"/>
          <w:szCs w:val="31"/>
        </w:rPr>
        <w:t>风险识别原则的合理性和识别方法的适当性，包括是否规定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各</w:t>
      </w:r>
      <w:r>
        <w:rPr>
          <w:rFonts w:ascii="仿宋" w:hAnsi="仿宋" w:eastAsia="仿宋" w:cs="仿宋"/>
          <w:spacing w:val="15"/>
          <w:sz w:val="31"/>
          <w:szCs w:val="31"/>
        </w:rPr>
        <w:t>有关职能部门和业务单位的风险识别的职责和标准；是否明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确</w:t>
      </w:r>
      <w:r>
        <w:rPr>
          <w:rFonts w:ascii="仿宋" w:hAnsi="仿宋" w:eastAsia="仿宋" w:cs="仿宋"/>
          <w:spacing w:val="15"/>
          <w:sz w:val="31"/>
          <w:szCs w:val="31"/>
        </w:rPr>
        <w:t>各职能部门收集初始信息的职责及其适当性，是否从战略风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险</w:t>
      </w:r>
      <w:r>
        <w:rPr>
          <w:rFonts w:ascii="仿宋" w:hAnsi="仿宋" w:eastAsia="仿宋" w:cs="仿宋"/>
          <w:spacing w:val="15"/>
          <w:sz w:val="31"/>
          <w:szCs w:val="31"/>
        </w:rPr>
        <w:t>、财务风险、市场风险、运营风险、法律风险等维度收集与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该</w:t>
      </w:r>
      <w:r>
        <w:rPr>
          <w:rFonts w:ascii="仿宋" w:hAnsi="仿宋" w:eastAsia="仿宋" w:cs="仿宋"/>
          <w:spacing w:val="15"/>
          <w:sz w:val="31"/>
          <w:szCs w:val="31"/>
        </w:rPr>
        <w:t>企业风险和风险管理相关的内外部信息；是否对初始信息建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立</w:t>
      </w:r>
      <w:r>
        <w:rPr>
          <w:rFonts w:ascii="仿宋" w:hAnsi="仿宋" w:eastAsia="仿宋" w:cs="仿宋"/>
          <w:spacing w:val="15"/>
          <w:sz w:val="31"/>
          <w:szCs w:val="31"/>
        </w:rPr>
        <w:t>有效的筛选、提炼、对比、分类、组合的机制等；是否适时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对风险识别的适当性和有效性进行调整和评估</w:t>
      </w:r>
      <w:r>
        <w:rPr>
          <w:rFonts w:ascii="仿宋" w:hAnsi="仿宋" w:eastAsia="仿宋" w:cs="仿宋"/>
          <w:spacing w:val="8"/>
          <w:sz w:val="31"/>
          <w:szCs w:val="31"/>
        </w:rPr>
        <w:t>。</w:t>
      </w:r>
    </w:p>
    <w:p>
      <w:pPr>
        <w:spacing w:line="228" w:lineRule="auto"/>
        <w:ind w:left="68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5"/>
          <w:sz w:val="31"/>
          <w:szCs w:val="31"/>
        </w:rPr>
        <w:t>(四) 风险评估方法的适当性和有效性。</w:t>
      </w:r>
    </w:p>
    <w:p>
      <w:pPr>
        <w:spacing w:before="193" w:line="349" w:lineRule="auto"/>
        <w:ind w:left="17" w:right="89" w:firstLine="6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8"/>
          <w:sz w:val="31"/>
          <w:szCs w:val="31"/>
        </w:rPr>
        <w:t>关</w:t>
      </w:r>
      <w:r>
        <w:rPr>
          <w:rFonts w:ascii="仿宋" w:hAnsi="仿宋" w:eastAsia="仿宋" w:cs="仿宋"/>
          <w:spacing w:val="19"/>
          <w:sz w:val="31"/>
          <w:szCs w:val="31"/>
        </w:rPr>
        <w:t>注</w:t>
      </w:r>
      <w:r>
        <w:rPr>
          <w:rFonts w:ascii="仿宋" w:hAnsi="仿宋" w:eastAsia="仿宋" w:cs="仿宋"/>
          <w:spacing w:val="14"/>
          <w:sz w:val="31"/>
          <w:szCs w:val="31"/>
        </w:rPr>
        <w:t>是否建立科学的量化风险评估机制，对收集的风险管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理初始信息和各项业务管理及其重要业务信息是否确定风险</w:t>
      </w:r>
      <w:r>
        <w:rPr>
          <w:rFonts w:ascii="仿宋" w:hAnsi="仿宋" w:eastAsia="仿宋" w:cs="仿宋"/>
          <w:spacing w:val="11"/>
          <w:sz w:val="31"/>
          <w:szCs w:val="31"/>
        </w:rPr>
        <w:t>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估</w:t>
      </w:r>
      <w:r>
        <w:rPr>
          <w:rFonts w:ascii="仿宋" w:hAnsi="仿宋" w:eastAsia="仿宋" w:cs="仿宋"/>
          <w:spacing w:val="20"/>
          <w:sz w:val="31"/>
          <w:szCs w:val="31"/>
        </w:rPr>
        <w:t>方</w:t>
      </w:r>
      <w:r>
        <w:rPr>
          <w:rFonts w:ascii="仿宋" w:hAnsi="仿宋" w:eastAsia="仿宋" w:cs="仿宋"/>
          <w:spacing w:val="14"/>
          <w:sz w:val="31"/>
          <w:szCs w:val="31"/>
        </w:rPr>
        <w:t>法和流程；风险评估方法与已识别的风险的特征是否相匹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配；风险评估运用的相关历史数据是否充分和可靠；风险评</w:t>
      </w:r>
      <w:r>
        <w:rPr>
          <w:rFonts w:ascii="仿宋" w:hAnsi="仿宋" w:eastAsia="仿宋" w:cs="仿宋"/>
          <w:spacing w:val="11"/>
          <w:sz w:val="31"/>
          <w:szCs w:val="31"/>
        </w:rPr>
        <w:t>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方</w:t>
      </w:r>
      <w:r>
        <w:rPr>
          <w:rFonts w:ascii="仿宋" w:hAnsi="仿宋" w:eastAsia="仿宋" w:cs="仿宋"/>
          <w:spacing w:val="20"/>
          <w:sz w:val="31"/>
          <w:szCs w:val="31"/>
        </w:rPr>
        <w:t>法</w:t>
      </w:r>
      <w:r>
        <w:rPr>
          <w:rFonts w:ascii="仿宋" w:hAnsi="仿宋" w:eastAsia="仿宋" w:cs="仿宋"/>
          <w:spacing w:val="14"/>
          <w:sz w:val="31"/>
          <w:szCs w:val="31"/>
        </w:rPr>
        <w:t>是否适当、有效，包括预警分析、专业判断、综合评价等</w:t>
      </w:r>
    </w:p>
    <w:p>
      <w:pPr>
        <w:sectPr>
          <w:footerReference r:id="rId42" w:type="default"/>
          <w:pgSz w:w="11850" w:h="16781"/>
          <w:pgMar w:top="1426" w:right="1442" w:bottom="1454" w:left="1528" w:header="0" w:footer="1201" w:gutter="0"/>
          <w:cols w:space="720" w:num="1"/>
        </w:sectPr>
      </w:pPr>
    </w:p>
    <w:p>
      <w:pPr>
        <w:spacing w:line="321" w:lineRule="auto"/>
        <w:rPr>
          <w:rFonts w:ascii="Arial"/>
          <w:sz w:val="21"/>
        </w:rPr>
      </w:pPr>
    </w:p>
    <w:p>
      <w:pPr>
        <w:spacing w:line="321" w:lineRule="auto"/>
        <w:rPr>
          <w:rFonts w:ascii="Arial"/>
          <w:sz w:val="21"/>
        </w:rPr>
      </w:pPr>
    </w:p>
    <w:p>
      <w:pPr>
        <w:spacing w:before="101" w:line="345" w:lineRule="auto"/>
        <w:ind w:right="109" w:firstLine="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8"/>
          <w:sz w:val="31"/>
          <w:szCs w:val="31"/>
        </w:rPr>
        <w:t>方</w:t>
      </w:r>
      <w:r>
        <w:rPr>
          <w:rFonts w:ascii="仿宋" w:hAnsi="仿宋" w:eastAsia="仿宋" w:cs="仿宋"/>
          <w:spacing w:val="20"/>
          <w:sz w:val="31"/>
          <w:szCs w:val="31"/>
        </w:rPr>
        <w:t>法</w:t>
      </w:r>
      <w:r>
        <w:rPr>
          <w:rFonts w:ascii="仿宋" w:hAnsi="仿宋" w:eastAsia="仿宋" w:cs="仿宋"/>
          <w:spacing w:val="14"/>
          <w:sz w:val="31"/>
          <w:szCs w:val="31"/>
        </w:rPr>
        <w:t>的运用；是否对风险评估成本效益进行考核与衡量；是否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3"/>
          <w:sz w:val="31"/>
          <w:szCs w:val="31"/>
        </w:rPr>
        <w:t>制</w:t>
      </w:r>
      <w:r>
        <w:rPr>
          <w:rFonts w:ascii="仿宋" w:hAnsi="仿宋" w:eastAsia="仿宋" w:cs="仿宋"/>
          <w:spacing w:val="15"/>
          <w:sz w:val="31"/>
          <w:szCs w:val="31"/>
        </w:rPr>
        <w:t>订对各项风险的管理优先顺序和策略；是否建立对风险变化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3"/>
          <w:sz w:val="31"/>
          <w:szCs w:val="31"/>
        </w:rPr>
        <w:t>信</w:t>
      </w:r>
      <w:r>
        <w:rPr>
          <w:rFonts w:ascii="仿宋" w:hAnsi="仿宋" w:eastAsia="仿宋" w:cs="仿宋"/>
          <w:spacing w:val="15"/>
          <w:sz w:val="31"/>
          <w:szCs w:val="31"/>
        </w:rPr>
        <w:t>息动态量化管理机制，定期实施风险评估修正，并对新的风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险</w:t>
      </w:r>
      <w:r>
        <w:rPr>
          <w:rFonts w:ascii="仿宋" w:hAnsi="仿宋" w:eastAsia="仿宋" w:cs="仿宋"/>
          <w:spacing w:val="9"/>
          <w:sz w:val="31"/>
          <w:szCs w:val="31"/>
        </w:rPr>
        <w:t>和原有风险的重大变化进行及时评估的监测记录。</w:t>
      </w:r>
    </w:p>
    <w:p>
      <w:pPr>
        <w:spacing w:before="1" w:line="230" w:lineRule="auto"/>
        <w:ind w:left="67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5"/>
          <w:sz w:val="31"/>
          <w:szCs w:val="31"/>
        </w:rPr>
        <w:t>(五) 风险应对措施的适当性和有效性。</w:t>
      </w:r>
    </w:p>
    <w:p>
      <w:pPr>
        <w:spacing w:before="188" w:line="345" w:lineRule="auto"/>
        <w:ind w:left="9" w:right="109" w:firstLine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6"/>
          <w:sz w:val="31"/>
          <w:szCs w:val="31"/>
        </w:rPr>
        <w:t>根</w:t>
      </w:r>
      <w:r>
        <w:rPr>
          <w:rFonts w:ascii="仿宋" w:hAnsi="仿宋" w:eastAsia="仿宋" w:cs="仿宋"/>
          <w:spacing w:val="15"/>
          <w:sz w:val="31"/>
          <w:szCs w:val="31"/>
        </w:rPr>
        <w:t>据风险评估结果作出的风险应对措施主要包括回避、接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受、降低和分担。关注风险应对措施是否适合企业的经营管</w:t>
      </w:r>
      <w:r>
        <w:rPr>
          <w:rFonts w:ascii="仿宋" w:hAnsi="仿宋" w:eastAsia="仿宋" w:cs="仿宋"/>
          <w:spacing w:val="13"/>
          <w:sz w:val="31"/>
          <w:szCs w:val="31"/>
        </w:rPr>
        <w:t>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特点，包括制订相应的应对措施和整体策略的适当性，风险</w:t>
      </w:r>
      <w:r>
        <w:rPr>
          <w:rFonts w:ascii="仿宋" w:hAnsi="仿宋" w:eastAsia="仿宋" w:cs="仿宋"/>
          <w:spacing w:val="13"/>
          <w:sz w:val="31"/>
          <w:szCs w:val="31"/>
        </w:rPr>
        <w:t>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对措施的可行性等；是否建立与风险应对措施相关的信息沟</w:t>
      </w:r>
      <w:r>
        <w:rPr>
          <w:rFonts w:ascii="仿宋" w:hAnsi="仿宋" w:eastAsia="仿宋" w:cs="仿宋"/>
          <w:spacing w:val="11"/>
          <w:sz w:val="31"/>
          <w:szCs w:val="31"/>
        </w:rPr>
        <w:t>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渠道，保证风险管理信息沟通的及时、准确和完整；是否定</w:t>
      </w:r>
      <w:r>
        <w:rPr>
          <w:rFonts w:ascii="仿宋" w:hAnsi="仿宋" w:eastAsia="仿宋" w:cs="仿宋"/>
          <w:spacing w:val="13"/>
          <w:sz w:val="31"/>
          <w:szCs w:val="31"/>
        </w:rPr>
        <w:t>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3"/>
          <w:sz w:val="31"/>
          <w:szCs w:val="31"/>
        </w:rPr>
        <w:t>对</w:t>
      </w:r>
      <w:r>
        <w:rPr>
          <w:rFonts w:ascii="仿宋" w:hAnsi="仿宋" w:eastAsia="仿宋" w:cs="仿宋"/>
          <w:spacing w:val="14"/>
          <w:sz w:val="31"/>
          <w:szCs w:val="31"/>
        </w:rPr>
        <w:t>风险管理的有效性进行检验，对存在的缺陷是否及时改进；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风险管理职能部门是否定期对各部门和业务单位风险管理工</w:t>
      </w:r>
      <w:r>
        <w:rPr>
          <w:rFonts w:ascii="仿宋" w:hAnsi="仿宋" w:eastAsia="仿宋" w:cs="仿宋"/>
          <w:spacing w:val="13"/>
          <w:sz w:val="31"/>
          <w:szCs w:val="31"/>
        </w:rPr>
        <w:t>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实施情况和有效性进行检查和检验，提出调整或改进建议。</w:t>
      </w:r>
      <w:r>
        <w:rPr>
          <w:rFonts w:ascii="仿宋" w:hAnsi="仿宋" w:eastAsia="仿宋" w:cs="仿宋"/>
          <w:spacing w:val="13"/>
          <w:sz w:val="31"/>
          <w:szCs w:val="31"/>
        </w:rPr>
        <w:t>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注采取风险应对措施之后的剩余风险水平是否在单位可以接</w:t>
      </w:r>
      <w:r>
        <w:rPr>
          <w:rFonts w:ascii="仿宋" w:hAnsi="仿宋" w:eastAsia="仿宋" w:cs="仿宋"/>
          <w:spacing w:val="13"/>
          <w:sz w:val="31"/>
          <w:szCs w:val="31"/>
        </w:rPr>
        <w:t>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的范围之内；关注采取风险应对措施对成本效益的影响，是</w:t>
      </w:r>
      <w:r>
        <w:rPr>
          <w:rFonts w:ascii="仿宋" w:hAnsi="仿宋" w:eastAsia="仿宋" w:cs="仿宋"/>
          <w:spacing w:val="13"/>
          <w:sz w:val="31"/>
          <w:szCs w:val="31"/>
        </w:rPr>
        <w:t>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bookmarkStart w:id="9" w:name="_bookmark10"/>
      <w:bookmarkEnd w:id="9"/>
      <w:r>
        <w:rPr>
          <w:rFonts w:ascii="仿宋" w:hAnsi="仿宋" w:eastAsia="仿宋" w:cs="仿宋"/>
          <w:spacing w:val="11"/>
          <w:sz w:val="31"/>
          <w:szCs w:val="31"/>
        </w:rPr>
        <w:t>进</w:t>
      </w:r>
      <w:r>
        <w:rPr>
          <w:rFonts w:ascii="仿宋" w:hAnsi="仿宋" w:eastAsia="仿宋" w:cs="仿宋"/>
          <w:spacing w:val="8"/>
          <w:sz w:val="31"/>
          <w:szCs w:val="31"/>
        </w:rPr>
        <w:t>行成本效益考核与衡量等。</w:t>
      </w:r>
    </w:p>
    <w:p>
      <w:pPr>
        <w:spacing w:line="226" w:lineRule="auto"/>
        <w:ind w:left="2162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3"/>
          <w:sz w:val="31"/>
          <w:szCs w:val="31"/>
        </w:rPr>
        <w:t>第</w:t>
      </w:r>
      <w:r>
        <w:rPr>
          <w:rFonts w:ascii="黑体" w:hAnsi="黑体" w:eastAsia="黑体" w:cs="黑体"/>
          <w:spacing w:val="8"/>
          <w:sz w:val="31"/>
          <w:szCs w:val="31"/>
        </w:rPr>
        <w:t>六节  财政财务管理情况审计</w:t>
      </w:r>
    </w:p>
    <w:p>
      <w:pPr>
        <w:spacing w:before="197" w:line="345" w:lineRule="auto"/>
        <w:ind w:left="6" w:firstLine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财政财务管理审计主要关注被审计单位财政财务资金筹集</w:t>
      </w:r>
      <w:r>
        <w:rPr>
          <w:rFonts w:ascii="仿宋" w:hAnsi="仿宋" w:eastAsia="仿宋" w:cs="仿宋"/>
          <w:spacing w:val="3"/>
          <w:sz w:val="31"/>
          <w:szCs w:val="31"/>
        </w:rPr>
        <w:t>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使</w:t>
      </w:r>
      <w:r>
        <w:rPr>
          <w:rFonts w:ascii="仿宋" w:hAnsi="仿宋" w:eastAsia="仿宋" w:cs="仿宋"/>
          <w:spacing w:val="15"/>
          <w:sz w:val="31"/>
          <w:szCs w:val="31"/>
        </w:rPr>
        <w:t>用、分配等各项经济活动与经济关系，评价领导干部任职期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间</w:t>
      </w:r>
      <w:r>
        <w:rPr>
          <w:rFonts w:ascii="仿宋" w:hAnsi="仿宋" w:eastAsia="仿宋" w:cs="仿宋"/>
          <w:spacing w:val="15"/>
          <w:sz w:val="31"/>
          <w:szCs w:val="31"/>
        </w:rPr>
        <w:t>财政财务资金管理的真实性、合规性和效益性，促进领导干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部</w:t>
      </w:r>
      <w:r>
        <w:rPr>
          <w:rFonts w:ascii="仿宋" w:hAnsi="仿宋" w:eastAsia="仿宋" w:cs="仿宋"/>
          <w:spacing w:val="9"/>
          <w:sz w:val="31"/>
          <w:szCs w:val="31"/>
        </w:rPr>
        <w:t>加强各项资金收支管理，落实依法合规经营主体责任。</w:t>
      </w:r>
    </w:p>
    <w:p>
      <w:pPr>
        <w:spacing w:line="513" w:lineRule="exact"/>
        <w:ind w:left="65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5"/>
          <w:position w:val="4"/>
          <w:sz w:val="31"/>
          <w:szCs w:val="31"/>
        </w:rPr>
        <w:t>一</w:t>
      </w:r>
      <w:r>
        <w:rPr>
          <w:rFonts w:ascii="黑体" w:hAnsi="黑体" w:eastAsia="黑体" w:cs="黑体"/>
          <w:spacing w:val="8"/>
          <w:position w:val="4"/>
          <w:sz w:val="31"/>
          <w:szCs w:val="31"/>
        </w:rPr>
        <w:t>、党政工作部门和事业单位</w:t>
      </w:r>
    </w:p>
    <w:p>
      <w:pPr>
        <w:sectPr>
          <w:footerReference r:id="rId43" w:type="default"/>
          <w:pgSz w:w="11850" w:h="16781"/>
          <w:pgMar w:top="1426" w:right="1422" w:bottom="1454" w:left="1533" w:header="0" w:footer="1201" w:gutter="0"/>
          <w:cols w:space="720" w:num="1"/>
        </w:sectPr>
      </w:pPr>
    </w:p>
    <w:p>
      <w:pPr>
        <w:spacing w:line="321" w:lineRule="auto"/>
        <w:rPr>
          <w:rFonts w:ascii="Arial"/>
          <w:sz w:val="21"/>
        </w:rPr>
      </w:pPr>
    </w:p>
    <w:p>
      <w:pPr>
        <w:spacing w:line="322" w:lineRule="auto"/>
        <w:rPr>
          <w:rFonts w:ascii="Arial"/>
          <w:sz w:val="21"/>
        </w:rPr>
      </w:pPr>
    </w:p>
    <w:p>
      <w:pPr>
        <w:spacing w:before="100" w:line="234" w:lineRule="auto"/>
        <w:ind w:left="68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6"/>
          <w:sz w:val="31"/>
          <w:szCs w:val="31"/>
        </w:rPr>
        <w:t>(</w:t>
      </w:r>
      <w:r>
        <w:rPr>
          <w:rFonts w:ascii="楷体" w:hAnsi="楷体" w:eastAsia="楷体" w:cs="楷体"/>
          <w:spacing w:val="15"/>
          <w:sz w:val="31"/>
          <w:szCs w:val="31"/>
        </w:rPr>
        <w:t>一) 预算编制、批复及调整情况。</w:t>
      </w:r>
    </w:p>
    <w:p>
      <w:pPr>
        <w:spacing w:before="184" w:line="345" w:lineRule="auto"/>
        <w:ind w:left="17" w:firstLine="6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8"/>
          <w:sz w:val="31"/>
          <w:szCs w:val="31"/>
        </w:rPr>
        <w:t>关</w:t>
      </w:r>
      <w:r>
        <w:rPr>
          <w:rFonts w:ascii="仿宋" w:hAnsi="仿宋" w:eastAsia="仿宋" w:cs="仿宋"/>
          <w:spacing w:val="19"/>
          <w:sz w:val="31"/>
          <w:szCs w:val="31"/>
        </w:rPr>
        <w:t>注</w:t>
      </w:r>
      <w:r>
        <w:rPr>
          <w:rFonts w:ascii="仿宋" w:hAnsi="仿宋" w:eastAsia="仿宋" w:cs="仿宋"/>
          <w:spacing w:val="14"/>
          <w:sz w:val="31"/>
          <w:szCs w:val="31"/>
        </w:rPr>
        <w:t>单位预算编报范围的完整性、准确性，是否存在未纳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入预算管理的资金；关注预算编制细化情况，是否存在年初</w:t>
      </w:r>
      <w:r>
        <w:rPr>
          <w:rFonts w:ascii="仿宋" w:hAnsi="仿宋" w:eastAsia="仿宋" w:cs="仿宋"/>
          <w:spacing w:val="11"/>
          <w:sz w:val="31"/>
          <w:szCs w:val="31"/>
        </w:rPr>
        <w:t>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算资金未细化到单位、项目的情况；关注预算调整方案编制</w:t>
      </w:r>
      <w:r>
        <w:rPr>
          <w:rFonts w:ascii="仿宋" w:hAnsi="仿宋" w:eastAsia="仿宋" w:cs="仿宋"/>
          <w:spacing w:val="11"/>
          <w:sz w:val="31"/>
          <w:szCs w:val="31"/>
        </w:rPr>
        <w:t>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完</w:t>
      </w:r>
      <w:r>
        <w:rPr>
          <w:rFonts w:ascii="仿宋" w:hAnsi="仿宋" w:eastAsia="仿宋" w:cs="仿宋"/>
          <w:spacing w:val="20"/>
          <w:sz w:val="31"/>
          <w:szCs w:val="31"/>
        </w:rPr>
        <w:t>整</w:t>
      </w:r>
      <w:r>
        <w:rPr>
          <w:rFonts w:ascii="仿宋" w:hAnsi="仿宋" w:eastAsia="仿宋" w:cs="仿宋"/>
          <w:spacing w:val="14"/>
          <w:sz w:val="31"/>
          <w:szCs w:val="31"/>
        </w:rPr>
        <w:t>性和审批的合规性，是否存在追加预算当年无法执行，是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否存在项目结转金额较大的情形下仍安排新增预算的情况。</w:t>
      </w:r>
    </w:p>
    <w:p>
      <w:pPr>
        <w:spacing w:line="232" w:lineRule="auto"/>
        <w:ind w:left="68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1"/>
          <w:sz w:val="31"/>
          <w:szCs w:val="31"/>
        </w:rPr>
        <w:t>(</w:t>
      </w:r>
      <w:r>
        <w:rPr>
          <w:rFonts w:ascii="楷体" w:hAnsi="楷体" w:eastAsia="楷体" w:cs="楷体"/>
          <w:spacing w:val="16"/>
          <w:sz w:val="31"/>
          <w:szCs w:val="31"/>
        </w:rPr>
        <w:t>二) 财政支出真实合规情况。</w:t>
      </w:r>
    </w:p>
    <w:p>
      <w:pPr>
        <w:spacing w:before="185" w:line="345" w:lineRule="auto"/>
        <w:ind w:left="9" w:firstLine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关</w:t>
      </w:r>
      <w:r>
        <w:rPr>
          <w:rFonts w:ascii="仿宋" w:hAnsi="仿宋" w:eastAsia="仿宋" w:cs="仿宋"/>
          <w:spacing w:val="8"/>
          <w:sz w:val="31"/>
          <w:szCs w:val="31"/>
        </w:rPr>
        <w:t>注基本支出真实性、完整性、准确性、合法性， 以及揭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示与披露的充分性；关注项目立项的真实合理性、 申报程序</w:t>
      </w:r>
      <w:r>
        <w:rPr>
          <w:rFonts w:ascii="仿宋" w:hAnsi="仿宋" w:eastAsia="仿宋" w:cs="仿宋"/>
          <w:spacing w:val="8"/>
          <w:sz w:val="31"/>
          <w:szCs w:val="31"/>
        </w:rPr>
        <w:t>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合</w:t>
      </w:r>
      <w:r>
        <w:rPr>
          <w:rFonts w:ascii="仿宋" w:hAnsi="仿宋" w:eastAsia="仿宋" w:cs="仿宋"/>
          <w:spacing w:val="15"/>
          <w:sz w:val="31"/>
          <w:szCs w:val="31"/>
        </w:rPr>
        <w:t>规性，项目是否按计划进度组织实施，项目支出反映的业务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与</w:t>
      </w:r>
      <w:r>
        <w:rPr>
          <w:rFonts w:ascii="仿宋" w:hAnsi="仿宋" w:eastAsia="仿宋" w:cs="仿宋"/>
          <w:spacing w:val="15"/>
          <w:sz w:val="31"/>
          <w:szCs w:val="31"/>
        </w:rPr>
        <w:t>项目文本规定的内容是否一致，项目验收手续是否完备，项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目 目标是否实现；关注 “三公”经费和会议费使用情况， 以</w:t>
      </w:r>
      <w:r>
        <w:rPr>
          <w:rFonts w:ascii="仿宋" w:hAnsi="仿宋" w:eastAsia="仿宋" w:cs="仿宋"/>
          <w:spacing w:val="-1"/>
          <w:sz w:val="31"/>
          <w:szCs w:val="31"/>
        </w:rPr>
        <w:t>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楼</w:t>
      </w:r>
      <w:r>
        <w:rPr>
          <w:rFonts w:ascii="仿宋" w:hAnsi="仿宋" w:eastAsia="仿宋" w:cs="仿宋"/>
          <w:spacing w:val="15"/>
          <w:sz w:val="31"/>
          <w:szCs w:val="31"/>
        </w:rPr>
        <w:t>堂馆所建设管理使用情况。关注单位主导和参与分配的专项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转</w:t>
      </w:r>
      <w:r>
        <w:rPr>
          <w:rFonts w:ascii="仿宋" w:hAnsi="仿宋" w:eastAsia="仿宋" w:cs="仿宋"/>
          <w:spacing w:val="14"/>
          <w:sz w:val="31"/>
          <w:szCs w:val="31"/>
        </w:rPr>
        <w:t>移支付资金管理是否合规，是否按要求制定资金管理办法；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是</w:t>
      </w:r>
      <w:r>
        <w:rPr>
          <w:rFonts w:ascii="仿宋" w:hAnsi="仿宋" w:eastAsia="仿宋" w:cs="仿宋"/>
          <w:spacing w:val="15"/>
          <w:sz w:val="31"/>
          <w:szCs w:val="31"/>
        </w:rPr>
        <w:t>否合法合理设置专项资金项目，政策目标是否清晰；专项转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移</w:t>
      </w:r>
      <w:r>
        <w:rPr>
          <w:rFonts w:ascii="仿宋" w:hAnsi="仿宋" w:eastAsia="仿宋" w:cs="仿宋"/>
          <w:spacing w:val="15"/>
          <w:sz w:val="31"/>
          <w:szCs w:val="31"/>
        </w:rPr>
        <w:t>支付资金分配方法是否科学，分配标准是否统一，分配程序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是</w:t>
      </w:r>
      <w:r>
        <w:rPr>
          <w:rFonts w:ascii="仿宋" w:hAnsi="仿宋" w:eastAsia="仿宋" w:cs="仿宋"/>
          <w:spacing w:val="15"/>
          <w:sz w:val="31"/>
          <w:szCs w:val="31"/>
        </w:rPr>
        <w:t>否合规；专项转移资金是否真实，是否存在虚假、截留、挤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占</w:t>
      </w:r>
      <w:r>
        <w:rPr>
          <w:rFonts w:ascii="仿宋" w:hAnsi="仿宋" w:eastAsia="仿宋" w:cs="仿宋"/>
          <w:spacing w:val="8"/>
          <w:sz w:val="31"/>
          <w:szCs w:val="31"/>
        </w:rPr>
        <w:t>、挪用或擅自调整的情况。</w:t>
      </w:r>
    </w:p>
    <w:p>
      <w:pPr>
        <w:spacing w:line="228" w:lineRule="auto"/>
        <w:ind w:left="68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1"/>
          <w:sz w:val="31"/>
          <w:szCs w:val="31"/>
        </w:rPr>
        <w:t>(</w:t>
      </w:r>
      <w:r>
        <w:rPr>
          <w:rFonts w:ascii="楷体" w:hAnsi="楷体" w:eastAsia="楷体" w:cs="楷体"/>
          <w:spacing w:val="17"/>
          <w:sz w:val="31"/>
          <w:szCs w:val="31"/>
        </w:rPr>
        <w:t>三) 预算绩效管理情况。</w:t>
      </w:r>
    </w:p>
    <w:p>
      <w:pPr>
        <w:spacing w:before="198" w:line="354" w:lineRule="auto"/>
        <w:ind w:left="14" w:firstLine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单位是否及时下达预算；是否建立健全预算管理和绩效</w:t>
      </w:r>
      <w:r>
        <w:rPr>
          <w:rFonts w:ascii="仿宋" w:hAnsi="仿宋" w:eastAsia="仿宋" w:cs="仿宋"/>
          <w:spacing w:val="12"/>
          <w:sz w:val="31"/>
          <w:szCs w:val="31"/>
        </w:rPr>
        <w:t>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评机制；考评制度是否突出对专项资金配置效率、使用效益</w:t>
      </w:r>
      <w:r>
        <w:rPr>
          <w:rFonts w:ascii="仿宋" w:hAnsi="仿宋" w:eastAsia="仿宋" w:cs="仿宋"/>
          <w:spacing w:val="13"/>
          <w:sz w:val="31"/>
          <w:szCs w:val="31"/>
        </w:rPr>
        <w:t>的</w:t>
      </w:r>
    </w:p>
    <w:p>
      <w:pPr>
        <w:sectPr>
          <w:footerReference r:id="rId44" w:type="default"/>
          <w:pgSz w:w="11850" w:h="16781"/>
          <w:pgMar w:top="1426" w:right="1531" w:bottom="1454" w:left="1528" w:header="0" w:footer="1201" w:gutter="0"/>
          <w:cols w:space="720" w:num="1"/>
        </w:sectPr>
      </w:pPr>
    </w:p>
    <w:p>
      <w:pPr>
        <w:spacing w:line="322" w:lineRule="auto"/>
        <w:rPr>
          <w:rFonts w:ascii="Arial"/>
          <w:sz w:val="21"/>
        </w:rPr>
      </w:pPr>
    </w:p>
    <w:p>
      <w:pPr>
        <w:spacing w:line="323" w:lineRule="auto"/>
        <w:rPr>
          <w:rFonts w:ascii="Arial"/>
          <w:sz w:val="21"/>
        </w:rPr>
      </w:pPr>
    </w:p>
    <w:p>
      <w:pPr>
        <w:spacing w:before="101" w:line="344" w:lineRule="auto"/>
        <w:ind w:left="14" w:right="72" w:hanging="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考</w:t>
      </w:r>
      <w:r>
        <w:rPr>
          <w:rFonts w:ascii="仿宋" w:hAnsi="仿宋" w:eastAsia="仿宋" w:cs="仿宋"/>
          <w:spacing w:val="15"/>
          <w:sz w:val="31"/>
          <w:szCs w:val="31"/>
        </w:rPr>
        <w:t>评，是否具有可操作性，执行是否到位；是否落实绩效管理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责</w:t>
      </w:r>
      <w:r>
        <w:rPr>
          <w:rFonts w:ascii="仿宋" w:hAnsi="仿宋" w:eastAsia="仿宋" w:cs="仿宋"/>
          <w:spacing w:val="13"/>
          <w:sz w:val="31"/>
          <w:szCs w:val="31"/>
        </w:rPr>
        <w:t>任</w:t>
      </w:r>
      <w:r>
        <w:rPr>
          <w:rFonts w:ascii="仿宋" w:hAnsi="仿宋" w:eastAsia="仿宋" w:cs="仿宋"/>
          <w:spacing w:val="8"/>
          <w:sz w:val="31"/>
          <w:szCs w:val="31"/>
        </w:rPr>
        <w:t>，是否存在资金使用效益不高、损失浪费的问题。</w:t>
      </w:r>
    </w:p>
    <w:p>
      <w:pPr>
        <w:spacing w:before="1" w:line="229" w:lineRule="auto"/>
        <w:ind w:left="67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1"/>
          <w:sz w:val="31"/>
          <w:szCs w:val="31"/>
        </w:rPr>
        <w:t>(</w:t>
      </w:r>
      <w:r>
        <w:rPr>
          <w:rFonts w:ascii="楷体" w:hAnsi="楷体" w:eastAsia="楷体" w:cs="楷体"/>
          <w:spacing w:val="16"/>
          <w:sz w:val="31"/>
          <w:szCs w:val="31"/>
        </w:rPr>
        <w:t>四) 履行经济责任监督情况。</w:t>
      </w:r>
    </w:p>
    <w:p>
      <w:pPr>
        <w:spacing w:before="192" w:line="345" w:lineRule="auto"/>
        <w:ind w:left="5" w:right="72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8"/>
          <w:sz w:val="31"/>
          <w:szCs w:val="31"/>
        </w:rPr>
        <w:t>被</w:t>
      </w:r>
      <w:r>
        <w:rPr>
          <w:rFonts w:ascii="仿宋" w:hAnsi="仿宋" w:eastAsia="仿宋" w:cs="仿宋"/>
          <w:spacing w:val="15"/>
          <w:sz w:val="31"/>
          <w:szCs w:val="31"/>
        </w:rPr>
        <w:t>审计单位对下属单位经济管理是否严格，是否有效监督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财政预算资金使用；是否存在依托部门职权、利用行业资源</w:t>
      </w:r>
      <w:r>
        <w:rPr>
          <w:rFonts w:ascii="仿宋" w:hAnsi="仿宋" w:eastAsia="仿宋" w:cs="仿宋"/>
          <w:spacing w:val="13"/>
          <w:sz w:val="31"/>
          <w:szCs w:val="31"/>
        </w:rPr>
        <w:t>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部门影响力违规投资获利，获取小集团利益的情况；下属企</w:t>
      </w:r>
      <w:r>
        <w:rPr>
          <w:rFonts w:ascii="仿宋" w:hAnsi="仿宋" w:eastAsia="仿宋" w:cs="仿宋"/>
          <w:spacing w:val="13"/>
          <w:sz w:val="31"/>
          <w:szCs w:val="31"/>
        </w:rPr>
        <w:t>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业单位对外投资经营是否合规；是否对违规违纪人员落实责</w:t>
      </w:r>
      <w:r>
        <w:rPr>
          <w:rFonts w:ascii="仿宋" w:hAnsi="仿宋" w:eastAsia="仿宋" w:cs="仿宋"/>
          <w:spacing w:val="13"/>
          <w:sz w:val="31"/>
          <w:szCs w:val="31"/>
        </w:rPr>
        <w:t>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追究</w:t>
      </w:r>
      <w:r>
        <w:rPr>
          <w:rFonts w:ascii="仿宋" w:hAnsi="仿宋" w:eastAsia="仿宋" w:cs="仿宋"/>
          <w:spacing w:val="1"/>
          <w:sz w:val="31"/>
          <w:szCs w:val="31"/>
        </w:rPr>
        <w:t>。</w:t>
      </w:r>
    </w:p>
    <w:p>
      <w:pPr>
        <w:spacing w:line="228" w:lineRule="auto"/>
        <w:ind w:left="65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2"/>
          <w:sz w:val="31"/>
          <w:szCs w:val="31"/>
        </w:rPr>
        <w:t>二</w:t>
      </w:r>
      <w:r>
        <w:rPr>
          <w:rFonts w:ascii="黑体" w:hAnsi="黑体" w:eastAsia="黑体" w:cs="黑体"/>
          <w:spacing w:val="9"/>
          <w:sz w:val="31"/>
          <w:szCs w:val="31"/>
        </w:rPr>
        <w:t>、</w:t>
      </w:r>
      <w:r>
        <w:rPr>
          <w:rFonts w:ascii="黑体" w:hAnsi="黑体" w:eastAsia="黑体" w:cs="黑体"/>
          <w:spacing w:val="6"/>
          <w:sz w:val="31"/>
          <w:szCs w:val="31"/>
        </w:rPr>
        <w:t>企业 (含金融机构)</w:t>
      </w:r>
    </w:p>
    <w:p>
      <w:pPr>
        <w:spacing w:before="194" w:line="231" w:lineRule="auto"/>
        <w:ind w:left="67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8"/>
          <w:sz w:val="31"/>
          <w:szCs w:val="31"/>
        </w:rPr>
        <w:t>(一) 财务真实性情况</w:t>
      </w:r>
      <w:r>
        <w:rPr>
          <w:rFonts w:ascii="楷体" w:hAnsi="楷体" w:eastAsia="楷体" w:cs="楷体"/>
          <w:spacing w:val="17"/>
          <w:sz w:val="31"/>
          <w:szCs w:val="31"/>
        </w:rPr>
        <w:t>。</w:t>
      </w:r>
    </w:p>
    <w:p>
      <w:pPr>
        <w:spacing w:before="195" w:line="346" w:lineRule="auto"/>
        <w:ind w:firstLine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8"/>
          <w:sz w:val="31"/>
          <w:szCs w:val="31"/>
        </w:rPr>
        <w:t>关</w:t>
      </w:r>
      <w:r>
        <w:rPr>
          <w:rFonts w:ascii="仿宋" w:hAnsi="仿宋" w:eastAsia="仿宋" w:cs="仿宋"/>
          <w:spacing w:val="19"/>
          <w:sz w:val="31"/>
          <w:szCs w:val="31"/>
        </w:rPr>
        <w:t>注</w:t>
      </w:r>
      <w:r>
        <w:rPr>
          <w:rFonts w:ascii="仿宋" w:hAnsi="仿宋" w:eastAsia="仿宋" w:cs="仿宋"/>
          <w:spacing w:val="14"/>
          <w:sz w:val="31"/>
          <w:szCs w:val="31"/>
        </w:rPr>
        <w:t>企业财务报表编制是否真实、完整、合规，主营业务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收</w:t>
      </w:r>
      <w:r>
        <w:rPr>
          <w:rFonts w:ascii="仿宋" w:hAnsi="仿宋" w:eastAsia="仿宋" w:cs="仿宋"/>
          <w:spacing w:val="15"/>
          <w:sz w:val="31"/>
          <w:szCs w:val="31"/>
        </w:rPr>
        <w:t>入及利润是否真实，是否存在为了完成经营计划或绩效管理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指</w:t>
      </w:r>
      <w:r>
        <w:rPr>
          <w:rFonts w:ascii="仿宋" w:hAnsi="仿宋" w:eastAsia="仿宋" w:cs="仿宋"/>
          <w:spacing w:val="9"/>
          <w:sz w:val="31"/>
          <w:szCs w:val="31"/>
        </w:rPr>
        <w:t>标、为 了调节利润，虚增收入、隐瞒漏记收入，或虚增少计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各</w:t>
      </w:r>
      <w:r>
        <w:rPr>
          <w:rFonts w:ascii="仿宋" w:hAnsi="仿宋" w:eastAsia="仿宋" w:cs="仿宋"/>
          <w:spacing w:val="15"/>
          <w:sz w:val="31"/>
          <w:szCs w:val="31"/>
        </w:rPr>
        <w:t>项成本费用等情况；货币资金业务是否建立严格授权审批制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度</w:t>
      </w:r>
      <w:r>
        <w:rPr>
          <w:rFonts w:ascii="仿宋" w:hAnsi="仿宋" w:eastAsia="仿宋" w:cs="仿宋"/>
          <w:spacing w:val="9"/>
          <w:sz w:val="31"/>
          <w:szCs w:val="31"/>
        </w:rPr>
        <w:t>， 岗位设置是否符合不相容职务分离原则，有关印章和凭证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的</w:t>
      </w:r>
      <w:r>
        <w:rPr>
          <w:rFonts w:ascii="仿宋" w:hAnsi="仿宋" w:eastAsia="仿宋" w:cs="仿宋"/>
          <w:spacing w:val="15"/>
          <w:sz w:val="31"/>
          <w:szCs w:val="31"/>
        </w:rPr>
        <w:t>管理程序是否健全；应收账款及存货内部控制制度是否健全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有</w:t>
      </w:r>
      <w:r>
        <w:rPr>
          <w:rFonts w:ascii="仿宋" w:hAnsi="仿宋" w:eastAsia="仿宋" w:cs="仿宋"/>
          <w:spacing w:val="15"/>
          <w:sz w:val="31"/>
          <w:szCs w:val="31"/>
        </w:rPr>
        <w:t>效；应收账款及存货是否真实存在，有无利用应收款项账户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隐</w:t>
      </w:r>
      <w:r>
        <w:rPr>
          <w:rFonts w:ascii="仿宋" w:hAnsi="仿宋" w:eastAsia="仿宋" w:cs="仿宋"/>
          <w:spacing w:val="6"/>
          <w:sz w:val="31"/>
          <w:szCs w:val="31"/>
        </w:rPr>
        <w:t>瞒收支，有无利用计价调节存货成本、虚增虚减盈亏的情况；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固</w:t>
      </w:r>
      <w:r>
        <w:rPr>
          <w:rFonts w:ascii="仿宋" w:hAnsi="仿宋" w:eastAsia="仿宋" w:cs="仿宋"/>
          <w:spacing w:val="15"/>
          <w:sz w:val="31"/>
          <w:szCs w:val="31"/>
        </w:rPr>
        <w:t>定资产、无形资产方面的内部控制制度是否健全有效；资产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负</w:t>
      </w:r>
      <w:r>
        <w:rPr>
          <w:rFonts w:ascii="仿宋" w:hAnsi="仿宋" w:eastAsia="仿宋" w:cs="仿宋"/>
          <w:spacing w:val="9"/>
          <w:sz w:val="31"/>
          <w:szCs w:val="31"/>
        </w:rPr>
        <w:t>债表体现的固定资产、无形资产项目是否真实存在； 固定资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产</w:t>
      </w:r>
      <w:r>
        <w:rPr>
          <w:rFonts w:ascii="仿宋" w:hAnsi="仿宋" w:eastAsia="仿宋" w:cs="仿宋"/>
          <w:spacing w:val="15"/>
          <w:sz w:val="31"/>
          <w:szCs w:val="31"/>
        </w:rPr>
        <w:t>的计价方法是否符合规定，资本性支出和收益性支出的划分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是</w:t>
      </w:r>
      <w:r>
        <w:rPr>
          <w:rFonts w:ascii="仿宋" w:hAnsi="仿宋" w:eastAsia="仿宋" w:cs="仿宋"/>
          <w:spacing w:val="15"/>
          <w:sz w:val="31"/>
          <w:szCs w:val="31"/>
        </w:rPr>
        <w:t>否正确并前后保持一致；无形资产的确认计量是否准确，是</w:t>
      </w:r>
    </w:p>
    <w:p>
      <w:pPr>
        <w:sectPr>
          <w:footerReference r:id="rId45" w:type="default"/>
          <w:pgSz w:w="11850" w:h="16781"/>
          <w:pgMar w:top="1426" w:right="1458" w:bottom="1454" w:left="1538" w:header="0" w:footer="1198" w:gutter="0"/>
          <w:cols w:space="720" w:num="1"/>
        </w:sectPr>
      </w:pPr>
    </w:p>
    <w:p>
      <w:pPr>
        <w:spacing w:line="320" w:lineRule="auto"/>
        <w:rPr>
          <w:rFonts w:ascii="Arial"/>
          <w:sz w:val="21"/>
        </w:rPr>
      </w:pPr>
    </w:p>
    <w:p>
      <w:pPr>
        <w:spacing w:line="321" w:lineRule="auto"/>
        <w:rPr>
          <w:rFonts w:ascii="Arial"/>
          <w:sz w:val="21"/>
        </w:rPr>
      </w:pPr>
    </w:p>
    <w:p>
      <w:pPr>
        <w:spacing w:before="101" w:line="345" w:lineRule="auto"/>
        <w:ind w:left="17" w:right="81" w:firstLine="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否</w:t>
      </w:r>
      <w:r>
        <w:rPr>
          <w:rFonts w:ascii="仿宋" w:hAnsi="仿宋" w:eastAsia="仿宋" w:cs="仿宋"/>
          <w:spacing w:val="12"/>
          <w:sz w:val="31"/>
          <w:szCs w:val="31"/>
        </w:rPr>
        <w:t>合</w:t>
      </w:r>
      <w:r>
        <w:rPr>
          <w:rFonts w:ascii="仿宋" w:hAnsi="仿宋" w:eastAsia="仿宋" w:cs="仿宋"/>
          <w:spacing w:val="8"/>
          <w:sz w:val="31"/>
          <w:szCs w:val="31"/>
        </w:rPr>
        <w:t>理区分资本化支出和费用化支出； 固定资产和无形资产的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折旧摊销期限、标准、方法是否正常合理；是否通过调整合</w:t>
      </w:r>
      <w:r>
        <w:rPr>
          <w:rFonts w:ascii="仿宋" w:hAnsi="仿宋" w:eastAsia="仿宋" w:cs="仿宋"/>
          <w:spacing w:val="11"/>
          <w:sz w:val="31"/>
          <w:szCs w:val="31"/>
        </w:rPr>
        <w:t>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范围</w:t>
      </w:r>
      <w:r>
        <w:rPr>
          <w:rFonts w:ascii="仿宋" w:hAnsi="仿宋" w:eastAsia="仿宋" w:cs="仿宋"/>
          <w:spacing w:val="14"/>
          <w:sz w:val="31"/>
          <w:szCs w:val="31"/>
        </w:rPr>
        <w:t>调</w:t>
      </w:r>
      <w:r>
        <w:rPr>
          <w:rFonts w:ascii="仿宋" w:hAnsi="仿宋" w:eastAsia="仿宋" w:cs="仿宋"/>
          <w:spacing w:val="8"/>
          <w:sz w:val="31"/>
          <w:szCs w:val="31"/>
        </w:rPr>
        <w:t>节财务报表； 内部交易事项抵消是否合规；关联方的确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认及变更是否及时；是否存在向关联方让渡利益或转移利润</w:t>
      </w:r>
      <w:r>
        <w:rPr>
          <w:rFonts w:ascii="仿宋" w:hAnsi="仿宋" w:eastAsia="仿宋" w:cs="仿宋"/>
          <w:spacing w:val="11"/>
          <w:sz w:val="31"/>
          <w:szCs w:val="31"/>
        </w:rPr>
        <w:t>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情</w:t>
      </w:r>
      <w:r>
        <w:rPr>
          <w:rFonts w:ascii="仿宋" w:hAnsi="仿宋" w:eastAsia="仿宋" w:cs="仿宋"/>
          <w:spacing w:val="9"/>
          <w:sz w:val="31"/>
          <w:szCs w:val="31"/>
        </w:rPr>
        <w:t>况</w:t>
      </w:r>
      <w:r>
        <w:rPr>
          <w:rFonts w:ascii="仿宋" w:hAnsi="仿宋" w:eastAsia="仿宋" w:cs="仿宋"/>
          <w:spacing w:val="8"/>
          <w:sz w:val="31"/>
          <w:szCs w:val="31"/>
        </w:rPr>
        <w:t>；关联方信息和交易披露是否充分。</w:t>
      </w:r>
    </w:p>
    <w:p>
      <w:pPr>
        <w:spacing w:line="229" w:lineRule="auto"/>
        <w:ind w:left="68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7"/>
          <w:sz w:val="31"/>
          <w:szCs w:val="31"/>
        </w:rPr>
        <w:t>(二) 经营发展及效益情况</w:t>
      </w:r>
      <w:r>
        <w:rPr>
          <w:rFonts w:ascii="楷体" w:hAnsi="楷体" w:eastAsia="楷体" w:cs="楷体"/>
          <w:spacing w:val="15"/>
          <w:sz w:val="31"/>
          <w:szCs w:val="31"/>
        </w:rPr>
        <w:t>。</w:t>
      </w:r>
    </w:p>
    <w:p>
      <w:pPr>
        <w:spacing w:before="192" w:line="345" w:lineRule="auto"/>
        <w:ind w:left="18" w:right="81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企</w:t>
      </w:r>
      <w:r>
        <w:rPr>
          <w:rFonts w:ascii="仿宋" w:hAnsi="仿宋" w:eastAsia="仿宋" w:cs="仿宋"/>
          <w:spacing w:val="15"/>
          <w:sz w:val="31"/>
          <w:szCs w:val="31"/>
        </w:rPr>
        <w:t>业经营是否兼顾稳健性与可持续性发展；主要业绩考核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和</w:t>
      </w:r>
      <w:r>
        <w:rPr>
          <w:rFonts w:ascii="仿宋" w:hAnsi="仿宋" w:eastAsia="仿宋" w:cs="仿宋"/>
          <w:spacing w:val="19"/>
          <w:sz w:val="31"/>
          <w:szCs w:val="31"/>
        </w:rPr>
        <w:t>风</w:t>
      </w:r>
      <w:r>
        <w:rPr>
          <w:rFonts w:ascii="仿宋" w:hAnsi="仿宋" w:eastAsia="仿宋" w:cs="仿宋"/>
          <w:spacing w:val="14"/>
          <w:sz w:val="31"/>
          <w:szCs w:val="31"/>
        </w:rPr>
        <w:t>险监管核心指标是否实现预期目标。企业经营是否实现增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长；综合盈利能力是否得到巩固和加强。企业主营业务是否</w:t>
      </w:r>
      <w:r>
        <w:rPr>
          <w:rFonts w:ascii="仿宋" w:hAnsi="仿宋" w:eastAsia="仿宋" w:cs="仿宋"/>
          <w:spacing w:val="9"/>
          <w:sz w:val="31"/>
          <w:szCs w:val="31"/>
        </w:rPr>
        <w:t>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国</w:t>
      </w:r>
      <w:r>
        <w:rPr>
          <w:rFonts w:ascii="仿宋" w:hAnsi="仿宋" w:eastAsia="仿宋" w:cs="仿宋"/>
          <w:spacing w:val="13"/>
          <w:sz w:val="31"/>
          <w:szCs w:val="31"/>
        </w:rPr>
        <w:t>际</w:t>
      </w:r>
      <w:r>
        <w:rPr>
          <w:rFonts w:ascii="仿宋" w:hAnsi="仿宋" w:eastAsia="仿宋" w:cs="仿宋"/>
          <w:spacing w:val="8"/>
          <w:sz w:val="31"/>
          <w:szCs w:val="31"/>
        </w:rPr>
        <w:t>、国内同行业市场具有一定地位或影响力。</w:t>
      </w:r>
    </w:p>
    <w:p>
      <w:pPr>
        <w:spacing w:line="228" w:lineRule="auto"/>
        <w:ind w:left="68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6"/>
          <w:sz w:val="31"/>
          <w:szCs w:val="31"/>
        </w:rPr>
        <w:t>(</w:t>
      </w:r>
      <w:r>
        <w:rPr>
          <w:rFonts w:ascii="楷体" w:hAnsi="楷体" w:eastAsia="楷体" w:cs="楷体"/>
          <w:spacing w:val="18"/>
          <w:sz w:val="31"/>
          <w:szCs w:val="31"/>
        </w:rPr>
        <w:t>三) 合规管理情况。</w:t>
      </w:r>
    </w:p>
    <w:p>
      <w:pPr>
        <w:spacing w:before="193" w:line="345" w:lineRule="auto"/>
        <w:ind w:left="4" w:firstLine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企</w:t>
      </w:r>
      <w:r>
        <w:rPr>
          <w:rFonts w:ascii="仿宋" w:hAnsi="仿宋" w:eastAsia="仿宋" w:cs="仿宋"/>
          <w:spacing w:val="15"/>
          <w:sz w:val="31"/>
          <w:szCs w:val="31"/>
        </w:rPr>
        <w:t>业工程项目管理、物资和服务采购招标、资本运作、资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产资</w:t>
      </w:r>
      <w:r>
        <w:rPr>
          <w:rFonts w:ascii="仿宋" w:hAnsi="仿宋" w:eastAsia="仿宋" w:cs="仿宋"/>
          <w:spacing w:val="11"/>
          <w:sz w:val="31"/>
          <w:szCs w:val="31"/>
        </w:rPr>
        <w:t>源</w:t>
      </w:r>
      <w:r>
        <w:rPr>
          <w:rFonts w:ascii="仿宋" w:hAnsi="仿宋" w:eastAsia="仿宋" w:cs="仿宋"/>
          <w:spacing w:val="6"/>
          <w:sz w:val="31"/>
          <w:szCs w:val="31"/>
        </w:rPr>
        <w:t>收购及处置是否存在违规操作的情况；涉及金融业务的，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3"/>
          <w:sz w:val="31"/>
          <w:szCs w:val="31"/>
        </w:rPr>
        <w:t>信</w:t>
      </w:r>
      <w:r>
        <w:rPr>
          <w:rFonts w:ascii="仿宋" w:hAnsi="仿宋" w:eastAsia="仿宋" w:cs="仿宋"/>
          <w:spacing w:val="15"/>
          <w:sz w:val="31"/>
          <w:szCs w:val="31"/>
        </w:rPr>
        <w:t>贷、投资、证券、保险、信托、租赁等经营事项是否符合国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bookmarkStart w:id="10" w:name="_bookmark11"/>
      <w:bookmarkEnd w:id="10"/>
      <w:r>
        <w:rPr>
          <w:rFonts w:ascii="仿宋" w:hAnsi="仿宋" w:eastAsia="仿宋" w:cs="仿宋"/>
          <w:spacing w:val="16"/>
          <w:sz w:val="31"/>
          <w:szCs w:val="31"/>
        </w:rPr>
        <w:t>家</w:t>
      </w:r>
      <w:r>
        <w:rPr>
          <w:rFonts w:ascii="仿宋" w:hAnsi="仿宋" w:eastAsia="仿宋" w:cs="仿宋"/>
          <w:spacing w:val="8"/>
          <w:sz w:val="31"/>
          <w:szCs w:val="31"/>
        </w:rPr>
        <w:t>法律法规及监管要求。</w:t>
      </w:r>
    </w:p>
    <w:p>
      <w:pPr>
        <w:spacing w:line="226" w:lineRule="auto"/>
        <w:ind w:left="727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第七节  自然资源资产管理和生态环境保护情况审</w:t>
      </w:r>
      <w:r>
        <w:rPr>
          <w:rFonts w:ascii="黑体" w:hAnsi="黑体" w:eastAsia="黑体" w:cs="黑体"/>
          <w:spacing w:val="8"/>
          <w:sz w:val="31"/>
          <w:szCs w:val="31"/>
        </w:rPr>
        <w:t>计</w:t>
      </w:r>
    </w:p>
    <w:p>
      <w:pPr>
        <w:spacing w:before="198" w:line="348" w:lineRule="auto"/>
        <w:ind w:left="4" w:right="81" w:firstLine="70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自然资源资产管理和生态环境保护情况审计通过对被审计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3"/>
          <w:sz w:val="31"/>
          <w:szCs w:val="31"/>
        </w:rPr>
        <w:t>领</w:t>
      </w:r>
      <w:r>
        <w:rPr>
          <w:rFonts w:ascii="仿宋" w:hAnsi="仿宋" w:eastAsia="仿宋" w:cs="仿宋"/>
          <w:spacing w:val="15"/>
          <w:sz w:val="31"/>
          <w:szCs w:val="31"/>
        </w:rPr>
        <w:t>导干部任职期间履行自然资源资产管理和生态环境保护责任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3"/>
          <w:sz w:val="31"/>
          <w:szCs w:val="31"/>
        </w:rPr>
        <w:t>情</w:t>
      </w:r>
      <w:r>
        <w:rPr>
          <w:rFonts w:ascii="仿宋" w:hAnsi="仿宋" w:eastAsia="仿宋" w:cs="仿宋"/>
          <w:spacing w:val="15"/>
          <w:sz w:val="31"/>
          <w:szCs w:val="31"/>
        </w:rPr>
        <w:t>况进行的检查，评价被审计领导干部贯彻执行中央有关方针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3"/>
          <w:sz w:val="31"/>
          <w:szCs w:val="31"/>
        </w:rPr>
        <w:t>政</w:t>
      </w:r>
      <w:r>
        <w:rPr>
          <w:rFonts w:ascii="仿宋" w:hAnsi="仿宋" w:eastAsia="仿宋" w:cs="仿宋"/>
          <w:spacing w:val="15"/>
          <w:sz w:val="31"/>
          <w:szCs w:val="31"/>
        </w:rPr>
        <w:t>策和决策部署、遵守有关法律法规、重大决策、完成目标、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履</w:t>
      </w:r>
      <w:r>
        <w:rPr>
          <w:rFonts w:ascii="仿宋" w:hAnsi="仿宋" w:eastAsia="仿宋" w:cs="仿宋"/>
          <w:spacing w:val="9"/>
          <w:sz w:val="31"/>
          <w:szCs w:val="31"/>
        </w:rPr>
        <w:t>行监督责任、组织资金征管用和项目建设运行， 以及履行其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他</w:t>
      </w:r>
      <w:r>
        <w:rPr>
          <w:rFonts w:ascii="仿宋" w:hAnsi="仿宋" w:eastAsia="仿宋" w:cs="仿宋"/>
          <w:spacing w:val="8"/>
          <w:sz w:val="31"/>
          <w:szCs w:val="31"/>
        </w:rPr>
        <w:t>相关责任等情况。</w:t>
      </w:r>
    </w:p>
    <w:p>
      <w:pPr>
        <w:sectPr>
          <w:footerReference r:id="rId46" w:type="default"/>
          <w:pgSz w:w="11850" w:h="16781"/>
          <w:pgMar w:top="1426" w:right="1450" w:bottom="1454" w:left="1528" w:header="0" w:footer="1198" w:gutter="0"/>
          <w:cols w:space="720" w:num="1"/>
        </w:sectPr>
      </w:pPr>
    </w:p>
    <w:p>
      <w:pPr>
        <w:spacing w:line="321" w:lineRule="auto"/>
        <w:rPr>
          <w:rFonts w:ascii="Arial"/>
          <w:sz w:val="21"/>
        </w:rPr>
      </w:pPr>
    </w:p>
    <w:p>
      <w:pPr>
        <w:spacing w:line="322" w:lineRule="auto"/>
        <w:rPr>
          <w:rFonts w:ascii="Arial"/>
          <w:sz w:val="21"/>
        </w:rPr>
      </w:pPr>
    </w:p>
    <w:p>
      <w:pPr>
        <w:spacing w:before="101" w:line="513" w:lineRule="exact"/>
        <w:ind w:left="63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position w:val="4"/>
          <w:sz w:val="31"/>
          <w:szCs w:val="31"/>
        </w:rPr>
        <w:t>一、</w:t>
      </w:r>
      <w:r>
        <w:rPr>
          <w:rFonts w:ascii="黑体" w:hAnsi="黑体" w:eastAsia="黑体" w:cs="黑体"/>
          <w:spacing w:val="-2"/>
          <w:position w:val="4"/>
          <w:sz w:val="31"/>
          <w:szCs w:val="31"/>
        </w:rPr>
        <w:t>贯彻执行中央生态文明建设方针政策和决策部署方面</w:t>
      </w:r>
    </w:p>
    <w:p>
      <w:pPr>
        <w:spacing w:before="64" w:line="228" w:lineRule="auto"/>
        <w:ind w:left="67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8"/>
          <w:sz w:val="31"/>
          <w:szCs w:val="31"/>
        </w:rPr>
        <w:t>(</w:t>
      </w:r>
      <w:r>
        <w:rPr>
          <w:rFonts w:ascii="楷体" w:hAnsi="楷体" w:eastAsia="楷体" w:cs="楷体"/>
          <w:spacing w:val="14"/>
          <w:sz w:val="31"/>
          <w:szCs w:val="31"/>
        </w:rPr>
        <w:t>一) 生态文明体制改革相关任务推进落实情况。</w:t>
      </w:r>
    </w:p>
    <w:p>
      <w:pPr>
        <w:spacing w:before="193" w:line="345" w:lineRule="auto"/>
        <w:ind w:right="27" w:firstLine="6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8"/>
          <w:sz w:val="31"/>
          <w:szCs w:val="31"/>
        </w:rPr>
        <w:t>关</w:t>
      </w:r>
      <w:r>
        <w:rPr>
          <w:rFonts w:ascii="仿宋" w:hAnsi="仿宋" w:eastAsia="仿宋" w:cs="仿宋"/>
          <w:spacing w:val="19"/>
          <w:sz w:val="31"/>
          <w:szCs w:val="31"/>
        </w:rPr>
        <w:t>注</w:t>
      </w:r>
      <w:r>
        <w:rPr>
          <w:rFonts w:ascii="仿宋" w:hAnsi="仿宋" w:eastAsia="仿宋" w:cs="仿宋"/>
          <w:spacing w:val="14"/>
          <w:sz w:val="31"/>
          <w:szCs w:val="31"/>
        </w:rPr>
        <w:t>自然资源资产确权登记、主体功能区规划、国家公园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体制</w:t>
      </w:r>
      <w:r>
        <w:rPr>
          <w:rFonts w:ascii="仿宋" w:hAnsi="仿宋" w:eastAsia="仿宋" w:cs="仿宋"/>
          <w:spacing w:val="11"/>
          <w:sz w:val="31"/>
          <w:szCs w:val="31"/>
        </w:rPr>
        <w:t>、</w:t>
      </w:r>
      <w:r>
        <w:rPr>
          <w:rFonts w:ascii="仿宋" w:hAnsi="仿宋" w:eastAsia="仿宋" w:cs="仿宋"/>
          <w:spacing w:val="6"/>
          <w:sz w:val="31"/>
          <w:szCs w:val="31"/>
        </w:rPr>
        <w:t>多规合一等相关改革任务是否得到有效推进落实的情况，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3"/>
          <w:sz w:val="31"/>
          <w:szCs w:val="31"/>
        </w:rPr>
        <w:t>包</w:t>
      </w:r>
      <w:r>
        <w:rPr>
          <w:rFonts w:ascii="仿宋" w:hAnsi="仿宋" w:eastAsia="仿宋" w:cs="仿宋"/>
          <w:spacing w:val="15"/>
          <w:sz w:val="31"/>
          <w:szCs w:val="31"/>
        </w:rPr>
        <w:t>括：是否存在领导干部本人及所在单位对所承担的改革任务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未</w:t>
      </w:r>
      <w:r>
        <w:rPr>
          <w:rFonts w:ascii="仿宋" w:hAnsi="仿宋" w:eastAsia="仿宋" w:cs="仿宋"/>
          <w:spacing w:val="15"/>
          <w:sz w:val="31"/>
          <w:szCs w:val="31"/>
        </w:rPr>
        <w:t>部署、未落实的情况；是否存在对承担的改革任务未采取措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施</w:t>
      </w:r>
      <w:r>
        <w:rPr>
          <w:rFonts w:ascii="仿宋" w:hAnsi="仿宋" w:eastAsia="仿宋" w:cs="仿宋"/>
          <w:spacing w:val="9"/>
          <w:sz w:val="31"/>
          <w:szCs w:val="31"/>
        </w:rPr>
        <w:t>有效推进， 改革任务完成迟于计划时间的情况；是否存在对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3"/>
          <w:sz w:val="31"/>
          <w:szCs w:val="31"/>
        </w:rPr>
        <w:t>承</w:t>
      </w:r>
      <w:r>
        <w:rPr>
          <w:rFonts w:ascii="仿宋" w:hAnsi="仿宋" w:eastAsia="仿宋" w:cs="仿宋"/>
          <w:spacing w:val="15"/>
          <w:sz w:val="31"/>
          <w:szCs w:val="31"/>
        </w:rPr>
        <w:t>担的改革任务在推进中监督检查不够；是否存在对上报的改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3"/>
          <w:sz w:val="31"/>
          <w:szCs w:val="31"/>
        </w:rPr>
        <w:t>革</w:t>
      </w:r>
      <w:r>
        <w:rPr>
          <w:rFonts w:ascii="仿宋" w:hAnsi="仿宋" w:eastAsia="仿宋" w:cs="仿宋"/>
          <w:spacing w:val="15"/>
          <w:sz w:val="31"/>
          <w:szCs w:val="31"/>
        </w:rPr>
        <w:t>任务总结性材料把关不严，相关情况与实际严重不符，甚至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弄</w:t>
      </w:r>
      <w:r>
        <w:rPr>
          <w:rFonts w:ascii="仿宋" w:hAnsi="仿宋" w:eastAsia="仿宋" w:cs="仿宋"/>
          <w:spacing w:val="8"/>
          <w:sz w:val="31"/>
          <w:szCs w:val="31"/>
        </w:rPr>
        <w:t>虚作假的情况。</w:t>
      </w:r>
    </w:p>
    <w:p>
      <w:pPr>
        <w:spacing w:before="1" w:line="345" w:lineRule="auto"/>
        <w:ind w:left="9" w:right="109" w:firstLine="66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7"/>
          <w:sz w:val="31"/>
          <w:szCs w:val="31"/>
        </w:rPr>
        <w:t>(</w:t>
      </w:r>
      <w:r>
        <w:rPr>
          <w:rFonts w:ascii="楷体" w:hAnsi="楷体" w:eastAsia="楷体" w:cs="楷体"/>
          <w:spacing w:val="19"/>
          <w:sz w:val="31"/>
          <w:szCs w:val="31"/>
        </w:rPr>
        <w:t>二) 国家有关自然资源资产管理和生态环境保护重大战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</w:rPr>
        <w:t>略贯彻落实情况。</w:t>
      </w:r>
    </w:p>
    <w:p>
      <w:pPr>
        <w:spacing w:before="6" w:line="344" w:lineRule="auto"/>
        <w:ind w:firstLine="6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关注</w:t>
      </w:r>
      <w:r>
        <w:rPr>
          <w:rFonts w:ascii="仿宋" w:hAnsi="仿宋" w:eastAsia="仿宋" w:cs="仿宋"/>
          <w:spacing w:val="6"/>
          <w:sz w:val="31"/>
          <w:szCs w:val="31"/>
        </w:rPr>
        <w:t>国家关于生态环境保护的战略发展规划及长江经济带、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京津冀</w:t>
      </w:r>
      <w:r>
        <w:rPr>
          <w:rFonts w:ascii="仿宋" w:hAnsi="仿宋" w:eastAsia="仿宋" w:cs="仿宋"/>
          <w:spacing w:val="-11"/>
          <w:sz w:val="31"/>
          <w:szCs w:val="31"/>
        </w:rPr>
        <w:t>协</w:t>
      </w:r>
      <w:r>
        <w:rPr>
          <w:rFonts w:ascii="仿宋" w:hAnsi="仿宋" w:eastAsia="仿宋" w:cs="仿宋"/>
          <w:spacing w:val="-6"/>
          <w:sz w:val="31"/>
          <w:szCs w:val="31"/>
        </w:rPr>
        <w:t>同发展、  “ 一带一路” 、粤港澳大湾区建设、长三角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一体</w:t>
      </w:r>
      <w:r>
        <w:rPr>
          <w:rFonts w:ascii="仿宋" w:hAnsi="仿宋" w:eastAsia="仿宋" w:cs="仿宋"/>
          <w:spacing w:val="10"/>
          <w:sz w:val="31"/>
          <w:szCs w:val="31"/>
        </w:rPr>
        <w:t>化</w:t>
      </w:r>
      <w:r>
        <w:rPr>
          <w:rFonts w:ascii="仿宋" w:hAnsi="仿宋" w:eastAsia="仿宋" w:cs="仿宋"/>
          <w:spacing w:val="7"/>
          <w:sz w:val="31"/>
          <w:szCs w:val="31"/>
        </w:rPr>
        <w:t>发展等重大战略发展规划有关资源环境的要求是否落实，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3"/>
          <w:sz w:val="31"/>
          <w:szCs w:val="31"/>
        </w:rPr>
        <w:t>包</w:t>
      </w:r>
      <w:r>
        <w:rPr>
          <w:rFonts w:ascii="仿宋" w:hAnsi="仿宋" w:eastAsia="仿宋" w:cs="仿宋"/>
          <w:spacing w:val="15"/>
          <w:sz w:val="31"/>
          <w:szCs w:val="31"/>
        </w:rPr>
        <w:t>括：是否存在领导干部本人对中央领导同志或上级领导的资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源</w:t>
      </w:r>
      <w:r>
        <w:rPr>
          <w:rFonts w:ascii="仿宋" w:hAnsi="仿宋" w:eastAsia="仿宋" w:cs="仿宋"/>
          <w:spacing w:val="9"/>
          <w:sz w:val="31"/>
          <w:szCs w:val="31"/>
        </w:rPr>
        <w:t>环境问题指示、批示落实不力的情况； 国家重大战略发展规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划</w:t>
      </w:r>
      <w:r>
        <w:rPr>
          <w:rFonts w:ascii="仿宋" w:hAnsi="仿宋" w:eastAsia="仿宋" w:cs="仿宋"/>
          <w:spacing w:val="9"/>
          <w:sz w:val="31"/>
          <w:szCs w:val="31"/>
        </w:rPr>
        <w:t>有关资源环境限制性要求是否被突破等。</w:t>
      </w:r>
    </w:p>
    <w:p>
      <w:pPr>
        <w:spacing w:before="2" w:line="345" w:lineRule="auto"/>
        <w:ind w:left="14" w:right="109" w:firstLine="66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3"/>
          <w:sz w:val="31"/>
          <w:szCs w:val="31"/>
        </w:rPr>
        <w:t>(</w:t>
      </w:r>
      <w:r>
        <w:rPr>
          <w:rFonts w:ascii="楷体" w:hAnsi="楷体" w:eastAsia="楷体" w:cs="楷体"/>
          <w:spacing w:val="7"/>
          <w:sz w:val="31"/>
          <w:szCs w:val="31"/>
        </w:rPr>
        <w:t>三) 生态文明建设领域推进供给侧结构性改革、  “三去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7"/>
          <w:sz w:val="31"/>
          <w:szCs w:val="31"/>
        </w:rPr>
        <w:t>一降一补”的情况。</w:t>
      </w:r>
    </w:p>
    <w:p>
      <w:pPr>
        <w:spacing w:line="354" w:lineRule="auto"/>
        <w:ind w:right="109" w:firstLine="6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8"/>
          <w:sz w:val="31"/>
          <w:szCs w:val="31"/>
        </w:rPr>
        <w:t>关</w:t>
      </w:r>
      <w:r>
        <w:rPr>
          <w:rFonts w:ascii="仿宋" w:hAnsi="仿宋" w:eastAsia="仿宋" w:cs="仿宋"/>
          <w:spacing w:val="19"/>
          <w:sz w:val="31"/>
          <w:szCs w:val="31"/>
        </w:rPr>
        <w:t>注</w:t>
      </w:r>
      <w:r>
        <w:rPr>
          <w:rFonts w:ascii="仿宋" w:hAnsi="仿宋" w:eastAsia="仿宋" w:cs="仿宋"/>
          <w:spacing w:val="14"/>
          <w:sz w:val="31"/>
          <w:szCs w:val="31"/>
        </w:rPr>
        <w:t>去产能等相关供给侧结构性改革政策是否落实到位，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3"/>
          <w:sz w:val="31"/>
          <w:szCs w:val="31"/>
        </w:rPr>
        <w:t>包</w:t>
      </w:r>
      <w:r>
        <w:rPr>
          <w:rFonts w:ascii="仿宋" w:hAnsi="仿宋" w:eastAsia="仿宋" w:cs="仿宋"/>
          <w:spacing w:val="15"/>
          <w:sz w:val="31"/>
          <w:szCs w:val="31"/>
        </w:rPr>
        <w:t>括：承诺的去产能目标是否完成；上报的去产能任务是否存</w:t>
      </w:r>
    </w:p>
    <w:p>
      <w:pPr>
        <w:sectPr>
          <w:footerReference r:id="rId47" w:type="default"/>
          <w:pgSz w:w="11850" w:h="16781"/>
          <w:pgMar w:top="1426" w:right="1422" w:bottom="1454" w:left="1533" w:header="0" w:footer="1201" w:gutter="0"/>
          <w:cols w:space="720" w:num="1"/>
        </w:sectPr>
      </w:pPr>
    </w:p>
    <w:p>
      <w:pPr>
        <w:spacing w:line="322" w:lineRule="auto"/>
        <w:rPr>
          <w:rFonts w:ascii="Arial"/>
          <w:sz w:val="21"/>
        </w:rPr>
      </w:pPr>
    </w:p>
    <w:p>
      <w:pPr>
        <w:spacing w:line="323" w:lineRule="auto"/>
        <w:rPr>
          <w:rFonts w:ascii="Arial"/>
          <w:sz w:val="21"/>
        </w:rPr>
      </w:pPr>
    </w:p>
    <w:p>
      <w:pPr>
        <w:spacing w:before="101" w:line="344" w:lineRule="auto"/>
        <w:ind w:left="12" w:right="154" w:firstLine="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在弄虚作假，是否存在履职不到位的情况；去产能过程中是</w:t>
      </w:r>
      <w:r>
        <w:rPr>
          <w:rFonts w:ascii="仿宋" w:hAnsi="仿宋" w:eastAsia="仿宋" w:cs="仿宋"/>
          <w:spacing w:val="9"/>
          <w:sz w:val="31"/>
          <w:szCs w:val="31"/>
        </w:rPr>
        <w:t>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做</w:t>
      </w:r>
      <w:r>
        <w:rPr>
          <w:rFonts w:ascii="仿宋" w:hAnsi="仿宋" w:eastAsia="仿宋" w:cs="仿宋"/>
          <w:spacing w:val="8"/>
          <w:sz w:val="31"/>
          <w:szCs w:val="31"/>
        </w:rPr>
        <w:t>好职工安置和社会稳定工作等。</w:t>
      </w:r>
    </w:p>
    <w:p>
      <w:pPr>
        <w:spacing w:before="1" w:line="345" w:lineRule="auto"/>
        <w:ind w:left="7" w:right="154" w:firstLine="67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7"/>
          <w:sz w:val="31"/>
          <w:szCs w:val="31"/>
        </w:rPr>
        <w:t>(</w:t>
      </w:r>
      <w:r>
        <w:rPr>
          <w:rFonts w:ascii="楷体" w:hAnsi="楷体" w:eastAsia="楷体" w:cs="楷体"/>
          <w:spacing w:val="19"/>
          <w:sz w:val="31"/>
          <w:szCs w:val="31"/>
        </w:rPr>
        <w:t>四) 生态文明建设、绿色发展考核在经济社会发展中的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8"/>
          <w:sz w:val="31"/>
          <w:szCs w:val="31"/>
        </w:rPr>
        <w:t>作用效果情况</w:t>
      </w:r>
      <w:r>
        <w:rPr>
          <w:rFonts w:ascii="楷体" w:hAnsi="楷体" w:eastAsia="楷体" w:cs="楷体"/>
          <w:spacing w:val="6"/>
          <w:sz w:val="31"/>
          <w:szCs w:val="31"/>
        </w:rPr>
        <w:t>。</w:t>
      </w:r>
    </w:p>
    <w:p>
      <w:pPr>
        <w:spacing w:line="344" w:lineRule="auto"/>
        <w:ind w:left="28" w:right="154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8"/>
          <w:sz w:val="31"/>
          <w:szCs w:val="31"/>
        </w:rPr>
        <w:t>关</w:t>
      </w:r>
      <w:r>
        <w:rPr>
          <w:rFonts w:ascii="仿宋" w:hAnsi="仿宋" w:eastAsia="仿宋" w:cs="仿宋"/>
          <w:spacing w:val="19"/>
          <w:sz w:val="31"/>
          <w:szCs w:val="31"/>
        </w:rPr>
        <w:t>注</w:t>
      </w:r>
      <w:r>
        <w:rPr>
          <w:rFonts w:ascii="仿宋" w:hAnsi="仿宋" w:eastAsia="仿宋" w:cs="仿宋"/>
          <w:spacing w:val="14"/>
          <w:sz w:val="31"/>
          <w:szCs w:val="31"/>
        </w:rPr>
        <w:t>经济社会发展考核中有关生态文明建设、绿色发展方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面</w:t>
      </w:r>
      <w:r>
        <w:rPr>
          <w:rFonts w:ascii="仿宋" w:hAnsi="仿宋" w:eastAsia="仿宋" w:cs="仿宋"/>
          <w:spacing w:val="8"/>
          <w:sz w:val="31"/>
          <w:szCs w:val="31"/>
        </w:rPr>
        <w:t>权重是否存在不符合国家要求和规定的情况等。</w:t>
      </w:r>
    </w:p>
    <w:p>
      <w:pPr>
        <w:spacing w:line="416" w:lineRule="exact"/>
        <w:ind w:left="66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position w:val="2"/>
          <w:sz w:val="31"/>
          <w:szCs w:val="31"/>
        </w:rPr>
        <w:t>二、遵守自然资源资产相关法律法规情况</w:t>
      </w:r>
    </w:p>
    <w:p>
      <w:pPr>
        <w:spacing w:before="161" w:line="229" w:lineRule="auto"/>
        <w:ind w:left="68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6"/>
          <w:sz w:val="31"/>
          <w:szCs w:val="31"/>
        </w:rPr>
        <w:t>(</w:t>
      </w:r>
      <w:r>
        <w:rPr>
          <w:rFonts w:ascii="楷体" w:hAnsi="楷体" w:eastAsia="楷体" w:cs="楷体"/>
          <w:spacing w:val="15"/>
          <w:sz w:val="31"/>
          <w:szCs w:val="31"/>
        </w:rPr>
        <w:t>一) 自然资源资产制度建设情况。</w:t>
      </w:r>
    </w:p>
    <w:p>
      <w:pPr>
        <w:spacing w:before="198" w:line="344" w:lineRule="auto"/>
        <w:ind w:left="7" w:right="154" w:firstLine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5"/>
          <w:sz w:val="31"/>
          <w:szCs w:val="31"/>
        </w:rPr>
        <w:t>审</w:t>
      </w:r>
      <w:r>
        <w:rPr>
          <w:rFonts w:ascii="仿宋" w:hAnsi="仿宋" w:eastAsia="仿宋" w:cs="仿宋"/>
          <w:spacing w:val="14"/>
          <w:sz w:val="31"/>
          <w:szCs w:val="31"/>
        </w:rPr>
        <w:t>查和评价被审计单位制订的制度和规划是否符合资源环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境法律法规，是否有效、及时等</w:t>
      </w:r>
      <w:r>
        <w:rPr>
          <w:rFonts w:ascii="仿宋" w:hAnsi="仿宋" w:eastAsia="仿宋" w:cs="仿宋"/>
          <w:spacing w:val="6"/>
          <w:sz w:val="31"/>
          <w:szCs w:val="31"/>
        </w:rPr>
        <w:t>。</w:t>
      </w:r>
    </w:p>
    <w:p>
      <w:pPr>
        <w:spacing w:before="2" w:line="345" w:lineRule="auto"/>
        <w:ind w:left="17" w:right="154" w:firstLine="66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7"/>
          <w:sz w:val="31"/>
          <w:szCs w:val="31"/>
        </w:rPr>
        <w:t>(</w:t>
      </w:r>
      <w:r>
        <w:rPr>
          <w:rFonts w:ascii="楷体" w:hAnsi="楷体" w:eastAsia="楷体" w:cs="楷体"/>
          <w:spacing w:val="19"/>
          <w:sz w:val="31"/>
          <w:szCs w:val="31"/>
        </w:rPr>
        <w:t>二) 制定、批准和审批自然资源开发利用和生态环境保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8"/>
          <w:sz w:val="31"/>
          <w:szCs w:val="31"/>
        </w:rPr>
        <w:t>护</w:t>
      </w:r>
      <w:r>
        <w:rPr>
          <w:rFonts w:ascii="楷体" w:hAnsi="楷体" w:eastAsia="楷体" w:cs="楷体"/>
          <w:spacing w:val="6"/>
          <w:sz w:val="31"/>
          <w:szCs w:val="31"/>
        </w:rPr>
        <w:t>规划 (计划) 情况。</w:t>
      </w:r>
    </w:p>
    <w:p>
      <w:pPr>
        <w:spacing w:before="4" w:line="344" w:lineRule="auto"/>
        <w:ind w:left="14" w:firstLine="66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审查</w:t>
      </w:r>
      <w:r>
        <w:rPr>
          <w:rFonts w:ascii="仿宋" w:hAnsi="仿宋" w:eastAsia="仿宋" w:cs="仿宋"/>
          <w:spacing w:val="9"/>
          <w:sz w:val="31"/>
          <w:szCs w:val="31"/>
        </w:rPr>
        <w:t>和</w:t>
      </w:r>
      <w:r>
        <w:rPr>
          <w:rFonts w:ascii="仿宋" w:hAnsi="仿宋" w:eastAsia="仿宋" w:cs="仿宋"/>
          <w:spacing w:val="7"/>
          <w:sz w:val="31"/>
          <w:szCs w:val="31"/>
        </w:rPr>
        <w:t>评价自然资源开发利用和生态环境保护规划 (计划)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的编制是否有效、及时，包括：是否按照国家有关法律、法</w:t>
      </w:r>
      <w:r>
        <w:rPr>
          <w:rFonts w:ascii="仿宋" w:hAnsi="仿宋" w:eastAsia="仿宋" w:cs="仿宋"/>
          <w:spacing w:val="13"/>
          <w:sz w:val="31"/>
          <w:szCs w:val="31"/>
        </w:rPr>
        <w:t>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或程序制定自然资源管理、生态环境保护的规划、计划；制</w:t>
      </w:r>
      <w:r>
        <w:rPr>
          <w:rFonts w:ascii="仿宋" w:hAnsi="仿宋" w:eastAsia="仿宋" w:cs="仿宋"/>
          <w:spacing w:val="13"/>
          <w:sz w:val="31"/>
          <w:szCs w:val="31"/>
        </w:rPr>
        <w:t>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的上</w:t>
      </w:r>
      <w:r>
        <w:rPr>
          <w:rFonts w:ascii="仿宋" w:hAnsi="仿宋" w:eastAsia="仿宋" w:cs="仿宋"/>
          <w:spacing w:val="10"/>
          <w:sz w:val="31"/>
          <w:szCs w:val="31"/>
        </w:rPr>
        <w:t>述</w:t>
      </w:r>
      <w:r>
        <w:rPr>
          <w:rFonts w:ascii="仿宋" w:hAnsi="仿宋" w:eastAsia="仿宋" w:cs="仿宋"/>
          <w:spacing w:val="8"/>
          <w:sz w:val="31"/>
          <w:szCs w:val="31"/>
        </w:rPr>
        <w:t>规划、计划等是否符合国家有关规定或当地实际情况等。</w:t>
      </w:r>
    </w:p>
    <w:p>
      <w:pPr>
        <w:spacing w:before="3" w:line="344" w:lineRule="auto"/>
        <w:ind w:left="15" w:right="153" w:firstLine="66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7"/>
          <w:sz w:val="31"/>
          <w:szCs w:val="31"/>
        </w:rPr>
        <w:t>(</w:t>
      </w:r>
      <w:r>
        <w:rPr>
          <w:rFonts w:ascii="楷体" w:hAnsi="楷体" w:eastAsia="楷体" w:cs="楷体"/>
          <w:spacing w:val="19"/>
          <w:sz w:val="31"/>
          <w:szCs w:val="31"/>
        </w:rPr>
        <w:t>三) 相关重大经济活动或建设项目遵守自然资源资产管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4"/>
          <w:sz w:val="31"/>
          <w:szCs w:val="31"/>
        </w:rPr>
        <w:t>理</w:t>
      </w:r>
      <w:r>
        <w:rPr>
          <w:rFonts w:ascii="楷体" w:hAnsi="楷体" w:eastAsia="楷体" w:cs="楷体"/>
          <w:spacing w:val="8"/>
          <w:sz w:val="31"/>
          <w:szCs w:val="31"/>
        </w:rPr>
        <w:t>和生态环境保护法律法规情况。</w:t>
      </w:r>
    </w:p>
    <w:p>
      <w:pPr>
        <w:spacing w:before="6" w:line="348" w:lineRule="auto"/>
        <w:ind w:left="10" w:right="153" w:firstLine="6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1.审查和评价重大经济活动是否遵守相关法律法规。是</w:t>
      </w:r>
      <w:r>
        <w:rPr>
          <w:rFonts w:ascii="仿宋" w:hAnsi="仿宋" w:eastAsia="仿宋" w:cs="仿宋"/>
          <w:spacing w:val="12"/>
          <w:sz w:val="31"/>
          <w:szCs w:val="31"/>
        </w:rPr>
        <w:t>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存</w:t>
      </w:r>
      <w:r>
        <w:rPr>
          <w:rFonts w:ascii="仿宋" w:hAnsi="仿宋" w:eastAsia="仿宋" w:cs="仿宋"/>
          <w:spacing w:val="15"/>
          <w:sz w:val="31"/>
          <w:szCs w:val="31"/>
        </w:rPr>
        <w:t>在领导干部个人决定、主持会议研究决定或指使有关部门违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规审批、 出让自然资源资产使用权的情况；是否存在违规以自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然</w:t>
      </w:r>
      <w:r>
        <w:rPr>
          <w:rFonts w:ascii="仿宋" w:hAnsi="仿宋" w:eastAsia="仿宋" w:cs="仿宋"/>
          <w:spacing w:val="15"/>
          <w:sz w:val="31"/>
          <w:szCs w:val="31"/>
        </w:rPr>
        <w:t>资源资产出资进行合作的情况；是否存在违规以自然资源资</w:t>
      </w:r>
    </w:p>
    <w:p>
      <w:pPr>
        <w:sectPr>
          <w:footerReference r:id="rId48" w:type="default"/>
          <w:pgSz w:w="11850" w:h="16781"/>
          <w:pgMar w:top="1426" w:right="1377" w:bottom="1454" w:left="1528" w:header="0" w:footer="1198" w:gutter="0"/>
          <w:cols w:space="720" w:num="1"/>
        </w:sectPr>
      </w:pPr>
    </w:p>
    <w:p>
      <w:pPr>
        <w:spacing w:line="323" w:lineRule="auto"/>
        <w:rPr>
          <w:rFonts w:ascii="Arial"/>
          <w:sz w:val="21"/>
        </w:rPr>
      </w:pPr>
    </w:p>
    <w:p>
      <w:pPr>
        <w:spacing w:line="323" w:lineRule="auto"/>
        <w:rPr>
          <w:rFonts w:ascii="Arial"/>
          <w:sz w:val="21"/>
        </w:rPr>
      </w:pPr>
    </w:p>
    <w:p>
      <w:pPr>
        <w:spacing w:before="101" w:line="344" w:lineRule="auto"/>
        <w:ind w:left="10" w:right="3" w:hanging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产出资进行租赁经营、抵押贷款、担保或偿还债务等重大资</w:t>
      </w:r>
      <w:r>
        <w:rPr>
          <w:rFonts w:ascii="仿宋" w:hAnsi="仿宋" w:eastAsia="仿宋" w:cs="仿宋"/>
          <w:spacing w:val="13"/>
          <w:sz w:val="31"/>
          <w:szCs w:val="31"/>
        </w:rPr>
        <w:t>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运作事项的情况</w:t>
      </w:r>
      <w:r>
        <w:rPr>
          <w:rFonts w:ascii="仿宋" w:hAnsi="仿宋" w:eastAsia="仿宋" w:cs="仿宋"/>
          <w:spacing w:val="6"/>
          <w:sz w:val="31"/>
          <w:szCs w:val="31"/>
        </w:rPr>
        <w:t>。</w:t>
      </w:r>
    </w:p>
    <w:p>
      <w:pPr>
        <w:spacing w:before="8" w:line="344" w:lineRule="auto"/>
        <w:ind w:left="6" w:right="2" w:firstLine="6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2</w:t>
      </w:r>
      <w:r>
        <w:rPr>
          <w:rFonts w:ascii="仿宋" w:hAnsi="仿宋" w:eastAsia="仿宋" w:cs="仿宋"/>
          <w:spacing w:val="14"/>
          <w:sz w:val="31"/>
          <w:szCs w:val="31"/>
        </w:rPr>
        <w:t>.审查和评价重大建设项目是否遵守相关法律法规。是否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存</w:t>
      </w:r>
      <w:r>
        <w:rPr>
          <w:rFonts w:ascii="仿宋" w:hAnsi="仿宋" w:eastAsia="仿宋" w:cs="仿宋"/>
          <w:spacing w:val="15"/>
          <w:sz w:val="31"/>
          <w:szCs w:val="31"/>
        </w:rPr>
        <w:t>在违规批准不符合生态环境保护和资源开发利用方面政策法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规</w:t>
      </w:r>
      <w:r>
        <w:rPr>
          <w:rFonts w:ascii="仿宋" w:hAnsi="仿宋" w:eastAsia="仿宋" w:cs="仿宋"/>
          <w:spacing w:val="15"/>
          <w:sz w:val="31"/>
          <w:szCs w:val="31"/>
        </w:rPr>
        <w:t>的建设项目的情况；是否存在越权审批或化整为零审批重大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建</w:t>
      </w:r>
      <w:r>
        <w:rPr>
          <w:rFonts w:ascii="仿宋" w:hAnsi="仿宋" w:eastAsia="仿宋" w:cs="仿宋"/>
          <w:spacing w:val="15"/>
          <w:sz w:val="31"/>
          <w:szCs w:val="31"/>
        </w:rPr>
        <w:t>设项目的情况；是否存在重大建设项目未取得生态环境和自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然</w:t>
      </w:r>
      <w:r>
        <w:rPr>
          <w:rFonts w:ascii="仿宋" w:hAnsi="仿宋" w:eastAsia="仿宋" w:cs="仿宋"/>
          <w:spacing w:val="15"/>
          <w:sz w:val="31"/>
          <w:szCs w:val="31"/>
        </w:rPr>
        <w:t>资源等相关审批手续前即批准开工建设情况；是否存在违规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批</w:t>
      </w:r>
      <w:r>
        <w:rPr>
          <w:rFonts w:ascii="仿宋" w:hAnsi="仿宋" w:eastAsia="仿宋" w:cs="仿宋"/>
          <w:spacing w:val="15"/>
          <w:sz w:val="31"/>
          <w:szCs w:val="31"/>
        </w:rPr>
        <w:t>准不符合生态环境保护和资源开发利用方面政策、法律法规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的重大建设项目投产 (使用) 等情况</w:t>
      </w:r>
      <w:r>
        <w:rPr>
          <w:rFonts w:ascii="仿宋" w:hAnsi="仿宋" w:eastAsia="仿宋" w:cs="仿宋"/>
          <w:spacing w:val="6"/>
          <w:sz w:val="31"/>
          <w:szCs w:val="31"/>
        </w:rPr>
        <w:t>。</w:t>
      </w:r>
    </w:p>
    <w:p>
      <w:pPr>
        <w:spacing w:before="2" w:line="344" w:lineRule="auto"/>
        <w:ind w:left="7" w:right="3" w:firstLine="64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6"/>
          <w:sz w:val="31"/>
          <w:szCs w:val="31"/>
        </w:rPr>
        <w:t>三</w:t>
      </w:r>
      <w:r>
        <w:rPr>
          <w:rFonts w:ascii="黑体" w:hAnsi="黑体" w:eastAsia="黑体" w:cs="黑体"/>
          <w:spacing w:val="15"/>
          <w:sz w:val="31"/>
          <w:szCs w:val="31"/>
        </w:rPr>
        <w:t>、审查和评价重大决策的制订程序和内容是否符合相关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4"/>
          <w:sz w:val="31"/>
          <w:szCs w:val="31"/>
        </w:rPr>
        <w:t>规定</w:t>
      </w:r>
    </w:p>
    <w:p>
      <w:pPr>
        <w:spacing w:before="14" w:line="344" w:lineRule="auto"/>
        <w:ind w:right="3" w:firstLine="6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8"/>
          <w:sz w:val="31"/>
          <w:szCs w:val="31"/>
        </w:rPr>
        <w:t>关</w:t>
      </w:r>
      <w:r>
        <w:rPr>
          <w:rFonts w:ascii="仿宋" w:hAnsi="仿宋" w:eastAsia="仿宋" w:cs="仿宋"/>
          <w:spacing w:val="19"/>
          <w:sz w:val="31"/>
          <w:szCs w:val="31"/>
        </w:rPr>
        <w:t>注</w:t>
      </w:r>
      <w:r>
        <w:rPr>
          <w:rFonts w:ascii="仿宋" w:hAnsi="仿宋" w:eastAsia="仿宋" w:cs="仿宋"/>
          <w:spacing w:val="14"/>
          <w:sz w:val="31"/>
          <w:szCs w:val="31"/>
        </w:rPr>
        <w:t>经领导干部审批、审签同意的经济决策、资源环境决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3"/>
          <w:sz w:val="31"/>
          <w:szCs w:val="31"/>
        </w:rPr>
        <w:t>策</w:t>
      </w:r>
      <w:r>
        <w:rPr>
          <w:rFonts w:ascii="仿宋" w:hAnsi="仿宋" w:eastAsia="仿宋" w:cs="仿宋"/>
          <w:spacing w:val="15"/>
          <w:sz w:val="31"/>
          <w:szCs w:val="31"/>
        </w:rPr>
        <w:t>等，是否严格落实主体功能区规划、土地规划、城乡规划等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3"/>
          <w:sz w:val="31"/>
          <w:szCs w:val="31"/>
        </w:rPr>
        <w:t>相</w:t>
      </w:r>
      <w:r>
        <w:rPr>
          <w:rFonts w:ascii="仿宋" w:hAnsi="仿宋" w:eastAsia="仿宋" w:cs="仿宋"/>
          <w:spacing w:val="15"/>
          <w:sz w:val="31"/>
          <w:szCs w:val="31"/>
        </w:rPr>
        <w:t>关规划要求；关注经领导干部审批、审签同意的资源环境相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3"/>
          <w:sz w:val="31"/>
          <w:szCs w:val="31"/>
        </w:rPr>
        <w:t>关</w:t>
      </w:r>
      <w:r>
        <w:rPr>
          <w:rFonts w:ascii="仿宋" w:hAnsi="仿宋" w:eastAsia="仿宋" w:cs="仿宋"/>
          <w:spacing w:val="15"/>
          <w:sz w:val="31"/>
          <w:szCs w:val="31"/>
        </w:rPr>
        <w:t>规划、计划是否按照有关规定报批、审查或备案；关注由领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3"/>
          <w:sz w:val="31"/>
          <w:szCs w:val="31"/>
        </w:rPr>
        <w:t>导</w:t>
      </w:r>
      <w:r>
        <w:rPr>
          <w:rFonts w:ascii="仿宋" w:hAnsi="仿宋" w:eastAsia="仿宋" w:cs="仿宋"/>
          <w:spacing w:val="15"/>
          <w:sz w:val="31"/>
          <w:szCs w:val="31"/>
        </w:rPr>
        <w:t>干部签署或主持会议审议通过的资源环境相关规划、计划是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3"/>
          <w:sz w:val="31"/>
          <w:szCs w:val="31"/>
        </w:rPr>
        <w:t>否</w:t>
      </w:r>
      <w:r>
        <w:rPr>
          <w:rFonts w:ascii="仿宋" w:hAnsi="仿宋" w:eastAsia="仿宋" w:cs="仿宋"/>
          <w:spacing w:val="15"/>
          <w:sz w:val="31"/>
          <w:szCs w:val="31"/>
        </w:rPr>
        <w:t>存在与其他相关规划、计划不衔接、不协调的情况；关注经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3"/>
          <w:sz w:val="31"/>
          <w:szCs w:val="31"/>
        </w:rPr>
        <w:t>领</w:t>
      </w:r>
      <w:r>
        <w:rPr>
          <w:rFonts w:ascii="仿宋" w:hAnsi="仿宋" w:eastAsia="仿宋" w:cs="仿宋"/>
          <w:spacing w:val="15"/>
          <w:sz w:val="31"/>
          <w:szCs w:val="31"/>
        </w:rPr>
        <w:t>导干部审批、审签通过的经济发展、资源开发利用相关规划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3"/>
          <w:sz w:val="31"/>
          <w:szCs w:val="31"/>
        </w:rPr>
        <w:t>是</w:t>
      </w:r>
      <w:r>
        <w:rPr>
          <w:rFonts w:ascii="仿宋" w:hAnsi="仿宋" w:eastAsia="仿宋" w:cs="仿宋"/>
          <w:spacing w:val="15"/>
          <w:sz w:val="31"/>
          <w:szCs w:val="31"/>
        </w:rPr>
        <w:t>否存在应开展未开展规划环评工作的情况；关注有关重大投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3"/>
          <w:sz w:val="31"/>
          <w:szCs w:val="31"/>
        </w:rPr>
        <w:t>资</w:t>
      </w:r>
      <w:r>
        <w:rPr>
          <w:rFonts w:ascii="仿宋" w:hAnsi="仿宋" w:eastAsia="仿宋" w:cs="仿宋"/>
          <w:spacing w:val="15"/>
          <w:sz w:val="31"/>
          <w:szCs w:val="31"/>
        </w:rPr>
        <w:t>项目是否应做未做或违规审批环评的情况；关注是否存在擅</w:t>
      </w:r>
    </w:p>
    <w:p>
      <w:pPr>
        <w:spacing w:before="2" w:line="352" w:lineRule="auto"/>
        <w:ind w:left="24" w:right="3" w:firstLine="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自放宽或选择性执行国家和地方重点生态功能区产业准入负</w:t>
      </w:r>
      <w:r>
        <w:rPr>
          <w:rFonts w:ascii="仿宋" w:hAnsi="仿宋" w:eastAsia="仿宋" w:cs="仿宋"/>
          <w:spacing w:val="8"/>
          <w:sz w:val="31"/>
          <w:szCs w:val="31"/>
        </w:rPr>
        <w:t>面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4"/>
          <w:sz w:val="31"/>
          <w:szCs w:val="31"/>
        </w:rPr>
        <w:t>清</w:t>
      </w:r>
      <w:r>
        <w:rPr>
          <w:rFonts w:ascii="仿宋" w:hAnsi="仿宋" w:eastAsia="仿宋" w:cs="仿宋"/>
          <w:spacing w:val="14"/>
          <w:sz w:val="31"/>
          <w:szCs w:val="31"/>
        </w:rPr>
        <w:t>单政策标准的情况；是否存在违反重点生态功能区产业准入</w:t>
      </w:r>
    </w:p>
    <w:p>
      <w:pPr>
        <w:sectPr>
          <w:footerReference r:id="rId49" w:type="default"/>
          <w:pgSz w:w="11850" w:h="16781"/>
          <w:pgMar w:top="1426" w:right="1528" w:bottom="1454" w:left="1533" w:header="0" w:footer="1201" w:gutter="0"/>
          <w:cols w:space="720" w:num="1"/>
        </w:sectPr>
      </w:pPr>
    </w:p>
    <w:p>
      <w:pPr>
        <w:spacing w:line="322" w:lineRule="auto"/>
        <w:rPr>
          <w:rFonts w:ascii="Arial"/>
          <w:sz w:val="21"/>
        </w:rPr>
      </w:pPr>
    </w:p>
    <w:p>
      <w:pPr>
        <w:spacing w:line="323" w:lineRule="auto"/>
        <w:rPr>
          <w:rFonts w:ascii="Arial"/>
          <w:sz w:val="21"/>
        </w:rPr>
      </w:pPr>
    </w:p>
    <w:p>
      <w:pPr>
        <w:spacing w:before="101" w:line="344" w:lineRule="auto"/>
        <w:ind w:left="28" w:firstLine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3"/>
          <w:sz w:val="31"/>
          <w:szCs w:val="31"/>
        </w:rPr>
        <w:t>负</w:t>
      </w:r>
      <w:r>
        <w:rPr>
          <w:rFonts w:ascii="仿宋" w:hAnsi="仿宋" w:eastAsia="仿宋" w:cs="仿宋"/>
          <w:spacing w:val="14"/>
          <w:sz w:val="31"/>
          <w:szCs w:val="31"/>
        </w:rPr>
        <w:t>面清单规定，未按期淘汰禁限类产业或未对限制类产业采取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关停并转或技术改造升级措施的情况</w:t>
      </w:r>
      <w:r>
        <w:rPr>
          <w:rFonts w:ascii="仿宋" w:hAnsi="仿宋" w:eastAsia="仿宋" w:cs="仿宋"/>
          <w:spacing w:val="4"/>
          <w:sz w:val="31"/>
          <w:szCs w:val="31"/>
        </w:rPr>
        <w:t>。</w:t>
      </w:r>
    </w:p>
    <w:p>
      <w:pPr>
        <w:spacing w:line="232" w:lineRule="auto"/>
        <w:ind w:left="67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6"/>
          <w:sz w:val="31"/>
          <w:szCs w:val="31"/>
        </w:rPr>
        <w:t>四、</w:t>
      </w:r>
      <w:r>
        <w:rPr>
          <w:rFonts w:ascii="黑体" w:hAnsi="黑体" w:eastAsia="黑体" w:cs="黑体"/>
          <w:spacing w:val="8"/>
          <w:sz w:val="31"/>
          <w:szCs w:val="31"/>
        </w:rPr>
        <w:t>完成自然资源资产管理和生态环境保护目标的情况</w:t>
      </w:r>
    </w:p>
    <w:p>
      <w:pPr>
        <w:spacing w:before="188" w:line="345" w:lineRule="auto"/>
        <w:ind w:left="6" w:firstLine="66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8"/>
          <w:sz w:val="31"/>
          <w:szCs w:val="31"/>
        </w:rPr>
        <w:t>关</w:t>
      </w:r>
      <w:r>
        <w:rPr>
          <w:rFonts w:ascii="仿宋" w:hAnsi="仿宋" w:eastAsia="仿宋" w:cs="仿宋"/>
          <w:spacing w:val="19"/>
          <w:sz w:val="31"/>
          <w:szCs w:val="31"/>
        </w:rPr>
        <w:t>注</w:t>
      </w:r>
      <w:r>
        <w:rPr>
          <w:rFonts w:ascii="仿宋" w:hAnsi="仿宋" w:eastAsia="仿宋" w:cs="仿宋"/>
          <w:spacing w:val="14"/>
          <w:sz w:val="31"/>
          <w:szCs w:val="31"/>
        </w:rPr>
        <w:t>自然资源资产管理和生态环境保护约束性指标管理体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系</w:t>
      </w:r>
      <w:r>
        <w:rPr>
          <w:rFonts w:ascii="仿宋" w:hAnsi="仿宋" w:eastAsia="仿宋" w:cs="仿宋"/>
          <w:spacing w:val="15"/>
          <w:sz w:val="31"/>
          <w:szCs w:val="31"/>
        </w:rPr>
        <w:t>建设及运行情况；关注约束性指标监测、统计数据真实性情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况</w:t>
      </w:r>
      <w:r>
        <w:rPr>
          <w:rFonts w:ascii="仿宋" w:hAnsi="仿宋" w:eastAsia="仿宋" w:cs="仿宋"/>
          <w:spacing w:val="15"/>
          <w:sz w:val="31"/>
          <w:szCs w:val="31"/>
        </w:rPr>
        <w:t>；关注《大气污染防治行动计划》《水污染防治行动计划》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《</w:t>
      </w:r>
      <w:r>
        <w:rPr>
          <w:rFonts w:ascii="仿宋" w:hAnsi="仿宋" w:eastAsia="仿宋" w:cs="仿宋"/>
          <w:spacing w:val="15"/>
          <w:sz w:val="31"/>
          <w:szCs w:val="31"/>
        </w:rPr>
        <w:t>土壤污染防治行动计划》确定的考核目标是否完成；关注其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他</w:t>
      </w:r>
      <w:r>
        <w:rPr>
          <w:rFonts w:ascii="仿宋" w:hAnsi="仿宋" w:eastAsia="仿宋" w:cs="仿宋"/>
          <w:spacing w:val="15"/>
          <w:sz w:val="31"/>
          <w:szCs w:val="31"/>
        </w:rPr>
        <w:t>考核目标特别是领导干部签字承诺的与生态文明建设有关的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考</w:t>
      </w:r>
      <w:r>
        <w:rPr>
          <w:rFonts w:ascii="仿宋" w:hAnsi="仿宋" w:eastAsia="仿宋" w:cs="仿宋"/>
          <w:spacing w:val="8"/>
          <w:sz w:val="31"/>
          <w:szCs w:val="31"/>
        </w:rPr>
        <w:t>核目标完成情况。</w:t>
      </w:r>
    </w:p>
    <w:p>
      <w:pPr>
        <w:spacing w:before="1" w:line="239" w:lineRule="auto"/>
        <w:ind w:left="64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五、履行</w:t>
      </w:r>
      <w:r>
        <w:rPr>
          <w:rFonts w:ascii="黑体" w:hAnsi="黑体" w:eastAsia="黑体" w:cs="黑体"/>
          <w:spacing w:val="-2"/>
          <w:sz w:val="31"/>
          <w:szCs w:val="31"/>
        </w:rPr>
        <w:t>自然资源资产管理和生态环境保护监督责任情况</w:t>
      </w:r>
    </w:p>
    <w:p>
      <w:pPr>
        <w:spacing w:before="174" w:line="345" w:lineRule="auto"/>
        <w:ind w:left="14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8"/>
          <w:sz w:val="31"/>
          <w:szCs w:val="31"/>
        </w:rPr>
        <w:t>关</w:t>
      </w:r>
      <w:r>
        <w:rPr>
          <w:rFonts w:ascii="仿宋" w:hAnsi="仿宋" w:eastAsia="仿宋" w:cs="仿宋"/>
          <w:spacing w:val="19"/>
          <w:sz w:val="31"/>
          <w:szCs w:val="31"/>
        </w:rPr>
        <w:t>注</w:t>
      </w:r>
      <w:r>
        <w:rPr>
          <w:rFonts w:ascii="仿宋" w:hAnsi="仿宋" w:eastAsia="仿宋" w:cs="仿宋"/>
          <w:spacing w:val="14"/>
          <w:sz w:val="31"/>
          <w:szCs w:val="31"/>
        </w:rPr>
        <w:t>自然资源资产和生态环境监督管理有效性情况；关注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自然资源消耗上限、环境质量底线、生态保护红线等资源环</w:t>
      </w:r>
      <w:r>
        <w:rPr>
          <w:rFonts w:ascii="仿宋" w:hAnsi="仿宋" w:eastAsia="仿宋" w:cs="仿宋"/>
          <w:spacing w:val="13"/>
          <w:sz w:val="31"/>
          <w:szCs w:val="31"/>
        </w:rPr>
        <w:t>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与生态管控情况；关注资源环境承载能力监控预警机制建立</w:t>
      </w:r>
      <w:r>
        <w:rPr>
          <w:rFonts w:ascii="仿宋" w:hAnsi="仿宋" w:eastAsia="仿宋" w:cs="仿宋"/>
          <w:spacing w:val="13"/>
          <w:sz w:val="31"/>
          <w:szCs w:val="31"/>
        </w:rPr>
        <w:t>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行情况；关注严重损毁自然资源资产和重大生态破坏、环境</w:t>
      </w:r>
      <w:r>
        <w:rPr>
          <w:rFonts w:ascii="仿宋" w:hAnsi="仿宋" w:eastAsia="仿宋" w:cs="仿宋"/>
          <w:spacing w:val="13"/>
          <w:sz w:val="31"/>
          <w:szCs w:val="31"/>
        </w:rPr>
        <w:t>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染事件预防处置情况；关注对以前年度中央相关专项督察、</w:t>
      </w:r>
      <w:r>
        <w:rPr>
          <w:rFonts w:ascii="仿宋" w:hAnsi="仿宋" w:eastAsia="仿宋" w:cs="仿宋"/>
          <w:spacing w:val="13"/>
          <w:sz w:val="31"/>
          <w:szCs w:val="31"/>
        </w:rPr>
        <w:t>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家审计和专项考核检查等发现问题的督促整改情况</w:t>
      </w:r>
      <w:r>
        <w:rPr>
          <w:rFonts w:ascii="仿宋" w:hAnsi="仿宋" w:eastAsia="仿宋" w:cs="仿宋"/>
          <w:spacing w:val="8"/>
          <w:sz w:val="31"/>
          <w:szCs w:val="31"/>
        </w:rPr>
        <w:t>。</w:t>
      </w:r>
    </w:p>
    <w:p>
      <w:pPr>
        <w:spacing w:before="1" w:line="232" w:lineRule="auto"/>
        <w:ind w:left="66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六、相关资金征收管理使用和项目建设运营情</w:t>
      </w:r>
      <w:r>
        <w:rPr>
          <w:rFonts w:ascii="黑体" w:hAnsi="黑体" w:eastAsia="黑体" w:cs="黑体"/>
          <w:spacing w:val="7"/>
          <w:sz w:val="31"/>
          <w:szCs w:val="31"/>
        </w:rPr>
        <w:t>况</w:t>
      </w:r>
    </w:p>
    <w:p>
      <w:pPr>
        <w:spacing w:before="192" w:line="348" w:lineRule="auto"/>
        <w:ind w:left="7" w:firstLine="66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8"/>
          <w:sz w:val="31"/>
          <w:szCs w:val="31"/>
        </w:rPr>
        <w:t>关</w:t>
      </w:r>
      <w:r>
        <w:rPr>
          <w:rFonts w:ascii="仿宋" w:hAnsi="仿宋" w:eastAsia="仿宋" w:cs="仿宋"/>
          <w:spacing w:val="19"/>
          <w:sz w:val="31"/>
          <w:szCs w:val="31"/>
        </w:rPr>
        <w:t>注</w:t>
      </w:r>
      <w:r>
        <w:rPr>
          <w:rFonts w:ascii="仿宋" w:hAnsi="仿宋" w:eastAsia="仿宋" w:cs="仿宋"/>
          <w:spacing w:val="14"/>
          <w:sz w:val="31"/>
          <w:szCs w:val="31"/>
        </w:rPr>
        <w:t>与自然资源资产管理和生态环境保护相关税费、有偿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使</w:t>
      </w:r>
      <w:r>
        <w:rPr>
          <w:rFonts w:ascii="仿宋" w:hAnsi="仿宋" w:eastAsia="仿宋" w:cs="仿宋"/>
          <w:spacing w:val="15"/>
          <w:sz w:val="31"/>
          <w:szCs w:val="31"/>
        </w:rPr>
        <w:t>用收入的征管、分配情况；关注自然资源资产管理和生态环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境</w:t>
      </w:r>
      <w:r>
        <w:rPr>
          <w:rFonts w:ascii="仿宋" w:hAnsi="仿宋" w:eastAsia="仿宋" w:cs="仿宋"/>
          <w:spacing w:val="15"/>
          <w:sz w:val="31"/>
          <w:szCs w:val="31"/>
        </w:rPr>
        <w:t>保护资金投入及使用情况；关注重点项目、设施建设运营情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况</w:t>
      </w:r>
      <w:r>
        <w:rPr>
          <w:rFonts w:ascii="仿宋" w:hAnsi="仿宋" w:eastAsia="仿宋" w:cs="仿宋"/>
          <w:spacing w:val="15"/>
          <w:sz w:val="31"/>
          <w:szCs w:val="31"/>
        </w:rPr>
        <w:t>；关注自然资源资产开发利用和生态环境保护信息系统建设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情</w:t>
      </w:r>
      <w:r>
        <w:rPr>
          <w:rFonts w:ascii="仿宋" w:hAnsi="仿宋" w:eastAsia="仿宋" w:cs="仿宋"/>
          <w:spacing w:val="9"/>
          <w:sz w:val="31"/>
          <w:szCs w:val="31"/>
        </w:rPr>
        <w:t>况；关注用能权、排污权、碳排放权、用水权等管理情况。</w:t>
      </w:r>
    </w:p>
    <w:p>
      <w:pPr>
        <w:sectPr>
          <w:footerReference r:id="rId50" w:type="default"/>
          <w:pgSz w:w="11850" w:h="16781"/>
          <w:pgMar w:top="1426" w:right="1531" w:bottom="1454" w:left="1528" w:header="0" w:footer="1201" w:gutter="0"/>
          <w:cols w:space="720" w:num="1"/>
        </w:sectPr>
      </w:pPr>
    </w:p>
    <w:p>
      <w:pPr>
        <w:spacing w:line="321" w:lineRule="auto"/>
        <w:rPr>
          <w:rFonts w:ascii="Arial"/>
          <w:sz w:val="21"/>
        </w:rPr>
      </w:pPr>
    </w:p>
    <w:p>
      <w:pPr>
        <w:spacing w:line="322" w:lineRule="auto"/>
        <w:rPr>
          <w:rFonts w:ascii="Arial"/>
          <w:sz w:val="21"/>
        </w:rPr>
      </w:pPr>
    </w:p>
    <w:p>
      <w:pPr>
        <w:spacing w:before="101" w:line="227" w:lineRule="auto"/>
        <w:ind w:left="559"/>
        <w:outlineLvl w:val="1"/>
        <w:rPr>
          <w:rFonts w:ascii="黑体" w:hAnsi="黑体" w:eastAsia="黑体" w:cs="黑体"/>
          <w:sz w:val="31"/>
          <w:szCs w:val="31"/>
        </w:rPr>
      </w:pPr>
      <w:bookmarkStart w:id="11" w:name="_bookmark12"/>
      <w:bookmarkEnd w:id="11"/>
      <w:r>
        <w:rPr>
          <w:rFonts w:ascii="黑体" w:hAnsi="黑体" w:eastAsia="黑体" w:cs="黑体"/>
          <w:spacing w:val="11"/>
          <w:sz w:val="31"/>
          <w:szCs w:val="31"/>
        </w:rPr>
        <w:t>第</w:t>
      </w:r>
      <w:r>
        <w:rPr>
          <w:rFonts w:ascii="黑体" w:hAnsi="黑体" w:eastAsia="黑体" w:cs="黑体"/>
          <w:spacing w:val="9"/>
          <w:sz w:val="31"/>
          <w:szCs w:val="31"/>
        </w:rPr>
        <w:t>八节  境外机构、境外资产和境外经济活动情况审计</w:t>
      </w:r>
    </w:p>
    <w:p>
      <w:pPr>
        <w:spacing w:before="194" w:line="345" w:lineRule="auto"/>
        <w:ind w:left="3" w:firstLine="68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6"/>
          <w:sz w:val="31"/>
          <w:szCs w:val="31"/>
        </w:rPr>
        <w:t>以</w:t>
      </w:r>
      <w:r>
        <w:rPr>
          <w:rFonts w:ascii="仿宋" w:hAnsi="仿宋" w:eastAsia="仿宋" w:cs="仿宋"/>
          <w:spacing w:val="14"/>
          <w:sz w:val="31"/>
          <w:szCs w:val="31"/>
        </w:rPr>
        <w:t>中</w:t>
      </w:r>
      <w:r>
        <w:rPr>
          <w:rFonts w:ascii="仿宋" w:hAnsi="仿宋" w:eastAsia="仿宋" w:cs="仿宋"/>
          <w:spacing w:val="13"/>
          <w:sz w:val="31"/>
          <w:szCs w:val="31"/>
        </w:rPr>
        <w:t>央企业为例，境外机构、境外资产和境外经济活动情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况</w:t>
      </w:r>
      <w:r>
        <w:rPr>
          <w:rFonts w:ascii="仿宋" w:hAnsi="仿宋" w:eastAsia="仿宋" w:cs="仿宋"/>
          <w:spacing w:val="15"/>
          <w:sz w:val="31"/>
          <w:szCs w:val="31"/>
        </w:rPr>
        <w:t>审计主要关注被审计领导干部对《中央企业境外国有资产监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督</w:t>
      </w:r>
      <w:r>
        <w:rPr>
          <w:rFonts w:ascii="仿宋" w:hAnsi="仿宋" w:eastAsia="仿宋" w:cs="仿宋"/>
          <w:spacing w:val="15"/>
          <w:sz w:val="31"/>
          <w:szCs w:val="31"/>
        </w:rPr>
        <w:t>管理暂行办法》和《中央企业境外投资监督管理办法》等国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家</w:t>
      </w:r>
      <w:r>
        <w:rPr>
          <w:rFonts w:ascii="仿宋" w:hAnsi="仿宋" w:eastAsia="仿宋" w:cs="仿宋"/>
          <w:spacing w:val="11"/>
          <w:sz w:val="31"/>
          <w:szCs w:val="31"/>
        </w:rPr>
        <w:t>有</w:t>
      </w:r>
      <w:r>
        <w:rPr>
          <w:rFonts w:ascii="仿宋" w:hAnsi="仿宋" w:eastAsia="仿宋" w:cs="仿宋"/>
          <w:spacing w:val="6"/>
          <w:sz w:val="31"/>
          <w:szCs w:val="31"/>
        </w:rPr>
        <w:t>关规章制度的落实情况，促进境外投资和资产管理的规范，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保</w:t>
      </w:r>
      <w:r>
        <w:rPr>
          <w:rFonts w:ascii="仿宋" w:hAnsi="仿宋" w:eastAsia="仿宋" w:cs="仿宋"/>
          <w:spacing w:val="15"/>
          <w:sz w:val="31"/>
          <w:szCs w:val="31"/>
        </w:rPr>
        <w:t>障境外资产安全完整和保值增值，确保国家和中央企业的决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策部署在境外经营中得到贯彻执行</w:t>
      </w:r>
      <w:r>
        <w:rPr>
          <w:rFonts w:ascii="仿宋" w:hAnsi="仿宋" w:eastAsia="仿宋" w:cs="仿宋"/>
          <w:spacing w:val="6"/>
          <w:sz w:val="31"/>
          <w:szCs w:val="31"/>
        </w:rPr>
        <w:t>。</w:t>
      </w:r>
    </w:p>
    <w:p>
      <w:pPr>
        <w:spacing w:line="513" w:lineRule="exact"/>
        <w:ind w:left="65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position w:val="4"/>
          <w:sz w:val="31"/>
          <w:szCs w:val="31"/>
        </w:rPr>
        <w:t>一</w:t>
      </w:r>
      <w:r>
        <w:rPr>
          <w:rFonts w:ascii="黑体" w:hAnsi="黑体" w:eastAsia="黑体" w:cs="黑体"/>
          <w:spacing w:val="8"/>
          <w:position w:val="4"/>
          <w:sz w:val="31"/>
          <w:szCs w:val="31"/>
        </w:rPr>
        <w:t>、境外出资管理情况</w:t>
      </w:r>
    </w:p>
    <w:p>
      <w:pPr>
        <w:spacing w:before="66" w:line="345" w:lineRule="auto"/>
        <w:ind w:left="14" w:right="81" w:firstLine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1.关注是否建立健全境外出资管理制度，境外出资是否</w:t>
      </w:r>
      <w:r>
        <w:rPr>
          <w:rFonts w:ascii="仿宋" w:hAnsi="仿宋" w:eastAsia="仿宋" w:cs="仿宋"/>
          <w:spacing w:val="10"/>
          <w:sz w:val="31"/>
          <w:szCs w:val="31"/>
        </w:rPr>
        <w:t>遵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循</w:t>
      </w:r>
      <w:r>
        <w:rPr>
          <w:rFonts w:ascii="仿宋" w:hAnsi="仿宋" w:eastAsia="仿宋" w:cs="仿宋"/>
          <w:spacing w:val="14"/>
          <w:sz w:val="31"/>
          <w:szCs w:val="31"/>
        </w:rPr>
        <w:t>法律、行政法规、国有资产监督管理有关规定和所在国 (地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区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) 法律，是否符合国民经济和社会发展规划及产业政策，是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否</w:t>
      </w:r>
      <w:r>
        <w:rPr>
          <w:rFonts w:ascii="仿宋" w:hAnsi="仿宋" w:eastAsia="仿宋" w:cs="仿宋"/>
          <w:spacing w:val="17"/>
          <w:sz w:val="31"/>
          <w:szCs w:val="31"/>
        </w:rPr>
        <w:t>符</w:t>
      </w:r>
      <w:r>
        <w:rPr>
          <w:rFonts w:ascii="仿宋" w:hAnsi="仿宋" w:eastAsia="仿宋" w:cs="仿宋"/>
          <w:spacing w:val="14"/>
          <w:sz w:val="31"/>
          <w:szCs w:val="31"/>
        </w:rPr>
        <w:t>合国有经济布局和结构调整方向，是否符合中央企业发展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战</w:t>
      </w:r>
      <w:r>
        <w:rPr>
          <w:rFonts w:ascii="仿宋" w:hAnsi="仿宋" w:eastAsia="仿宋" w:cs="仿宋"/>
          <w:spacing w:val="4"/>
          <w:sz w:val="31"/>
          <w:szCs w:val="31"/>
        </w:rPr>
        <w:t>略和规划。</w:t>
      </w:r>
    </w:p>
    <w:p>
      <w:pPr>
        <w:spacing w:before="5" w:line="344" w:lineRule="auto"/>
        <w:ind w:right="81" w:firstLine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2</w:t>
      </w:r>
      <w:r>
        <w:rPr>
          <w:rFonts w:ascii="仿宋" w:hAnsi="仿宋" w:eastAsia="仿宋" w:cs="仿宋"/>
          <w:spacing w:val="14"/>
          <w:sz w:val="31"/>
          <w:szCs w:val="31"/>
        </w:rPr>
        <w:t>.关注境外出资是否进行了可行性研究和尽职调查，是否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评</w:t>
      </w:r>
      <w:r>
        <w:rPr>
          <w:rFonts w:ascii="仿宋" w:hAnsi="仿宋" w:eastAsia="仿宋" w:cs="仿宋"/>
          <w:spacing w:val="15"/>
          <w:sz w:val="31"/>
          <w:szCs w:val="31"/>
        </w:rPr>
        <w:t>估了企业财务承受能力和经营管理能力，是否采取了必要的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措</w:t>
      </w:r>
      <w:r>
        <w:rPr>
          <w:rFonts w:ascii="仿宋" w:hAnsi="仿宋" w:eastAsia="仿宋" w:cs="仿宋"/>
          <w:spacing w:val="15"/>
          <w:sz w:val="31"/>
          <w:szCs w:val="31"/>
        </w:rPr>
        <w:t>施来防范经营、管理、资金、法律等风险，是否存在违规在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境外设立承担无限责任经营实体的情况。</w:t>
      </w:r>
    </w:p>
    <w:p>
      <w:pPr>
        <w:spacing w:before="4" w:line="348" w:lineRule="auto"/>
        <w:ind w:left="9" w:right="81" w:firstLine="66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6"/>
          <w:sz w:val="31"/>
          <w:szCs w:val="31"/>
        </w:rPr>
        <w:t>3</w:t>
      </w:r>
      <w:r>
        <w:rPr>
          <w:rFonts w:ascii="仿宋" w:hAnsi="仿宋" w:eastAsia="仿宋" w:cs="仿宋"/>
          <w:spacing w:val="17"/>
          <w:sz w:val="31"/>
          <w:szCs w:val="31"/>
        </w:rPr>
        <w:t>.</w:t>
      </w:r>
      <w:r>
        <w:rPr>
          <w:rFonts w:ascii="仿宋" w:hAnsi="仿宋" w:eastAsia="仿宋" w:cs="仿宋"/>
          <w:spacing w:val="13"/>
          <w:sz w:val="31"/>
          <w:szCs w:val="31"/>
        </w:rPr>
        <w:t>关注境外出资形成的产权是否由中央企业或者其各级子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企业持有，根据境外相关法律规定须以个人名义持有的，是</w:t>
      </w:r>
      <w:r>
        <w:rPr>
          <w:rFonts w:ascii="仿宋" w:hAnsi="仿宋" w:eastAsia="仿宋" w:cs="仿宋"/>
          <w:spacing w:val="11"/>
          <w:sz w:val="31"/>
          <w:szCs w:val="31"/>
        </w:rPr>
        <w:t>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统一由中央企业依据有关规定决定或者批准，依法办理委托</w:t>
      </w:r>
      <w:r>
        <w:rPr>
          <w:rFonts w:ascii="仿宋" w:hAnsi="仿宋" w:eastAsia="仿宋" w:cs="仿宋"/>
          <w:spacing w:val="11"/>
          <w:sz w:val="31"/>
          <w:szCs w:val="31"/>
        </w:rPr>
        <w:t>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7"/>
          <w:sz w:val="31"/>
          <w:szCs w:val="31"/>
        </w:rPr>
        <w:t>资、代持等保全国有资产的法律手续，并以书面形式报告</w:t>
      </w:r>
      <w:r>
        <w:rPr>
          <w:rFonts w:ascii="仿宋" w:hAnsi="仿宋" w:eastAsia="仿宋" w:cs="仿宋"/>
          <w:spacing w:val="24"/>
          <w:sz w:val="31"/>
          <w:szCs w:val="31"/>
        </w:rPr>
        <w:t>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资委。</w:t>
      </w:r>
    </w:p>
    <w:p>
      <w:pPr>
        <w:sectPr>
          <w:footerReference r:id="rId51" w:type="default"/>
          <w:pgSz w:w="11850" w:h="16781"/>
          <w:pgMar w:top="1426" w:right="1450" w:bottom="1454" w:left="1536" w:header="0" w:footer="1201" w:gutter="0"/>
          <w:cols w:space="720" w:num="1"/>
        </w:sectPr>
      </w:pPr>
    </w:p>
    <w:p>
      <w:pPr>
        <w:spacing w:line="321" w:lineRule="auto"/>
        <w:rPr>
          <w:rFonts w:ascii="Arial"/>
          <w:sz w:val="21"/>
        </w:rPr>
      </w:pPr>
    </w:p>
    <w:p>
      <w:pPr>
        <w:spacing w:line="322" w:lineRule="auto"/>
        <w:rPr>
          <w:rFonts w:ascii="Arial"/>
          <w:sz w:val="21"/>
        </w:rPr>
      </w:pPr>
    </w:p>
    <w:p>
      <w:pPr>
        <w:spacing w:before="101" w:line="416" w:lineRule="exact"/>
        <w:ind w:left="66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5"/>
          <w:position w:val="2"/>
          <w:sz w:val="31"/>
          <w:szCs w:val="31"/>
        </w:rPr>
        <w:t>二</w:t>
      </w:r>
      <w:r>
        <w:rPr>
          <w:rFonts w:ascii="黑体" w:hAnsi="黑体" w:eastAsia="黑体" w:cs="黑体"/>
          <w:spacing w:val="8"/>
          <w:position w:val="2"/>
          <w:sz w:val="31"/>
          <w:szCs w:val="31"/>
        </w:rPr>
        <w:t>、境外机构及资产管理情况</w:t>
      </w:r>
    </w:p>
    <w:p>
      <w:pPr>
        <w:spacing w:before="162" w:line="345" w:lineRule="auto"/>
        <w:ind w:left="9" w:right="95" w:firstLine="66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1.关注境外机构是否建立完善法人治理结构，资产分类</w:t>
      </w:r>
      <w:r>
        <w:rPr>
          <w:rFonts w:ascii="仿宋" w:hAnsi="仿宋" w:eastAsia="仿宋" w:cs="仿宋"/>
          <w:spacing w:val="10"/>
          <w:sz w:val="31"/>
          <w:szCs w:val="31"/>
        </w:rPr>
        <w:t>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理</w:t>
      </w:r>
      <w:r>
        <w:rPr>
          <w:rFonts w:ascii="仿宋" w:hAnsi="仿宋" w:eastAsia="仿宋" w:cs="仿宋"/>
          <w:spacing w:val="15"/>
          <w:sz w:val="31"/>
          <w:szCs w:val="31"/>
        </w:rPr>
        <w:t>制度和内部控制机制是否健全有效。是否依据有关规定建立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健</w:t>
      </w:r>
      <w:r>
        <w:rPr>
          <w:rFonts w:ascii="仿宋" w:hAnsi="仿宋" w:eastAsia="仿宋" w:cs="仿宋"/>
          <w:spacing w:val="9"/>
          <w:sz w:val="31"/>
          <w:szCs w:val="31"/>
        </w:rPr>
        <w:t>全境外国有产权管理制度， 明确负责机构和工作责任。是否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定期开展资产清查，加强风险管理</w:t>
      </w:r>
      <w:r>
        <w:rPr>
          <w:rFonts w:ascii="仿宋" w:hAnsi="仿宋" w:eastAsia="仿宋" w:cs="仿宋"/>
          <w:spacing w:val="7"/>
          <w:sz w:val="31"/>
          <w:szCs w:val="31"/>
        </w:rPr>
        <w:t>。</w:t>
      </w:r>
    </w:p>
    <w:p>
      <w:pPr>
        <w:spacing w:before="4" w:line="344" w:lineRule="auto"/>
        <w:ind w:left="14" w:right="95" w:firstLine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2</w:t>
      </w:r>
      <w:r>
        <w:rPr>
          <w:rFonts w:ascii="仿宋" w:hAnsi="仿宋" w:eastAsia="仿宋" w:cs="仿宋"/>
          <w:spacing w:val="14"/>
          <w:sz w:val="31"/>
          <w:szCs w:val="31"/>
        </w:rPr>
        <w:t>.关注境外机构是否建立健全法律风险防范机制，严格执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行重大决策、合同的审核与管理程序，是否存在盲目开展境</w:t>
      </w:r>
      <w:r>
        <w:rPr>
          <w:rFonts w:ascii="仿宋" w:hAnsi="仿宋" w:eastAsia="仿宋" w:cs="仿宋"/>
          <w:spacing w:val="13"/>
          <w:sz w:val="31"/>
          <w:szCs w:val="31"/>
        </w:rPr>
        <w:t>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业务造成损失或者风险</w:t>
      </w:r>
      <w:r>
        <w:rPr>
          <w:rFonts w:ascii="仿宋" w:hAnsi="仿宋" w:eastAsia="仿宋" w:cs="仿宋"/>
          <w:spacing w:val="6"/>
          <w:sz w:val="31"/>
          <w:szCs w:val="31"/>
        </w:rPr>
        <w:t>。</w:t>
      </w:r>
    </w:p>
    <w:p>
      <w:pPr>
        <w:spacing w:before="6" w:line="344" w:lineRule="auto"/>
        <w:ind w:left="7" w:right="95" w:firstLine="67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6"/>
          <w:sz w:val="31"/>
          <w:szCs w:val="31"/>
        </w:rPr>
        <w:t>3</w:t>
      </w:r>
      <w:r>
        <w:rPr>
          <w:rFonts w:ascii="仿宋" w:hAnsi="仿宋" w:eastAsia="仿宋" w:cs="仿宋"/>
          <w:spacing w:val="17"/>
          <w:sz w:val="31"/>
          <w:szCs w:val="31"/>
        </w:rPr>
        <w:t>.</w:t>
      </w:r>
      <w:r>
        <w:rPr>
          <w:rFonts w:ascii="仿宋" w:hAnsi="仿宋" w:eastAsia="仿宋" w:cs="仿宋"/>
          <w:spacing w:val="13"/>
          <w:sz w:val="31"/>
          <w:szCs w:val="31"/>
        </w:rPr>
        <w:t>关注境外资产兼并重组、股权转让等事项是否经过社会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中</w:t>
      </w:r>
      <w:r>
        <w:rPr>
          <w:rFonts w:ascii="仿宋" w:hAnsi="仿宋" w:eastAsia="仿宋" w:cs="仿宋"/>
          <w:spacing w:val="15"/>
          <w:sz w:val="31"/>
          <w:szCs w:val="31"/>
        </w:rPr>
        <w:t>介机构评估和国有资产管理机关批准确认，是否存在未按规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定</w:t>
      </w:r>
      <w:r>
        <w:rPr>
          <w:rFonts w:ascii="仿宋" w:hAnsi="仿宋" w:eastAsia="仿宋" w:cs="仿宋"/>
          <w:spacing w:val="15"/>
          <w:sz w:val="31"/>
          <w:szCs w:val="31"/>
        </w:rPr>
        <w:t>对拟收购的海外资产进行评估，或在评估中故意隐瞒风险，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境</w:t>
      </w:r>
      <w:r>
        <w:rPr>
          <w:rFonts w:ascii="仿宋" w:hAnsi="仿宋" w:eastAsia="仿宋" w:cs="仿宋"/>
          <w:spacing w:val="9"/>
          <w:sz w:val="31"/>
          <w:szCs w:val="31"/>
        </w:rPr>
        <w:t>外机构出售、 出让海外股权、资产时，是否存在将国有资产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低</w:t>
      </w:r>
      <w:r>
        <w:rPr>
          <w:rFonts w:ascii="仿宋" w:hAnsi="仿宋" w:eastAsia="仿宋" w:cs="仿宋"/>
          <w:spacing w:val="9"/>
          <w:sz w:val="31"/>
          <w:szCs w:val="31"/>
        </w:rPr>
        <w:t>价折股、低价出售，造成国有资产流失等问题。</w:t>
      </w:r>
    </w:p>
    <w:p>
      <w:pPr>
        <w:spacing w:before="4" w:line="344" w:lineRule="auto"/>
        <w:ind w:left="10" w:right="95" w:firstLine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4</w:t>
      </w:r>
      <w:r>
        <w:rPr>
          <w:rFonts w:ascii="仿宋" w:hAnsi="仿宋" w:eastAsia="仿宋" w:cs="仿宋"/>
          <w:spacing w:val="14"/>
          <w:sz w:val="31"/>
          <w:szCs w:val="31"/>
        </w:rPr>
        <w:t>.关注是否建立健全离岸公司管理制度，是否规范离岸公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司</w:t>
      </w:r>
      <w:r>
        <w:rPr>
          <w:rFonts w:ascii="仿宋" w:hAnsi="仿宋" w:eastAsia="仿宋" w:cs="仿宋"/>
          <w:spacing w:val="15"/>
          <w:sz w:val="31"/>
          <w:szCs w:val="31"/>
        </w:rPr>
        <w:t>设立程序，建立离岸公司资金管理相关制度。关注是否存在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利用离岸公司造成国有资产流失的情况</w:t>
      </w:r>
      <w:r>
        <w:rPr>
          <w:rFonts w:ascii="仿宋" w:hAnsi="仿宋" w:eastAsia="仿宋" w:cs="仿宋"/>
          <w:spacing w:val="6"/>
          <w:sz w:val="31"/>
          <w:szCs w:val="31"/>
        </w:rPr>
        <w:t>。</w:t>
      </w:r>
    </w:p>
    <w:p>
      <w:pPr>
        <w:spacing w:before="2" w:line="344" w:lineRule="auto"/>
        <w:ind w:left="18" w:right="6" w:firstLine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5.关注是否将境外机构纳入全面预算管理体系，境外企业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年</w:t>
      </w:r>
      <w:r>
        <w:rPr>
          <w:rFonts w:ascii="仿宋" w:hAnsi="仿宋" w:eastAsia="仿宋" w:cs="仿宋"/>
          <w:spacing w:val="11"/>
          <w:sz w:val="31"/>
          <w:szCs w:val="31"/>
        </w:rPr>
        <w:t>度</w:t>
      </w:r>
      <w:r>
        <w:rPr>
          <w:rFonts w:ascii="仿宋" w:hAnsi="仿宋" w:eastAsia="仿宋" w:cs="仿宋"/>
          <w:spacing w:val="6"/>
          <w:sz w:val="31"/>
          <w:szCs w:val="31"/>
        </w:rPr>
        <w:t>预算目标是否明确，是否及时掌握境外企业预算执行情况。</w:t>
      </w:r>
    </w:p>
    <w:p>
      <w:pPr>
        <w:spacing w:line="241" w:lineRule="auto"/>
        <w:ind w:left="6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6</w:t>
      </w:r>
      <w:r>
        <w:rPr>
          <w:rFonts w:ascii="仿宋" w:hAnsi="仿宋" w:eastAsia="仿宋" w:cs="仿宋"/>
          <w:spacing w:val="14"/>
          <w:sz w:val="31"/>
          <w:szCs w:val="31"/>
        </w:rPr>
        <w:t>.关注境外机构资金管理情况，是否明确资金使用管理权</w:t>
      </w:r>
    </w:p>
    <w:p>
      <w:pPr>
        <w:spacing w:before="172" w:line="351" w:lineRule="auto"/>
        <w:ind w:left="10" w:firstLine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限，是</w:t>
      </w:r>
      <w:r>
        <w:rPr>
          <w:rFonts w:ascii="仿宋" w:hAnsi="仿宋" w:eastAsia="仿宋" w:cs="仿宋"/>
          <w:spacing w:val="6"/>
          <w:sz w:val="31"/>
          <w:szCs w:val="31"/>
        </w:rPr>
        <w:t>否</w:t>
      </w:r>
      <w:r>
        <w:rPr>
          <w:rFonts w:ascii="仿宋" w:hAnsi="仿宋" w:eastAsia="仿宋" w:cs="仿宋"/>
          <w:spacing w:val="5"/>
          <w:sz w:val="31"/>
          <w:szCs w:val="31"/>
        </w:rPr>
        <w:t>严格执行境外机构主要负责人与财务负责人联签制度，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大额资金支出和调度是否符合中央企业规定的审批程序和权限</w:t>
      </w:r>
      <w:r>
        <w:rPr>
          <w:rFonts w:ascii="仿宋" w:hAnsi="仿宋" w:eastAsia="仿宋" w:cs="仿宋"/>
          <w:spacing w:val="4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相关</w:t>
      </w:r>
      <w:r>
        <w:rPr>
          <w:rFonts w:ascii="仿宋" w:hAnsi="仿宋" w:eastAsia="仿宋" w:cs="仿宋"/>
          <w:spacing w:val="7"/>
          <w:sz w:val="31"/>
          <w:szCs w:val="31"/>
        </w:rPr>
        <w:t>制</w:t>
      </w:r>
      <w:r>
        <w:rPr>
          <w:rFonts w:ascii="仿宋" w:hAnsi="仿宋" w:eastAsia="仿宋" w:cs="仿宋"/>
          <w:spacing w:val="6"/>
          <w:sz w:val="31"/>
          <w:szCs w:val="31"/>
        </w:rPr>
        <w:t>度是否得到严格执行，是否存在由于机制、体制不完善，</w:t>
      </w:r>
    </w:p>
    <w:p>
      <w:pPr>
        <w:sectPr>
          <w:footerReference r:id="rId52" w:type="default"/>
          <w:pgSz w:w="11850" w:h="16781"/>
          <w:pgMar w:top="1426" w:right="1436" w:bottom="1454" w:left="1528" w:header="0" w:footer="1201" w:gutter="0"/>
          <w:cols w:space="720" w:num="1"/>
        </w:sectPr>
      </w:pPr>
    </w:p>
    <w:p>
      <w:pPr>
        <w:spacing w:line="321" w:lineRule="auto"/>
        <w:rPr>
          <w:rFonts w:ascii="Arial"/>
          <w:sz w:val="21"/>
        </w:rPr>
      </w:pPr>
    </w:p>
    <w:p>
      <w:pPr>
        <w:spacing w:line="322" w:lineRule="auto"/>
        <w:rPr>
          <w:rFonts w:ascii="Arial"/>
          <w:sz w:val="21"/>
        </w:rPr>
      </w:pPr>
    </w:p>
    <w:p>
      <w:pPr>
        <w:spacing w:before="101" w:line="345" w:lineRule="auto"/>
        <w:ind w:right="95" w:firstLine="1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8"/>
          <w:sz w:val="31"/>
          <w:szCs w:val="31"/>
        </w:rPr>
        <w:t>制</w:t>
      </w:r>
      <w:r>
        <w:rPr>
          <w:rFonts w:ascii="仿宋" w:hAnsi="仿宋" w:eastAsia="仿宋" w:cs="仿宋"/>
          <w:spacing w:val="15"/>
          <w:sz w:val="31"/>
          <w:szCs w:val="31"/>
        </w:rPr>
        <w:t>度</w:t>
      </w:r>
      <w:r>
        <w:rPr>
          <w:rFonts w:ascii="仿宋" w:hAnsi="仿宋" w:eastAsia="仿宋" w:cs="仿宋"/>
          <w:spacing w:val="14"/>
          <w:sz w:val="31"/>
          <w:szCs w:val="31"/>
        </w:rPr>
        <w:t>没有得到严格执行而造成国有资产流失等问题。是否建立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境</w:t>
      </w:r>
      <w:r>
        <w:rPr>
          <w:rFonts w:ascii="仿宋" w:hAnsi="仿宋" w:eastAsia="仿宋" w:cs="仿宋"/>
          <w:spacing w:val="15"/>
          <w:sz w:val="31"/>
          <w:szCs w:val="31"/>
        </w:rPr>
        <w:t>外大额资金调度管控制度，对境外临时资金集中账户的资金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运</w:t>
      </w:r>
      <w:r>
        <w:rPr>
          <w:rFonts w:ascii="仿宋" w:hAnsi="仿宋" w:eastAsia="仿宋" w:cs="仿宋"/>
          <w:spacing w:val="15"/>
          <w:sz w:val="31"/>
          <w:szCs w:val="31"/>
        </w:rPr>
        <w:t>作实施严格审批和监督检查，定期向国资委报告境外大额资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金</w:t>
      </w:r>
      <w:r>
        <w:rPr>
          <w:rFonts w:ascii="仿宋" w:hAnsi="仿宋" w:eastAsia="仿宋" w:cs="仿宋"/>
          <w:spacing w:val="8"/>
          <w:sz w:val="31"/>
          <w:szCs w:val="31"/>
        </w:rPr>
        <w:t>的管理和运作情况。</w:t>
      </w:r>
    </w:p>
    <w:p>
      <w:pPr>
        <w:spacing w:before="5" w:line="344" w:lineRule="auto"/>
        <w:ind w:left="9" w:right="95" w:firstLine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7</w:t>
      </w:r>
      <w:r>
        <w:rPr>
          <w:rFonts w:ascii="仿宋" w:hAnsi="仿宋" w:eastAsia="仿宋" w:cs="仿宋"/>
          <w:spacing w:val="14"/>
          <w:sz w:val="31"/>
          <w:szCs w:val="31"/>
        </w:rPr>
        <w:t>.关注是否依法建立健全境外机构重大事项管理制度和报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告制度。境外机构相关重大事项是否按照法定程序报中央企</w:t>
      </w:r>
      <w:r>
        <w:rPr>
          <w:rFonts w:ascii="仿宋" w:hAnsi="仿宋" w:eastAsia="仿宋" w:cs="仿宋"/>
          <w:spacing w:val="11"/>
          <w:sz w:val="31"/>
          <w:szCs w:val="31"/>
        </w:rPr>
        <w:t>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总部</w:t>
      </w:r>
      <w:r>
        <w:rPr>
          <w:rFonts w:ascii="仿宋" w:hAnsi="仿宋" w:eastAsia="仿宋" w:cs="仿宋"/>
          <w:spacing w:val="11"/>
          <w:sz w:val="31"/>
          <w:szCs w:val="31"/>
        </w:rPr>
        <w:t>核</w:t>
      </w:r>
      <w:r>
        <w:rPr>
          <w:rFonts w:ascii="仿宋" w:hAnsi="仿宋" w:eastAsia="仿宋" w:cs="仿宋"/>
          <w:spacing w:val="8"/>
          <w:sz w:val="31"/>
          <w:szCs w:val="31"/>
        </w:rPr>
        <w:t>准，对有重大影响的突发事件是否及时向国资委、 中央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企业总部报告。</w:t>
      </w:r>
    </w:p>
    <w:p>
      <w:pPr>
        <w:spacing w:before="4" w:line="344" w:lineRule="auto"/>
        <w:ind w:left="17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8.关</w:t>
      </w:r>
      <w:r>
        <w:rPr>
          <w:rFonts w:ascii="仿宋" w:hAnsi="仿宋" w:eastAsia="仿宋" w:cs="仿宋"/>
          <w:spacing w:val="7"/>
          <w:sz w:val="31"/>
          <w:szCs w:val="31"/>
        </w:rPr>
        <w:t>注是否定期对境外机构经营管理、 内部控制、会计信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息</w:t>
      </w:r>
      <w:r>
        <w:rPr>
          <w:rFonts w:ascii="仿宋" w:hAnsi="仿宋" w:eastAsia="仿宋" w:cs="仿宋"/>
          <w:spacing w:val="15"/>
          <w:sz w:val="31"/>
          <w:szCs w:val="31"/>
        </w:rPr>
        <w:t>以</w:t>
      </w:r>
      <w:r>
        <w:rPr>
          <w:rFonts w:ascii="仿宋" w:hAnsi="仿宋" w:eastAsia="仿宋" w:cs="仿宋"/>
          <w:spacing w:val="14"/>
          <w:sz w:val="31"/>
          <w:szCs w:val="31"/>
        </w:rPr>
        <w:t>及国有资产运营等情况进行监督检查，是否建立境外机构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生</w:t>
      </w:r>
      <w:r>
        <w:rPr>
          <w:rFonts w:ascii="仿宋" w:hAnsi="仿宋" w:eastAsia="仿宋" w:cs="仿宋"/>
          <w:spacing w:val="15"/>
          <w:sz w:val="31"/>
          <w:szCs w:val="31"/>
        </w:rPr>
        <w:t>产</w:t>
      </w:r>
      <w:r>
        <w:rPr>
          <w:rFonts w:ascii="仿宋" w:hAnsi="仿宋" w:eastAsia="仿宋" w:cs="仿宋"/>
          <w:spacing w:val="14"/>
          <w:sz w:val="31"/>
          <w:szCs w:val="31"/>
        </w:rPr>
        <w:t>经营和财务状况信息报告制度，是否按照规定向国资委报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告</w:t>
      </w:r>
      <w:r>
        <w:rPr>
          <w:rFonts w:ascii="仿宋" w:hAnsi="仿宋" w:eastAsia="仿宋" w:cs="仿宋"/>
          <w:spacing w:val="11"/>
          <w:sz w:val="31"/>
          <w:szCs w:val="31"/>
        </w:rPr>
        <w:t>有</w:t>
      </w:r>
      <w:r>
        <w:rPr>
          <w:rFonts w:ascii="仿宋" w:hAnsi="仿宋" w:eastAsia="仿宋" w:cs="仿宋"/>
          <w:spacing w:val="6"/>
          <w:sz w:val="31"/>
          <w:szCs w:val="31"/>
        </w:rPr>
        <w:t>关境外机构财产状况、生产经营状况和境外国有资产总量、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结</w:t>
      </w:r>
      <w:r>
        <w:rPr>
          <w:rFonts w:ascii="仿宋" w:hAnsi="仿宋" w:eastAsia="仿宋" w:cs="仿宋"/>
          <w:spacing w:val="7"/>
          <w:sz w:val="31"/>
          <w:szCs w:val="31"/>
        </w:rPr>
        <w:t>构、变动、收益等情况。</w:t>
      </w:r>
    </w:p>
    <w:p>
      <w:pPr>
        <w:spacing w:before="1"/>
        <w:ind w:left="65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三、境外投资管理情况</w:t>
      </w:r>
    </w:p>
    <w:p>
      <w:pPr>
        <w:spacing w:before="173" w:line="345" w:lineRule="auto"/>
        <w:ind w:left="14" w:right="95" w:firstLine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1.关注是否结合被审计单位实际，建立健全境外投资管</w:t>
      </w:r>
      <w:r>
        <w:rPr>
          <w:rFonts w:ascii="仿宋" w:hAnsi="仿宋" w:eastAsia="仿宋" w:cs="仿宋"/>
          <w:spacing w:val="10"/>
          <w:sz w:val="31"/>
          <w:szCs w:val="31"/>
        </w:rPr>
        <w:t>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制</w:t>
      </w:r>
      <w:r>
        <w:rPr>
          <w:rFonts w:ascii="仿宋" w:hAnsi="仿宋" w:eastAsia="仿宋" w:cs="仿宋"/>
          <w:spacing w:val="17"/>
          <w:sz w:val="31"/>
          <w:szCs w:val="31"/>
        </w:rPr>
        <w:t>度</w:t>
      </w:r>
      <w:r>
        <w:rPr>
          <w:rFonts w:ascii="仿宋" w:hAnsi="仿宋" w:eastAsia="仿宋" w:cs="仿宋"/>
          <w:spacing w:val="14"/>
          <w:sz w:val="31"/>
          <w:szCs w:val="31"/>
        </w:rPr>
        <w:t>，包括境外投资基本原则，投资管理流程、管理部门及相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关</w:t>
      </w:r>
      <w:r>
        <w:rPr>
          <w:rFonts w:ascii="仿宋" w:hAnsi="仿宋" w:eastAsia="仿宋" w:cs="仿宋"/>
          <w:spacing w:val="17"/>
          <w:sz w:val="31"/>
          <w:szCs w:val="31"/>
        </w:rPr>
        <w:t>职</w:t>
      </w:r>
      <w:r>
        <w:rPr>
          <w:rFonts w:ascii="仿宋" w:hAnsi="仿宋" w:eastAsia="仿宋" w:cs="仿宋"/>
          <w:spacing w:val="14"/>
          <w:sz w:val="31"/>
          <w:szCs w:val="31"/>
        </w:rPr>
        <w:t>责，投资决策程序、决策机构及其职责，投资项目负面清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单</w:t>
      </w:r>
      <w:r>
        <w:rPr>
          <w:rFonts w:ascii="仿宋" w:hAnsi="仿宋" w:eastAsia="仿宋" w:cs="仿宋"/>
          <w:spacing w:val="17"/>
          <w:sz w:val="31"/>
          <w:szCs w:val="31"/>
        </w:rPr>
        <w:t>制</w:t>
      </w:r>
      <w:r>
        <w:rPr>
          <w:rFonts w:ascii="仿宋" w:hAnsi="仿宋" w:eastAsia="仿宋" w:cs="仿宋"/>
          <w:spacing w:val="14"/>
          <w:sz w:val="31"/>
          <w:szCs w:val="31"/>
        </w:rPr>
        <w:t>度，风险管控制度，违规投资责任追究制度，境外投资活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动</w:t>
      </w:r>
      <w:r>
        <w:rPr>
          <w:rFonts w:ascii="仿宋" w:hAnsi="仿宋" w:eastAsia="仿宋" w:cs="仿宋"/>
          <w:spacing w:val="10"/>
          <w:sz w:val="31"/>
          <w:szCs w:val="31"/>
        </w:rPr>
        <w:t>的</w:t>
      </w:r>
      <w:r>
        <w:rPr>
          <w:rFonts w:ascii="仿宋" w:hAnsi="仿宋" w:eastAsia="仿宋" w:cs="仿宋"/>
          <w:spacing w:val="7"/>
          <w:sz w:val="31"/>
          <w:szCs w:val="31"/>
        </w:rPr>
        <w:t>授权、监督与管理制度等。</w:t>
      </w:r>
    </w:p>
    <w:p>
      <w:pPr>
        <w:spacing w:before="1" w:line="351" w:lineRule="auto"/>
        <w:ind w:left="15" w:right="95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2</w:t>
      </w:r>
      <w:r>
        <w:rPr>
          <w:rFonts w:ascii="仿宋" w:hAnsi="仿宋" w:eastAsia="仿宋" w:cs="仿宋"/>
          <w:spacing w:val="14"/>
          <w:sz w:val="31"/>
          <w:szCs w:val="31"/>
        </w:rPr>
        <w:t>.关注境外投资负面清单管理情况，是否在国资委发布的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中</w:t>
      </w:r>
      <w:r>
        <w:rPr>
          <w:rFonts w:ascii="仿宋" w:hAnsi="仿宋" w:eastAsia="仿宋" w:cs="仿宋"/>
          <w:spacing w:val="17"/>
          <w:sz w:val="31"/>
          <w:szCs w:val="31"/>
        </w:rPr>
        <w:t>央</w:t>
      </w:r>
      <w:r>
        <w:rPr>
          <w:rFonts w:ascii="仿宋" w:hAnsi="仿宋" w:eastAsia="仿宋" w:cs="仿宋"/>
          <w:spacing w:val="14"/>
          <w:sz w:val="31"/>
          <w:szCs w:val="31"/>
        </w:rPr>
        <w:t>企业境外投资项目负面清单基础上，结合企业实际，制定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更</w:t>
      </w:r>
      <w:r>
        <w:rPr>
          <w:rFonts w:ascii="仿宋" w:hAnsi="仿宋" w:eastAsia="仿宋" w:cs="仿宋"/>
          <w:spacing w:val="8"/>
          <w:sz w:val="31"/>
          <w:szCs w:val="31"/>
        </w:rPr>
        <w:t>为严格、具体的境外投资项目负面清单。</w:t>
      </w:r>
    </w:p>
    <w:p>
      <w:pPr>
        <w:sectPr>
          <w:footerReference r:id="rId53" w:type="default"/>
          <w:pgSz w:w="11850" w:h="16781"/>
          <w:pgMar w:top="1426" w:right="1436" w:bottom="1454" w:left="1536" w:header="0" w:footer="1201" w:gutter="0"/>
          <w:cols w:space="720" w:num="1"/>
        </w:sectPr>
      </w:pPr>
    </w:p>
    <w:p>
      <w:pPr>
        <w:spacing w:line="323" w:lineRule="auto"/>
        <w:rPr>
          <w:rFonts w:ascii="Arial"/>
          <w:sz w:val="21"/>
        </w:rPr>
      </w:pPr>
    </w:p>
    <w:p>
      <w:pPr>
        <w:spacing w:line="323" w:lineRule="auto"/>
        <w:rPr>
          <w:rFonts w:ascii="Arial"/>
          <w:sz w:val="21"/>
        </w:rPr>
      </w:pPr>
    </w:p>
    <w:p>
      <w:pPr>
        <w:spacing w:before="101" w:line="344" w:lineRule="auto"/>
        <w:ind w:left="25" w:right="91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3</w:t>
      </w:r>
      <w:r>
        <w:rPr>
          <w:rFonts w:ascii="仿宋" w:hAnsi="仿宋" w:eastAsia="仿宋" w:cs="仿宋"/>
          <w:spacing w:val="11"/>
          <w:sz w:val="31"/>
          <w:szCs w:val="31"/>
        </w:rPr>
        <w:t>.</w:t>
      </w:r>
      <w:r>
        <w:rPr>
          <w:rFonts w:ascii="仿宋" w:hAnsi="仿宋" w:eastAsia="仿宋" w:cs="仿宋"/>
          <w:spacing w:val="7"/>
          <w:sz w:val="31"/>
          <w:szCs w:val="31"/>
        </w:rPr>
        <w:t>关注是否制定清晰的国际化经营规划， 明确中长期国际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化</w:t>
      </w:r>
      <w:r>
        <w:rPr>
          <w:rFonts w:ascii="仿宋" w:hAnsi="仿宋" w:eastAsia="仿宋" w:cs="仿宋"/>
          <w:spacing w:val="8"/>
          <w:sz w:val="31"/>
          <w:szCs w:val="31"/>
        </w:rPr>
        <w:t>经营的重点区域、重点领域和重点项目。</w:t>
      </w:r>
    </w:p>
    <w:p>
      <w:pPr>
        <w:spacing w:line="345" w:lineRule="auto"/>
        <w:ind w:left="28" w:right="91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9"/>
          <w:sz w:val="31"/>
          <w:szCs w:val="31"/>
        </w:rPr>
        <w:t>4</w:t>
      </w:r>
      <w:r>
        <w:rPr>
          <w:rFonts w:ascii="仿宋" w:hAnsi="仿宋" w:eastAsia="仿宋" w:cs="仿宋"/>
          <w:spacing w:val="14"/>
          <w:sz w:val="31"/>
          <w:szCs w:val="31"/>
        </w:rPr>
        <w:t>.关注是否按照经国资委确认的主业，选择、确定境外投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资</w:t>
      </w:r>
      <w:r>
        <w:rPr>
          <w:rFonts w:ascii="仿宋" w:hAnsi="仿宋" w:eastAsia="仿宋" w:cs="仿宋"/>
          <w:spacing w:val="9"/>
          <w:sz w:val="31"/>
          <w:szCs w:val="31"/>
        </w:rPr>
        <w:t>项</w:t>
      </w:r>
      <w:r>
        <w:rPr>
          <w:rFonts w:ascii="仿宋" w:hAnsi="仿宋" w:eastAsia="仿宋" w:cs="仿宋"/>
          <w:spacing w:val="8"/>
          <w:sz w:val="31"/>
          <w:szCs w:val="31"/>
        </w:rPr>
        <w:t>目，是否存在违规在境外从事非主业投资的情况。</w:t>
      </w:r>
    </w:p>
    <w:p>
      <w:pPr>
        <w:spacing w:before="7" w:line="344" w:lineRule="auto"/>
        <w:ind w:left="18" w:right="89" w:firstLine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5.关注是否对境外投资项目的融资、投资、管理、退出全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过程进行研究论证。对于境外新投资项目，是否充分借助国</w:t>
      </w:r>
      <w:r>
        <w:rPr>
          <w:rFonts w:ascii="仿宋" w:hAnsi="仿宋" w:eastAsia="仿宋" w:cs="仿宋"/>
          <w:spacing w:val="9"/>
          <w:sz w:val="31"/>
          <w:szCs w:val="31"/>
        </w:rPr>
        <w:t>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外中介机构的专业服务，是否进行技术、市场、财务和法律</w:t>
      </w:r>
      <w:r>
        <w:rPr>
          <w:rFonts w:ascii="仿宋" w:hAnsi="仿宋" w:eastAsia="仿宋" w:cs="仿宋"/>
          <w:spacing w:val="9"/>
          <w:sz w:val="31"/>
          <w:szCs w:val="31"/>
        </w:rPr>
        <w:t>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方面的可行性研究与论证。股权类投资项目是否开展必要的</w:t>
      </w:r>
      <w:r>
        <w:rPr>
          <w:rFonts w:ascii="仿宋" w:hAnsi="仿宋" w:eastAsia="仿宋" w:cs="仿宋"/>
          <w:spacing w:val="9"/>
          <w:sz w:val="31"/>
          <w:szCs w:val="31"/>
        </w:rPr>
        <w:t>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职调查，是否按要求履行资产评估或估值程序。是否存在违</w:t>
      </w:r>
      <w:r>
        <w:rPr>
          <w:rFonts w:ascii="仿宋" w:hAnsi="仿宋" w:eastAsia="仿宋" w:cs="仿宋"/>
          <w:spacing w:val="9"/>
          <w:sz w:val="31"/>
          <w:szCs w:val="31"/>
        </w:rPr>
        <w:t>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决策或未经充分论证评估、项目管控不力或执行不严等情况</w:t>
      </w:r>
      <w:r>
        <w:rPr>
          <w:rFonts w:ascii="仿宋" w:hAnsi="仿宋" w:eastAsia="仿宋" w:cs="仿宋"/>
          <w:spacing w:val="9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造</w:t>
      </w:r>
      <w:r>
        <w:rPr>
          <w:rFonts w:ascii="仿宋" w:hAnsi="仿宋" w:eastAsia="仿宋" w:cs="仿宋"/>
          <w:spacing w:val="7"/>
          <w:sz w:val="31"/>
          <w:szCs w:val="31"/>
        </w:rPr>
        <w:t>成投资损失或风险。</w:t>
      </w:r>
    </w:p>
    <w:p>
      <w:pPr>
        <w:spacing w:before="4" w:line="344" w:lineRule="auto"/>
        <w:ind w:left="14" w:right="89" w:firstLine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6</w:t>
      </w:r>
      <w:r>
        <w:rPr>
          <w:rFonts w:ascii="仿宋" w:hAnsi="仿宋" w:eastAsia="仿宋" w:cs="仿宋"/>
          <w:spacing w:val="14"/>
          <w:sz w:val="31"/>
          <w:szCs w:val="31"/>
        </w:rPr>
        <w:t>.关注是否定期对实施、运营中的境外投资项目进行跟踪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分析。是否建立境外投资项目阶段评价和过程问责制度，对</w:t>
      </w:r>
      <w:r>
        <w:rPr>
          <w:rFonts w:ascii="仿宋" w:hAnsi="仿宋" w:eastAsia="仿宋" w:cs="仿宋"/>
          <w:spacing w:val="13"/>
          <w:sz w:val="31"/>
          <w:szCs w:val="31"/>
        </w:rPr>
        <w:t>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外重大投资项目的阶段性进展情况开展评价，是否对违规违</w:t>
      </w:r>
      <w:r>
        <w:rPr>
          <w:rFonts w:ascii="仿宋" w:hAnsi="仿宋" w:eastAsia="仿宋" w:cs="仿宋"/>
          <w:spacing w:val="13"/>
          <w:sz w:val="31"/>
          <w:szCs w:val="31"/>
        </w:rPr>
        <w:t>纪</w:t>
      </w:r>
      <w:r>
        <w:rPr>
          <w:rFonts w:ascii="仿宋" w:hAnsi="仿宋" w:eastAsia="仿宋" w:cs="仿宋"/>
          <w:sz w:val="31"/>
          <w:szCs w:val="31"/>
        </w:rPr>
        <w:t xml:space="preserve"> </w:t>
      </w:r>
      <w:bookmarkStart w:id="12" w:name="_bookmark13"/>
      <w:bookmarkEnd w:id="12"/>
      <w:r>
        <w:rPr>
          <w:rFonts w:ascii="仿宋" w:hAnsi="仿宋" w:eastAsia="仿宋" w:cs="仿宋"/>
          <w:spacing w:val="11"/>
          <w:sz w:val="31"/>
          <w:szCs w:val="31"/>
        </w:rPr>
        <w:t>行</w:t>
      </w:r>
      <w:r>
        <w:rPr>
          <w:rFonts w:ascii="仿宋" w:hAnsi="仿宋" w:eastAsia="仿宋" w:cs="仿宋"/>
          <w:spacing w:val="6"/>
          <w:sz w:val="31"/>
          <w:szCs w:val="31"/>
        </w:rPr>
        <w:t>为实施追责。</w:t>
      </w:r>
    </w:p>
    <w:p>
      <w:pPr>
        <w:spacing w:line="226" w:lineRule="auto"/>
        <w:ind w:left="225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"/>
          <w:sz w:val="31"/>
          <w:szCs w:val="31"/>
        </w:rPr>
        <w:t>第九节  党风</w:t>
      </w:r>
      <w:r>
        <w:rPr>
          <w:rFonts w:ascii="黑体" w:hAnsi="黑体" w:eastAsia="黑体" w:cs="黑体"/>
          <w:sz w:val="31"/>
          <w:szCs w:val="31"/>
        </w:rPr>
        <w:t>廉政建设责任和个人遵守廉洁从业规定情况审计</w:t>
      </w:r>
    </w:p>
    <w:p>
      <w:pPr>
        <w:spacing w:before="204" w:line="348" w:lineRule="auto"/>
        <w:ind w:left="12" w:firstLine="6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在</w:t>
      </w:r>
      <w:r>
        <w:rPr>
          <w:rFonts w:ascii="仿宋" w:hAnsi="仿宋" w:eastAsia="仿宋" w:cs="仿宋"/>
          <w:spacing w:val="15"/>
          <w:sz w:val="31"/>
          <w:szCs w:val="31"/>
        </w:rPr>
        <w:t>经济责任审计中开展落实党风廉政建设责任和遵守廉洁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从业情况的审计，应当将审计内容限定在经济活动中，重点</w:t>
      </w:r>
      <w:r>
        <w:rPr>
          <w:rFonts w:ascii="仿宋" w:hAnsi="仿宋" w:eastAsia="仿宋" w:cs="仿宋"/>
          <w:spacing w:val="13"/>
          <w:sz w:val="31"/>
          <w:szCs w:val="31"/>
        </w:rPr>
        <w:t>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焦经济责任。主要审查被审计领导干部在任职期间落实职责</w:t>
      </w:r>
      <w:r>
        <w:rPr>
          <w:rFonts w:ascii="仿宋" w:hAnsi="仿宋" w:eastAsia="仿宋" w:cs="仿宋"/>
          <w:spacing w:val="13"/>
          <w:sz w:val="31"/>
          <w:szCs w:val="31"/>
        </w:rPr>
        <w:t>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围</w:t>
      </w:r>
      <w:r>
        <w:rPr>
          <w:rFonts w:ascii="仿宋" w:hAnsi="仿宋" w:eastAsia="仿宋" w:cs="仿宋"/>
          <w:spacing w:val="15"/>
          <w:sz w:val="31"/>
          <w:szCs w:val="31"/>
        </w:rPr>
        <w:t>内党风廉政建设责任、遵守中央八项规定及实施细则精神和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廉</w:t>
      </w:r>
      <w:r>
        <w:rPr>
          <w:rFonts w:ascii="仿宋" w:hAnsi="仿宋" w:eastAsia="仿宋" w:cs="仿宋"/>
          <w:spacing w:val="15"/>
          <w:sz w:val="31"/>
          <w:szCs w:val="31"/>
        </w:rPr>
        <w:t>洁从业有关规定的情况，促使领导干部做到有权必有责、有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责要</w:t>
      </w:r>
      <w:r>
        <w:rPr>
          <w:rFonts w:ascii="仿宋" w:hAnsi="仿宋" w:eastAsia="仿宋" w:cs="仿宋"/>
          <w:spacing w:val="11"/>
          <w:sz w:val="31"/>
          <w:szCs w:val="31"/>
        </w:rPr>
        <w:t>担</w:t>
      </w:r>
      <w:r>
        <w:rPr>
          <w:rFonts w:ascii="仿宋" w:hAnsi="仿宋" w:eastAsia="仿宋" w:cs="仿宋"/>
          <w:spacing w:val="6"/>
          <w:sz w:val="31"/>
          <w:szCs w:val="31"/>
        </w:rPr>
        <w:t>当、用权受监督、失责必追究，落实全面从严治党要求。</w:t>
      </w:r>
    </w:p>
    <w:p>
      <w:pPr>
        <w:sectPr>
          <w:footerReference r:id="rId54" w:type="default"/>
          <w:pgSz w:w="11850" w:h="16781"/>
          <w:pgMar w:top="1426" w:right="1442" w:bottom="1454" w:left="1528" w:header="0" w:footer="1201" w:gutter="0"/>
          <w:cols w:space="720" w:num="1"/>
        </w:sectPr>
      </w:pPr>
    </w:p>
    <w:p>
      <w:pPr>
        <w:spacing w:line="321" w:lineRule="auto"/>
        <w:rPr>
          <w:rFonts w:ascii="Arial"/>
          <w:sz w:val="21"/>
        </w:rPr>
      </w:pPr>
    </w:p>
    <w:p>
      <w:pPr>
        <w:spacing w:line="322" w:lineRule="auto"/>
        <w:rPr>
          <w:rFonts w:ascii="Arial"/>
          <w:sz w:val="21"/>
        </w:rPr>
      </w:pPr>
    </w:p>
    <w:p>
      <w:pPr>
        <w:spacing w:before="101" w:line="513" w:lineRule="exact"/>
        <w:ind w:left="65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6"/>
          <w:position w:val="4"/>
          <w:sz w:val="31"/>
          <w:szCs w:val="31"/>
        </w:rPr>
        <w:t>一</w:t>
      </w:r>
      <w:r>
        <w:rPr>
          <w:rFonts w:ascii="黑体" w:hAnsi="黑体" w:eastAsia="黑体" w:cs="黑体"/>
          <w:spacing w:val="8"/>
          <w:position w:val="4"/>
          <w:sz w:val="31"/>
          <w:szCs w:val="31"/>
        </w:rPr>
        <w:t>、落实党风廉政建设责任情况</w:t>
      </w:r>
    </w:p>
    <w:p>
      <w:pPr>
        <w:spacing w:before="65" w:line="230" w:lineRule="auto"/>
        <w:ind w:left="67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1"/>
          <w:sz w:val="31"/>
          <w:szCs w:val="31"/>
        </w:rPr>
        <w:t>(</w:t>
      </w:r>
      <w:r>
        <w:rPr>
          <w:rFonts w:ascii="楷体" w:hAnsi="楷体" w:eastAsia="楷体" w:cs="楷体"/>
          <w:spacing w:val="14"/>
          <w:sz w:val="31"/>
          <w:szCs w:val="31"/>
        </w:rPr>
        <w:t>一) 党风廉政建设责任制的建立和落实情况。</w:t>
      </w:r>
    </w:p>
    <w:p>
      <w:pPr>
        <w:spacing w:before="187" w:line="345" w:lineRule="auto"/>
        <w:ind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是否实行党风廉政建设责任制，按照中共中央、国务院《关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于</w:t>
      </w:r>
      <w:r>
        <w:rPr>
          <w:rFonts w:ascii="仿宋" w:hAnsi="仿宋" w:eastAsia="仿宋" w:cs="仿宋"/>
          <w:spacing w:val="9"/>
          <w:sz w:val="31"/>
          <w:szCs w:val="31"/>
        </w:rPr>
        <w:t>实行党风廉政建设责任制的规定》， 明确领导班子、领导干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部</w:t>
      </w:r>
      <w:r>
        <w:rPr>
          <w:rFonts w:ascii="仿宋" w:hAnsi="仿宋" w:eastAsia="仿宋" w:cs="仿宋"/>
          <w:spacing w:val="15"/>
          <w:sz w:val="31"/>
          <w:szCs w:val="31"/>
        </w:rPr>
        <w:t>在党风廉政建设中的责任；是否制定党风廉政建设落实主体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责</w:t>
      </w:r>
      <w:r>
        <w:rPr>
          <w:rFonts w:ascii="仿宋" w:hAnsi="仿宋" w:eastAsia="仿宋" w:cs="仿宋"/>
          <w:spacing w:val="15"/>
          <w:sz w:val="31"/>
          <w:szCs w:val="31"/>
        </w:rPr>
        <w:t>任清单，建立一级抓一级，层层抓落实的责任传导机制；是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否建</w:t>
      </w:r>
      <w:r>
        <w:rPr>
          <w:rFonts w:ascii="仿宋" w:hAnsi="仿宋" w:eastAsia="仿宋" w:cs="仿宋"/>
          <w:spacing w:val="15"/>
          <w:sz w:val="31"/>
          <w:szCs w:val="31"/>
        </w:rPr>
        <w:t>立</w:t>
      </w:r>
      <w:r>
        <w:rPr>
          <w:rFonts w:ascii="仿宋" w:hAnsi="仿宋" w:eastAsia="仿宋" w:cs="仿宋"/>
          <w:spacing w:val="8"/>
          <w:sz w:val="31"/>
          <w:szCs w:val="31"/>
        </w:rPr>
        <w:t>党风廉政建设责任制的检查考核机制，上级党委 (党组)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是</w:t>
      </w:r>
      <w:r>
        <w:rPr>
          <w:rFonts w:ascii="仿宋" w:hAnsi="仿宋" w:eastAsia="仿宋" w:cs="仿宋"/>
          <w:spacing w:val="15"/>
          <w:sz w:val="31"/>
          <w:szCs w:val="31"/>
        </w:rPr>
        <w:t>否对下一级领导班子、领导干部党风廉政建设责任制执行情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况</w:t>
      </w:r>
      <w:r>
        <w:rPr>
          <w:rFonts w:ascii="仿宋" w:hAnsi="仿宋" w:eastAsia="仿宋" w:cs="仿宋"/>
          <w:spacing w:val="15"/>
          <w:sz w:val="31"/>
          <w:szCs w:val="31"/>
        </w:rPr>
        <w:t>进行检查考核；检查考核情况是否在适当范围内通报，对发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现</w:t>
      </w:r>
      <w:r>
        <w:rPr>
          <w:rFonts w:ascii="仿宋" w:hAnsi="仿宋" w:eastAsia="仿宋" w:cs="仿宋"/>
          <w:spacing w:val="15"/>
          <w:sz w:val="31"/>
          <w:szCs w:val="31"/>
        </w:rPr>
        <w:t>的问题是否督促整改落实；是否建立和完善检查考核结果运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用</w:t>
      </w:r>
      <w:r>
        <w:rPr>
          <w:rFonts w:ascii="仿宋" w:hAnsi="仿宋" w:eastAsia="仿宋" w:cs="仿宋"/>
          <w:spacing w:val="15"/>
          <w:sz w:val="31"/>
          <w:szCs w:val="31"/>
        </w:rPr>
        <w:t>制度，并将考核结果作为对领导班子总体评价和领导干部业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绩</w:t>
      </w:r>
      <w:r>
        <w:rPr>
          <w:rFonts w:ascii="仿宋" w:hAnsi="仿宋" w:eastAsia="仿宋" w:cs="仿宋"/>
          <w:spacing w:val="15"/>
          <w:sz w:val="31"/>
          <w:szCs w:val="31"/>
        </w:rPr>
        <w:t>评定、奖励惩处、选拔任用的重要依据；对党风廉政建设领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导</w:t>
      </w:r>
      <w:r>
        <w:rPr>
          <w:rFonts w:ascii="仿宋" w:hAnsi="仿宋" w:eastAsia="仿宋" w:cs="仿宋"/>
          <w:spacing w:val="15"/>
          <w:sz w:val="31"/>
          <w:szCs w:val="31"/>
        </w:rPr>
        <w:t>不力，职责范围内明令禁止的不正之风得不到有效治理的相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关</w:t>
      </w:r>
      <w:r>
        <w:rPr>
          <w:rFonts w:ascii="仿宋" w:hAnsi="仿宋" w:eastAsia="仿宋" w:cs="仿宋"/>
          <w:spacing w:val="15"/>
          <w:sz w:val="31"/>
          <w:szCs w:val="31"/>
        </w:rPr>
        <w:t>领导干部是否进行责任追究并严肃查处，促进反腐倡廉，落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实</w:t>
      </w:r>
      <w:r>
        <w:rPr>
          <w:rFonts w:ascii="仿宋" w:hAnsi="仿宋" w:eastAsia="仿宋" w:cs="仿宋"/>
          <w:spacing w:val="8"/>
          <w:sz w:val="31"/>
          <w:szCs w:val="31"/>
        </w:rPr>
        <w:t>全面从严治党要求。</w:t>
      </w:r>
    </w:p>
    <w:p>
      <w:pPr>
        <w:spacing w:before="1" w:line="229" w:lineRule="auto"/>
        <w:ind w:left="67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4"/>
          <w:sz w:val="31"/>
          <w:szCs w:val="31"/>
        </w:rPr>
        <w:t>(</w:t>
      </w:r>
      <w:r>
        <w:rPr>
          <w:rFonts w:ascii="楷体" w:hAnsi="楷体" w:eastAsia="楷体" w:cs="楷体"/>
          <w:spacing w:val="15"/>
          <w:sz w:val="31"/>
          <w:szCs w:val="31"/>
        </w:rPr>
        <w:t>二) 履行党风廉政建设责任情况。</w:t>
      </w:r>
    </w:p>
    <w:p>
      <w:pPr>
        <w:spacing w:before="195" w:line="348" w:lineRule="auto"/>
        <w:ind w:right="85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5"/>
          <w:sz w:val="31"/>
          <w:szCs w:val="31"/>
        </w:rPr>
        <w:t>是</w:t>
      </w:r>
      <w:r>
        <w:rPr>
          <w:rFonts w:ascii="仿宋" w:hAnsi="仿宋" w:eastAsia="仿宋" w:cs="仿宋"/>
          <w:spacing w:val="15"/>
          <w:sz w:val="31"/>
          <w:szCs w:val="31"/>
        </w:rPr>
        <w:t>否全面履行领导责任，加强对被审计单位业务工作和党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建</w:t>
      </w:r>
      <w:r>
        <w:rPr>
          <w:rFonts w:ascii="仿宋" w:hAnsi="仿宋" w:eastAsia="仿宋" w:cs="仿宋"/>
          <w:spacing w:val="15"/>
          <w:sz w:val="31"/>
          <w:szCs w:val="31"/>
        </w:rPr>
        <w:t>工作的领导，推动党的主张和重大决策转化为法律法规、政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策</w:t>
      </w:r>
      <w:r>
        <w:rPr>
          <w:rFonts w:ascii="仿宋" w:hAnsi="仿宋" w:eastAsia="仿宋" w:cs="仿宋"/>
          <w:spacing w:val="6"/>
          <w:sz w:val="31"/>
          <w:szCs w:val="31"/>
        </w:rPr>
        <w:t>政令和社会共识，确保党的理论和路线方针政策的贯彻落实；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是否坚持党建工作和业务工作同部署、 同落实、 同检查、 </w:t>
      </w:r>
      <w:r>
        <w:rPr>
          <w:rFonts w:ascii="仿宋" w:hAnsi="仿宋" w:eastAsia="仿宋" w:cs="仿宋"/>
          <w:spacing w:val="-1"/>
          <w:sz w:val="31"/>
          <w:szCs w:val="31"/>
        </w:rPr>
        <w:t>同</w:t>
      </w:r>
      <w:r>
        <w:rPr>
          <w:rFonts w:ascii="仿宋" w:hAnsi="仿宋" w:eastAsia="仿宋" w:cs="仿宋"/>
          <w:sz w:val="31"/>
          <w:szCs w:val="31"/>
        </w:rPr>
        <w:t xml:space="preserve">考 </w:t>
      </w:r>
      <w:r>
        <w:rPr>
          <w:rFonts w:ascii="仿宋" w:hAnsi="仿宋" w:eastAsia="仿宋" w:cs="仿宋"/>
          <w:spacing w:val="6"/>
          <w:sz w:val="31"/>
          <w:szCs w:val="31"/>
        </w:rPr>
        <w:t>核；是</w:t>
      </w:r>
      <w:r>
        <w:rPr>
          <w:rFonts w:ascii="仿宋" w:hAnsi="仿宋" w:eastAsia="仿宋" w:cs="仿宋"/>
          <w:spacing w:val="5"/>
          <w:sz w:val="31"/>
          <w:szCs w:val="31"/>
        </w:rPr>
        <w:t>否</w:t>
      </w:r>
      <w:r>
        <w:rPr>
          <w:rFonts w:ascii="仿宋" w:hAnsi="仿宋" w:eastAsia="仿宋" w:cs="仿宋"/>
          <w:spacing w:val="3"/>
          <w:sz w:val="31"/>
          <w:szCs w:val="31"/>
        </w:rPr>
        <w:t>在职责范围内做到 “四个亲自”， 即重要工作亲自部</w:t>
      </w:r>
    </w:p>
    <w:p>
      <w:pPr>
        <w:sectPr>
          <w:footerReference r:id="rId55" w:type="default"/>
          <w:pgSz w:w="11850" w:h="16781"/>
          <w:pgMar w:top="1426" w:right="1375" w:bottom="1454" w:left="1538" w:header="0" w:footer="1201" w:gutter="0"/>
          <w:cols w:space="720" w:num="1"/>
        </w:sectPr>
      </w:pPr>
    </w:p>
    <w:p>
      <w:pPr>
        <w:spacing w:line="323" w:lineRule="auto"/>
        <w:rPr>
          <w:rFonts w:ascii="Arial"/>
          <w:sz w:val="21"/>
        </w:rPr>
      </w:pPr>
    </w:p>
    <w:p>
      <w:pPr>
        <w:spacing w:line="323" w:lineRule="auto"/>
        <w:rPr>
          <w:rFonts w:ascii="Arial"/>
          <w:sz w:val="21"/>
        </w:rPr>
      </w:pPr>
    </w:p>
    <w:p>
      <w:pPr>
        <w:spacing w:before="101" w:line="344" w:lineRule="auto"/>
        <w:ind w:left="27" w:right="97" w:hanging="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署、重大问题亲自过问、重点环节亲自协调、重要案件亲自</w:t>
      </w:r>
      <w:r>
        <w:rPr>
          <w:rFonts w:ascii="仿宋" w:hAnsi="仿宋" w:eastAsia="仿宋" w:cs="仿宋"/>
          <w:spacing w:val="9"/>
          <w:sz w:val="31"/>
          <w:szCs w:val="31"/>
        </w:rPr>
        <w:t>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办</w:t>
      </w:r>
      <w:r>
        <w:rPr>
          <w:rFonts w:ascii="仿宋" w:hAnsi="仿宋" w:eastAsia="仿宋" w:cs="仿宋"/>
          <w:spacing w:val="8"/>
          <w:sz w:val="31"/>
          <w:szCs w:val="31"/>
        </w:rPr>
        <w:t>，努力解决改革发展深层次难题，敢于承担责任。</w:t>
      </w:r>
    </w:p>
    <w:p>
      <w:pPr>
        <w:spacing w:before="3" w:line="344" w:lineRule="auto"/>
        <w:ind w:left="18" w:right="97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若</w:t>
      </w:r>
      <w:r>
        <w:rPr>
          <w:rFonts w:ascii="仿宋" w:hAnsi="仿宋" w:eastAsia="仿宋" w:cs="仿宋"/>
          <w:spacing w:val="-3"/>
          <w:sz w:val="31"/>
          <w:szCs w:val="31"/>
        </w:rPr>
        <w:t>被审计领导干部为单位副职，是否按照 “ 一 岗双责”的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要求督促相关部门按照上级党委和所在单位党委的部署要求</w:t>
      </w:r>
      <w:r>
        <w:rPr>
          <w:rFonts w:ascii="仿宋" w:hAnsi="仿宋" w:eastAsia="仿宋" w:cs="仿宋"/>
          <w:spacing w:val="9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认</w:t>
      </w:r>
      <w:r>
        <w:rPr>
          <w:rFonts w:ascii="仿宋" w:hAnsi="仿宋" w:eastAsia="仿宋" w:cs="仿宋"/>
          <w:spacing w:val="13"/>
          <w:sz w:val="31"/>
          <w:szCs w:val="31"/>
        </w:rPr>
        <w:t>真</w:t>
      </w:r>
      <w:r>
        <w:rPr>
          <w:rFonts w:ascii="仿宋" w:hAnsi="仿宋" w:eastAsia="仿宋" w:cs="仿宋"/>
          <w:spacing w:val="8"/>
          <w:sz w:val="31"/>
          <w:szCs w:val="31"/>
        </w:rPr>
        <w:t>抓好职责范围内党风廉政建设任务的落实。</w:t>
      </w:r>
    </w:p>
    <w:p>
      <w:pPr>
        <w:spacing w:before="1" w:line="230" w:lineRule="auto"/>
        <w:ind w:left="68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1"/>
          <w:sz w:val="31"/>
          <w:szCs w:val="31"/>
        </w:rPr>
        <w:t>(</w:t>
      </w:r>
      <w:r>
        <w:rPr>
          <w:rFonts w:ascii="楷体" w:hAnsi="楷体" w:eastAsia="楷体" w:cs="楷体"/>
          <w:spacing w:val="17"/>
          <w:sz w:val="31"/>
          <w:szCs w:val="31"/>
        </w:rPr>
        <w:t>三) 加强党内监督情况。</w:t>
      </w:r>
    </w:p>
    <w:p>
      <w:pPr>
        <w:spacing w:before="188" w:line="345" w:lineRule="auto"/>
        <w:ind w:left="14" w:right="97" w:firstLine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7"/>
          <w:sz w:val="31"/>
          <w:szCs w:val="31"/>
        </w:rPr>
        <w:t>是</w:t>
      </w:r>
      <w:r>
        <w:rPr>
          <w:rFonts w:ascii="仿宋" w:hAnsi="仿宋" w:eastAsia="仿宋" w:cs="仿宋"/>
          <w:spacing w:val="15"/>
          <w:sz w:val="31"/>
          <w:szCs w:val="31"/>
        </w:rPr>
        <w:t>否加强对党内监督工作的领导，落实好党风廉政建设重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要情况通报和报告、谈话和诫勉、述职述廉、个人重大事项</w:t>
      </w:r>
      <w:r>
        <w:rPr>
          <w:rFonts w:ascii="仿宋" w:hAnsi="仿宋" w:eastAsia="仿宋" w:cs="仿宋"/>
          <w:spacing w:val="13"/>
          <w:sz w:val="31"/>
          <w:szCs w:val="31"/>
        </w:rPr>
        <w:t>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告制度，从源头上防治腐败；是否建立通畅的信访举报渠道</w:t>
      </w:r>
      <w:r>
        <w:rPr>
          <w:rFonts w:ascii="仿宋" w:hAnsi="仿宋" w:eastAsia="仿宋" w:cs="仿宋"/>
          <w:spacing w:val="13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认真调查核实举报问题，对发现的违规违纪行为严肃查处并</w:t>
      </w:r>
      <w:r>
        <w:rPr>
          <w:rFonts w:ascii="仿宋" w:hAnsi="仿宋" w:eastAsia="仿宋" w:cs="仿宋"/>
          <w:spacing w:val="13"/>
          <w:sz w:val="31"/>
          <w:szCs w:val="31"/>
        </w:rPr>
        <w:t>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行责任追究</w:t>
      </w:r>
      <w:r>
        <w:rPr>
          <w:rFonts w:ascii="仿宋" w:hAnsi="仿宋" w:eastAsia="仿宋" w:cs="仿宋"/>
          <w:spacing w:val="5"/>
          <w:sz w:val="31"/>
          <w:szCs w:val="31"/>
        </w:rPr>
        <w:t>。</w:t>
      </w:r>
    </w:p>
    <w:p>
      <w:pPr>
        <w:spacing w:line="416" w:lineRule="exact"/>
        <w:ind w:left="66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position w:val="2"/>
          <w:sz w:val="31"/>
          <w:szCs w:val="31"/>
        </w:rPr>
        <w:t>二、个人遵守廉洁从业有关规定情</w:t>
      </w:r>
      <w:r>
        <w:rPr>
          <w:rFonts w:ascii="黑体" w:hAnsi="黑体" w:eastAsia="黑体" w:cs="黑体"/>
          <w:spacing w:val="6"/>
          <w:position w:val="2"/>
          <w:sz w:val="31"/>
          <w:szCs w:val="31"/>
        </w:rPr>
        <w:t>况</w:t>
      </w:r>
    </w:p>
    <w:p>
      <w:pPr>
        <w:spacing w:before="164" w:line="231" w:lineRule="auto"/>
        <w:ind w:left="68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1"/>
          <w:sz w:val="31"/>
          <w:szCs w:val="31"/>
        </w:rPr>
        <w:t>(</w:t>
      </w:r>
      <w:r>
        <w:rPr>
          <w:rFonts w:ascii="楷体" w:hAnsi="楷体" w:eastAsia="楷体" w:cs="楷体"/>
          <w:spacing w:val="14"/>
          <w:sz w:val="31"/>
          <w:szCs w:val="31"/>
        </w:rPr>
        <w:t>一) 违反中央八项规定精神和作风建设情况。</w:t>
      </w:r>
    </w:p>
    <w:p>
      <w:pPr>
        <w:spacing w:before="192" w:line="344" w:lineRule="auto"/>
        <w:ind w:left="12" w:right="97" w:firstLine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8"/>
          <w:sz w:val="31"/>
          <w:szCs w:val="31"/>
        </w:rPr>
        <w:t>被</w:t>
      </w:r>
      <w:r>
        <w:rPr>
          <w:rFonts w:ascii="仿宋" w:hAnsi="仿宋" w:eastAsia="仿宋" w:cs="仿宋"/>
          <w:spacing w:val="15"/>
          <w:sz w:val="31"/>
          <w:szCs w:val="31"/>
        </w:rPr>
        <w:t>审计领导干部是否存在违反中央八项规定及其实施细则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精神，是否存在 “</w:t>
      </w:r>
      <w:r>
        <w:rPr>
          <w:rFonts w:ascii="仿宋" w:hAnsi="仿宋" w:eastAsia="仿宋" w:cs="仿宋"/>
          <w:spacing w:val="-1"/>
          <w:sz w:val="31"/>
          <w:szCs w:val="31"/>
        </w:rPr>
        <w:t>四风”等问题。</w:t>
      </w:r>
    </w:p>
    <w:p>
      <w:pPr>
        <w:spacing w:before="1" w:line="229" w:lineRule="auto"/>
        <w:ind w:left="68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1"/>
          <w:sz w:val="31"/>
          <w:szCs w:val="31"/>
        </w:rPr>
        <w:t>(</w:t>
      </w:r>
      <w:r>
        <w:rPr>
          <w:rFonts w:ascii="楷体" w:hAnsi="楷体" w:eastAsia="楷体" w:cs="楷体"/>
          <w:spacing w:val="17"/>
          <w:sz w:val="31"/>
          <w:szCs w:val="31"/>
        </w:rPr>
        <w:t>二) 违反廉洁纪律情况。</w:t>
      </w:r>
    </w:p>
    <w:p>
      <w:pPr>
        <w:spacing w:before="199" w:line="348" w:lineRule="auto"/>
        <w:ind w:left="4" w:firstLine="6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对</w:t>
      </w:r>
      <w:r>
        <w:rPr>
          <w:rFonts w:ascii="仿宋" w:hAnsi="仿宋" w:eastAsia="仿宋" w:cs="仿宋"/>
          <w:spacing w:val="15"/>
          <w:sz w:val="31"/>
          <w:szCs w:val="31"/>
        </w:rPr>
        <w:t>照《中国共产党纪律处分条例》，被审计领导干部是否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3"/>
          <w:sz w:val="31"/>
          <w:szCs w:val="31"/>
        </w:rPr>
        <w:t>存</w:t>
      </w:r>
      <w:r>
        <w:rPr>
          <w:rFonts w:ascii="仿宋" w:hAnsi="仿宋" w:eastAsia="仿宋" w:cs="仿宋"/>
          <w:spacing w:val="15"/>
          <w:sz w:val="31"/>
          <w:szCs w:val="31"/>
        </w:rPr>
        <w:t>在违规经商办企业、违规持股、违规兼职取酬、违规从事有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3"/>
          <w:sz w:val="31"/>
          <w:szCs w:val="31"/>
        </w:rPr>
        <w:t>偿</w:t>
      </w:r>
      <w:r>
        <w:rPr>
          <w:rFonts w:ascii="仿宋" w:hAnsi="仿宋" w:eastAsia="仿宋" w:cs="仿宋"/>
          <w:spacing w:val="15"/>
          <w:sz w:val="31"/>
          <w:szCs w:val="31"/>
        </w:rPr>
        <w:t>中介活动；超标准配备办公用房、用车和运行费用；超标准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7"/>
          <w:sz w:val="31"/>
          <w:szCs w:val="31"/>
        </w:rPr>
        <w:t>乘</w:t>
      </w:r>
      <w:r>
        <w:rPr>
          <w:rFonts w:ascii="仿宋" w:hAnsi="仿宋" w:eastAsia="仿宋" w:cs="仿宋"/>
          <w:spacing w:val="16"/>
          <w:sz w:val="31"/>
          <w:szCs w:val="31"/>
        </w:rPr>
        <w:t>坐交通工具；违反公务接待管理规定；违规以考察、学习、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招商等</w:t>
      </w:r>
      <w:r>
        <w:rPr>
          <w:rFonts w:ascii="仿宋" w:hAnsi="仿宋" w:eastAsia="仿宋" w:cs="仿宋"/>
          <w:spacing w:val="9"/>
          <w:sz w:val="31"/>
          <w:szCs w:val="31"/>
        </w:rPr>
        <w:t>名</w:t>
      </w:r>
      <w:r>
        <w:rPr>
          <w:rFonts w:ascii="仿宋" w:hAnsi="仿宋" w:eastAsia="仿宋" w:cs="仿宋"/>
          <w:spacing w:val="6"/>
          <w:sz w:val="31"/>
          <w:szCs w:val="31"/>
        </w:rPr>
        <w:t>义变相用公款出国 (境) 旅游；违规利用职权为配偶、</w:t>
      </w:r>
    </w:p>
    <w:p>
      <w:pPr>
        <w:sectPr>
          <w:footerReference r:id="rId56" w:type="default"/>
          <w:pgSz w:w="11850" w:h="16781"/>
          <w:pgMar w:top="1426" w:right="1434" w:bottom="1454" w:left="1528" w:header="0" w:footer="1201" w:gutter="0"/>
          <w:cols w:space="720" w:num="1"/>
        </w:sectPr>
      </w:pPr>
    </w:p>
    <w:p>
      <w:pPr>
        <w:spacing w:line="322" w:lineRule="auto"/>
        <w:rPr>
          <w:rFonts w:ascii="Arial"/>
          <w:sz w:val="21"/>
        </w:rPr>
      </w:pPr>
    </w:p>
    <w:p>
      <w:pPr>
        <w:spacing w:line="323" w:lineRule="auto"/>
        <w:rPr>
          <w:rFonts w:ascii="Arial"/>
          <w:sz w:val="21"/>
        </w:rPr>
      </w:pPr>
    </w:p>
    <w:p>
      <w:pPr>
        <w:spacing w:before="101" w:line="344" w:lineRule="auto"/>
        <w:ind w:right="109" w:firstLine="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8"/>
          <w:sz w:val="31"/>
          <w:szCs w:val="31"/>
        </w:rPr>
        <w:t>子</w:t>
      </w:r>
      <w:r>
        <w:rPr>
          <w:rFonts w:ascii="仿宋" w:hAnsi="仿宋" w:eastAsia="仿宋" w:cs="仿宋"/>
          <w:spacing w:val="17"/>
          <w:sz w:val="31"/>
          <w:szCs w:val="31"/>
        </w:rPr>
        <w:t>女</w:t>
      </w:r>
      <w:r>
        <w:rPr>
          <w:rFonts w:ascii="仿宋" w:hAnsi="仿宋" w:eastAsia="仿宋" w:cs="仿宋"/>
          <w:spacing w:val="14"/>
          <w:sz w:val="31"/>
          <w:szCs w:val="31"/>
        </w:rPr>
        <w:t>等特定关系人谋取利益等行为；其他违反廉洁纪律规定的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bookmarkStart w:id="13" w:name="_bookmark14"/>
      <w:bookmarkEnd w:id="13"/>
      <w:r>
        <w:rPr>
          <w:rFonts w:ascii="仿宋" w:hAnsi="仿宋" w:eastAsia="仿宋" w:cs="仿宋"/>
          <w:spacing w:val="2"/>
          <w:sz w:val="31"/>
          <w:szCs w:val="31"/>
        </w:rPr>
        <w:t>行为</w:t>
      </w:r>
      <w:r>
        <w:rPr>
          <w:rFonts w:ascii="仿宋" w:hAnsi="仿宋" w:eastAsia="仿宋" w:cs="仿宋"/>
          <w:spacing w:val="1"/>
          <w:sz w:val="31"/>
          <w:szCs w:val="31"/>
        </w:rPr>
        <w:t>。</w:t>
      </w:r>
    </w:p>
    <w:p>
      <w:pPr>
        <w:spacing w:line="226" w:lineRule="auto"/>
        <w:ind w:left="1512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第十节  以往审计发现问题整改情况审</w:t>
      </w:r>
      <w:r>
        <w:rPr>
          <w:rFonts w:ascii="黑体" w:hAnsi="黑体" w:eastAsia="黑体" w:cs="黑体"/>
          <w:spacing w:val="5"/>
          <w:sz w:val="31"/>
          <w:szCs w:val="31"/>
        </w:rPr>
        <w:t>计</w:t>
      </w:r>
    </w:p>
    <w:p>
      <w:pPr>
        <w:spacing w:before="197" w:line="345" w:lineRule="auto"/>
        <w:ind w:firstLine="68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以</w:t>
      </w:r>
      <w:r>
        <w:rPr>
          <w:rFonts w:ascii="仿宋" w:hAnsi="仿宋" w:eastAsia="仿宋" w:cs="仿宋"/>
          <w:spacing w:val="8"/>
          <w:sz w:val="31"/>
          <w:szCs w:val="31"/>
        </w:rPr>
        <w:t>往</w:t>
      </w:r>
      <w:r>
        <w:rPr>
          <w:rFonts w:ascii="仿宋" w:hAnsi="仿宋" w:eastAsia="仿宋" w:cs="仿宋"/>
          <w:spacing w:val="5"/>
          <w:sz w:val="31"/>
          <w:szCs w:val="31"/>
        </w:rPr>
        <w:t>审计发现问题整改情况审计主要通过对整改制度制定、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工作实施、措施落实和整改效果等情况的审计，确认被审计</w:t>
      </w:r>
      <w:r>
        <w:rPr>
          <w:rFonts w:ascii="仿宋" w:hAnsi="仿宋" w:eastAsia="仿宋" w:cs="仿宋"/>
          <w:spacing w:val="11"/>
          <w:sz w:val="31"/>
          <w:szCs w:val="31"/>
        </w:rPr>
        <w:t>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导干部及其所在单位对以往审计发现问题的整改效果，进一</w:t>
      </w:r>
      <w:r>
        <w:rPr>
          <w:rFonts w:ascii="仿宋" w:hAnsi="仿宋" w:eastAsia="仿宋" w:cs="仿宋"/>
          <w:spacing w:val="13"/>
          <w:sz w:val="31"/>
          <w:szCs w:val="31"/>
        </w:rPr>
        <w:t>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督促被审计单位落实以往审计发现问题的整改</w:t>
      </w:r>
      <w:r>
        <w:rPr>
          <w:rFonts w:ascii="仿宋" w:hAnsi="仿宋" w:eastAsia="仿宋" w:cs="仿宋"/>
          <w:spacing w:val="5"/>
          <w:sz w:val="31"/>
          <w:szCs w:val="31"/>
        </w:rPr>
        <w:t>。</w:t>
      </w:r>
    </w:p>
    <w:p>
      <w:pPr>
        <w:spacing w:line="513" w:lineRule="exact"/>
        <w:ind w:left="64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position w:val="4"/>
          <w:sz w:val="31"/>
          <w:szCs w:val="31"/>
        </w:rPr>
        <w:t>一</w:t>
      </w:r>
      <w:r>
        <w:rPr>
          <w:rFonts w:ascii="黑体" w:hAnsi="黑体" w:eastAsia="黑体" w:cs="黑体"/>
          <w:spacing w:val="8"/>
          <w:position w:val="4"/>
          <w:sz w:val="31"/>
          <w:szCs w:val="31"/>
        </w:rPr>
        <w:t>、整改制度建立情况</w:t>
      </w:r>
    </w:p>
    <w:p>
      <w:pPr>
        <w:spacing w:before="68" w:line="220" w:lineRule="auto"/>
        <w:ind w:left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8"/>
          <w:sz w:val="31"/>
          <w:szCs w:val="31"/>
        </w:rPr>
        <w:t>被</w:t>
      </w:r>
      <w:r>
        <w:rPr>
          <w:rFonts w:ascii="仿宋" w:hAnsi="仿宋" w:eastAsia="仿宋" w:cs="仿宋"/>
          <w:spacing w:val="15"/>
          <w:sz w:val="31"/>
          <w:szCs w:val="31"/>
        </w:rPr>
        <w:t>审计领导干部对其所在单位的审计整改工作推动是否有</w:t>
      </w:r>
    </w:p>
    <w:p>
      <w:pPr>
        <w:spacing w:before="209" w:line="344" w:lineRule="auto"/>
        <w:ind w:right="109" w:firstLine="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力；是否制定或完善整改管理制度，制度中相关单位和部门 (机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构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 ) 整改职责是否明确。</w:t>
      </w:r>
    </w:p>
    <w:p>
      <w:pPr>
        <w:spacing w:line="416" w:lineRule="exact"/>
        <w:ind w:left="64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position w:val="2"/>
          <w:sz w:val="31"/>
          <w:szCs w:val="31"/>
        </w:rPr>
        <w:t>二</w:t>
      </w:r>
      <w:r>
        <w:rPr>
          <w:rFonts w:ascii="黑体" w:hAnsi="黑体" w:eastAsia="黑体" w:cs="黑体"/>
          <w:spacing w:val="8"/>
          <w:position w:val="2"/>
          <w:sz w:val="31"/>
          <w:szCs w:val="31"/>
        </w:rPr>
        <w:t>、整改措施落实情况</w:t>
      </w:r>
    </w:p>
    <w:p>
      <w:pPr>
        <w:spacing w:before="160" w:line="345" w:lineRule="auto"/>
        <w:ind w:right="109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8"/>
          <w:sz w:val="31"/>
          <w:szCs w:val="31"/>
        </w:rPr>
        <w:t>被</w:t>
      </w:r>
      <w:r>
        <w:rPr>
          <w:rFonts w:ascii="仿宋" w:hAnsi="仿宋" w:eastAsia="仿宋" w:cs="仿宋"/>
          <w:spacing w:val="15"/>
          <w:sz w:val="31"/>
          <w:szCs w:val="31"/>
        </w:rPr>
        <w:t>审计领导干部是否牵头制定了整改方案或整改计划，制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定的措施是否切实可行；是否存在对查出问题整改不重视、</w:t>
      </w:r>
      <w:r>
        <w:rPr>
          <w:rFonts w:ascii="仿宋" w:hAnsi="仿宋" w:eastAsia="仿宋" w:cs="仿宋"/>
          <w:spacing w:val="13"/>
          <w:sz w:val="31"/>
          <w:szCs w:val="31"/>
        </w:rPr>
        <w:t>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部署的情况；对措施落实情况是否进行监督和跟踪，是否存</w:t>
      </w:r>
      <w:r>
        <w:rPr>
          <w:rFonts w:ascii="仿宋" w:hAnsi="仿宋" w:eastAsia="仿宋" w:cs="仿宋"/>
          <w:spacing w:val="13"/>
          <w:sz w:val="31"/>
          <w:szCs w:val="31"/>
        </w:rPr>
        <w:t>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不落实或落实不彻底的现象。被审计单位是否按要求及时向</w:t>
      </w:r>
      <w:r>
        <w:rPr>
          <w:rFonts w:ascii="仿宋" w:hAnsi="仿宋" w:eastAsia="仿宋" w:cs="仿宋"/>
          <w:spacing w:val="13"/>
          <w:sz w:val="31"/>
          <w:szCs w:val="31"/>
        </w:rPr>
        <w:t>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部审计机构或业务管理部门报告整改情况；整改报告内容是</w:t>
      </w:r>
      <w:r>
        <w:rPr>
          <w:rFonts w:ascii="仿宋" w:hAnsi="仿宋" w:eastAsia="仿宋" w:cs="仿宋"/>
          <w:spacing w:val="13"/>
          <w:sz w:val="31"/>
          <w:szCs w:val="31"/>
        </w:rPr>
        <w:t>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客观、完整，是否严格按照整改完成标准确认整改状态，有</w:t>
      </w:r>
      <w:r>
        <w:rPr>
          <w:rFonts w:ascii="仿宋" w:hAnsi="仿宋" w:eastAsia="仿宋" w:cs="仿宋"/>
          <w:spacing w:val="13"/>
          <w:sz w:val="31"/>
          <w:szCs w:val="31"/>
        </w:rPr>
        <w:t>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随意或虚假调整整改状态</w:t>
      </w:r>
      <w:r>
        <w:rPr>
          <w:rFonts w:ascii="仿宋" w:hAnsi="仿宋" w:eastAsia="仿宋" w:cs="仿宋"/>
          <w:spacing w:val="7"/>
          <w:sz w:val="31"/>
          <w:szCs w:val="31"/>
        </w:rPr>
        <w:t>。</w:t>
      </w:r>
    </w:p>
    <w:p>
      <w:pPr>
        <w:spacing w:before="2"/>
        <w:ind w:left="64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三</w:t>
      </w:r>
      <w:r>
        <w:rPr>
          <w:rFonts w:ascii="黑体" w:hAnsi="黑体" w:eastAsia="黑体" w:cs="黑体"/>
          <w:spacing w:val="7"/>
          <w:sz w:val="31"/>
          <w:szCs w:val="31"/>
        </w:rPr>
        <w:t>、整改效果情况</w:t>
      </w:r>
    </w:p>
    <w:p>
      <w:pPr>
        <w:spacing w:before="179" w:line="352" w:lineRule="auto"/>
        <w:ind w:left="8" w:right="109" w:firstLine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整</w:t>
      </w:r>
      <w:r>
        <w:rPr>
          <w:rFonts w:ascii="仿宋" w:hAnsi="仿宋" w:eastAsia="仿宋" w:cs="仿宋"/>
          <w:spacing w:val="15"/>
          <w:sz w:val="31"/>
          <w:szCs w:val="31"/>
        </w:rPr>
        <w:t>改结果是否实现整改方案或整改计划确定的目标；整改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效</w:t>
      </w:r>
      <w:r>
        <w:rPr>
          <w:rFonts w:ascii="仿宋" w:hAnsi="仿宋" w:eastAsia="仿宋" w:cs="仿宋"/>
          <w:spacing w:val="17"/>
          <w:sz w:val="31"/>
          <w:szCs w:val="31"/>
        </w:rPr>
        <w:t>果</w:t>
      </w:r>
      <w:r>
        <w:rPr>
          <w:rFonts w:ascii="仿宋" w:hAnsi="仿宋" w:eastAsia="仿宋" w:cs="仿宋"/>
          <w:spacing w:val="14"/>
          <w:sz w:val="31"/>
          <w:szCs w:val="31"/>
        </w:rPr>
        <w:t>是否经过适当评估；被审计单位是否因整改工作不力而受</w:t>
      </w:r>
    </w:p>
    <w:p>
      <w:pPr>
        <w:sectPr>
          <w:footerReference r:id="rId57" w:type="default"/>
          <w:pgSz w:w="11850" w:h="16781"/>
          <w:pgMar w:top="1426" w:right="1422" w:bottom="1454" w:left="1543" w:header="0" w:footer="1201" w:gutter="0"/>
          <w:cols w:space="720" w:num="1"/>
        </w:sectPr>
      </w:pPr>
    </w:p>
    <w:p>
      <w:pPr>
        <w:spacing w:line="322" w:lineRule="auto"/>
        <w:rPr>
          <w:rFonts w:ascii="Arial"/>
          <w:sz w:val="21"/>
        </w:rPr>
      </w:pPr>
    </w:p>
    <w:p>
      <w:pPr>
        <w:spacing w:line="323" w:lineRule="auto"/>
        <w:rPr>
          <w:rFonts w:ascii="Arial"/>
          <w:sz w:val="21"/>
        </w:rPr>
      </w:pPr>
    </w:p>
    <w:p>
      <w:pPr>
        <w:spacing w:before="101" w:line="344" w:lineRule="auto"/>
        <w:ind w:left="24" w:right="2" w:firstLine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3"/>
          <w:sz w:val="31"/>
          <w:szCs w:val="31"/>
        </w:rPr>
        <w:t>到</w:t>
      </w:r>
      <w:r>
        <w:rPr>
          <w:rFonts w:ascii="仿宋" w:hAnsi="仿宋" w:eastAsia="仿宋" w:cs="仿宋"/>
          <w:spacing w:val="14"/>
          <w:sz w:val="31"/>
          <w:szCs w:val="31"/>
        </w:rPr>
        <w:t>外部监管机构不良评价；被审计单位是否建立了内部审计发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bookmarkStart w:id="14" w:name="_bookmark15"/>
      <w:bookmarkEnd w:id="14"/>
      <w:r>
        <w:rPr>
          <w:rFonts w:ascii="仿宋" w:hAnsi="仿宋" w:eastAsia="仿宋" w:cs="仿宋"/>
          <w:spacing w:val="7"/>
          <w:sz w:val="31"/>
          <w:szCs w:val="31"/>
        </w:rPr>
        <w:t>现问题整改长效机制等</w:t>
      </w:r>
      <w:r>
        <w:rPr>
          <w:rFonts w:ascii="仿宋" w:hAnsi="仿宋" w:eastAsia="仿宋" w:cs="仿宋"/>
          <w:spacing w:val="6"/>
          <w:sz w:val="31"/>
          <w:szCs w:val="31"/>
        </w:rPr>
        <w:t>。</w:t>
      </w:r>
    </w:p>
    <w:p>
      <w:pPr>
        <w:spacing w:line="226" w:lineRule="auto"/>
        <w:ind w:left="3127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第</w:t>
      </w:r>
      <w:r>
        <w:rPr>
          <w:rFonts w:ascii="黑体" w:hAnsi="黑体" w:eastAsia="黑体" w:cs="黑体"/>
          <w:spacing w:val="7"/>
          <w:sz w:val="31"/>
          <w:szCs w:val="31"/>
        </w:rPr>
        <w:t>三章  责任认定</w:t>
      </w:r>
    </w:p>
    <w:p>
      <w:pPr>
        <w:spacing w:before="198" w:line="345" w:lineRule="auto"/>
        <w:ind w:left="17" w:firstLine="68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5"/>
          <w:sz w:val="31"/>
          <w:szCs w:val="31"/>
        </w:rPr>
        <w:t>内</w:t>
      </w:r>
      <w:r>
        <w:rPr>
          <w:rFonts w:ascii="仿宋" w:hAnsi="仿宋" w:eastAsia="仿宋" w:cs="仿宋"/>
          <w:spacing w:val="13"/>
          <w:sz w:val="31"/>
          <w:szCs w:val="31"/>
        </w:rPr>
        <w:t>部审计机构针对被审计领导干部任职期间在履行经济责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任过程中存在的问题，按照权责一致的原则，根据领导干部</w:t>
      </w:r>
      <w:r>
        <w:rPr>
          <w:rFonts w:ascii="仿宋" w:hAnsi="仿宋" w:eastAsia="仿宋" w:cs="仿宋"/>
          <w:spacing w:val="11"/>
          <w:sz w:val="31"/>
          <w:szCs w:val="31"/>
        </w:rPr>
        <w:t>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责分工及相关问题的历史背景、决策过程、性质、后果和领</w:t>
      </w:r>
      <w:r>
        <w:rPr>
          <w:rFonts w:ascii="仿宋" w:hAnsi="仿宋" w:eastAsia="仿宋" w:cs="仿宋"/>
          <w:spacing w:val="11"/>
          <w:sz w:val="31"/>
          <w:szCs w:val="31"/>
        </w:rPr>
        <w:t>导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干部实际所起的作用等情况，依法依规、全面客观地认定其</w:t>
      </w:r>
      <w:r>
        <w:rPr>
          <w:rFonts w:ascii="仿宋" w:hAnsi="仿宋" w:eastAsia="仿宋" w:cs="仿宋"/>
          <w:spacing w:val="11"/>
          <w:sz w:val="31"/>
          <w:szCs w:val="31"/>
        </w:rPr>
        <w:t>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bookmarkStart w:id="15" w:name="_bookmark16"/>
      <w:bookmarkEnd w:id="15"/>
      <w:r>
        <w:rPr>
          <w:rFonts w:ascii="仿宋" w:hAnsi="仿宋" w:eastAsia="仿宋" w:cs="仿宋"/>
          <w:spacing w:val="8"/>
          <w:sz w:val="31"/>
          <w:szCs w:val="31"/>
        </w:rPr>
        <w:t>承</w:t>
      </w:r>
      <w:r>
        <w:rPr>
          <w:rFonts w:ascii="仿宋" w:hAnsi="仿宋" w:eastAsia="仿宋" w:cs="仿宋"/>
          <w:spacing w:val="5"/>
          <w:sz w:val="31"/>
          <w:szCs w:val="31"/>
        </w:rPr>
        <w:t>担的责任。</w:t>
      </w:r>
    </w:p>
    <w:p>
      <w:pPr>
        <w:spacing w:line="226" w:lineRule="auto"/>
        <w:ind w:left="3127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第</w:t>
      </w:r>
      <w:r>
        <w:rPr>
          <w:rFonts w:ascii="黑体" w:hAnsi="黑体" w:eastAsia="黑体" w:cs="黑体"/>
          <w:spacing w:val="7"/>
          <w:sz w:val="31"/>
          <w:szCs w:val="31"/>
        </w:rPr>
        <w:t>一节  责任类别</w:t>
      </w:r>
    </w:p>
    <w:p>
      <w:pPr>
        <w:spacing w:before="198" w:line="345" w:lineRule="auto"/>
        <w:ind w:left="22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参</w:t>
      </w:r>
      <w:r>
        <w:rPr>
          <w:rFonts w:ascii="仿宋" w:hAnsi="仿宋" w:eastAsia="仿宋" w:cs="仿宋"/>
          <w:spacing w:val="15"/>
          <w:sz w:val="31"/>
          <w:szCs w:val="31"/>
        </w:rPr>
        <w:t>照《党政主要领导干部和国有企事业单位主要领导人员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经</w:t>
      </w:r>
      <w:r>
        <w:rPr>
          <w:rFonts w:ascii="仿宋" w:hAnsi="仿宋" w:eastAsia="仿宋" w:cs="仿宋"/>
          <w:spacing w:val="17"/>
          <w:sz w:val="31"/>
          <w:szCs w:val="31"/>
        </w:rPr>
        <w:t>济</w:t>
      </w:r>
      <w:r>
        <w:rPr>
          <w:rFonts w:ascii="仿宋" w:hAnsi="仿宋" w:eastAsia="仿宋" w:cs="仿宋"/>
          <w:spacing w:val="14"/>
          <w:sz w:val="31"/>
          <w:szCs w:val="31"/>
        </w:rPr>
        <w:t>责任审计规定》，被审计领导干部对审计发现问题应承担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的</w:t>
      </w:r>
      <w:r>
        <w:rPr>
          <w:rFonts w:ascii="仿宋" w:hAnsi="仿宋" w:eastAsia="仿宋" w:cs="仿宋"/>
          <w:spacing w:val="8"/>
          <w:sz w:val="31"/>
          <w:szCs w:val="31"/>
        </w:rPr>
        <w:t>责任包括：直接责任和领导责任。</w:t>
      </w:r>
    </w:p>
    <w:p>
      <w:pPr>
        <w:spacing w:line="513" w:lineRule="exact"/>
        <w:ind w:left="66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position w:val="4"/>
          <w:sz w:val="31"/>
          <w:szCs w:val="31"/>
        </w:rPr>
        <w:t>一、直接责任</w:t>
      </w:r>
    </w:p>
    <w:p>
      <w:pPr>
        <w:spacing w:before="68" w:line="344" w:lineRule="auto"/>
        <w:ind w:left="24" w:firstLine="6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0"/>
          <w:sz w:val="31"/>
          <w:szCs w:val="31"/>
        </w:rPr>
        <w:t>领</w:t>
      </w:r>
      <w:r>
        <w:rPr>
          <w:rFonts w:ascii="仿宋" w:hAnsi="仿宋" w:eastAsia="仿宋" w:cs="仿宋"/>
          <w:spacing w:val="17"/>
          <w:sz w:val="31"/>
          <w:szCs w:val="31"/>
        </w:rPr>
        <w:t>导</w:t>
      </w:r>
      <w:r>
        <w:rPr>
          <w:rFonts w:ascii="仿宋" w:hAnsi="仿宋" w:eastAsia="仿宋" w:cs="仿宋"/>
          <w:spacing w:val="15"/>
          <w:sz w:val="31"/>
          <w:szCs w:val="31"/>
        </w:rPr>
        <w:t>干部对履行经济责任过程中的下列行为应当承担直接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责任</w:t>
      </w:r>
      <w:r>
        <w:rPr>
          <w:rFonts w:ascii="仿宋" w:hAnsi="仿宋" w:eastAsia="仿宋" w:cs="仿宋"/>
          <w:spacing w:val="-1"/>
          <w:sz w:val="31"/>
          <w:szCs w:val="31"/>
        </w:rPr>
        <w:t>：</w:t>
      </w:r>
    </w:p>
    <w:p>
      <w:pPr>
        <w:spacing w:line="222" w:lineRule="auto"/>
        <w:ind w:left="6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( 一 ) 直接违反有关党内法规、法律法规、政策规定</w:t>
      </w:r>
      <w:r>
        <w:rPr>
          <w:rFonts w:ascii="仿宋" w:hAnsi="仿宋" w:eastAsia="仿宋" w:cs="仿宋"/>
          <w:spacing w:val="2"/>
          <w:sz w:val="31"/>
          <w:szCs w:val="31"/>
        </w:rPr>
        <w:t>的</w:t>
      </w:r>
      <w:r>
        <w:rPr>
          <w:rFonts w:ascii="仿宋" w:hAnsi="仿宋" w:eastAsia="仿宋" w:cs="仿宋"/>
          <w:sz w:val="31"/>
          <w:szCs w:val="31"/>
        </w:rPr>
        <w:t>。</w:t>
      </w:r>
    </w:p>
    <w:p>
      <w:pPr>
        <w:spacing w:before="209" w:line="344" w:lineRule="auto"/>
        <w:ind w:left="30" w:firstLine="6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(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二 ) 授意、指使、强令、纵容、包庇下属人员违反有关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党</w:t>
      </w:r>
      <w:r>
        <w:rPr>
          <w:rFonts w:ascii="仿宋" w:hAnsi="仿宋" w:eastAsia="仿宋" w:cs="仿宋"/>
          <w:spacing w:val="8"/>
          <w:sz w:val="31"/>
          <w:szCs w:val="31"/>
        </w:rPr>
        <w:t>内</w:t>
      </w:r>
      <w:r>
        <w:rPr>
          <w:rFonts w:ascii="仿宋" w:hAnsi="仿宋" w:eastAsia="仿宋" w:cs="仿宋"/>
          <w:spacing w:val="7"/>
          <w:sz w:val="31"/>
          <w:szCs w:val="31"/>
        </w:rPr>
        <w:t>法规、法律法规、政策规定的。</w:t>
      </w:r>
    </w:p>
    <w:p>
      <w:pPr>
        <w:spacing w:before="3" w:line="351" w:lineRule="auto"/>
        <w:ind w:left="28"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(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三 ) 贯彻党和国家经济方针政策、决策部署不坚决不全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5"/>
          <w:sz w:val="31"/>
          <w:szCs w:val="31"/>
        </w:rPr>
        <w:t>面</w:t>
      </w:r>
      <w:r>
        <w:rPr>
          <w:rFonts w:ascii="仿宋" w:hAnsi="仿宋" w:eastAsia="仿宋" w:cs="仿宋"/>
          <w:spacing w:val="14"/>
          <w:sz w:val="31"/>
          <w:szCs w:val="31"/>
        </w:rPr>
        <w:t>不到位，造成所在单位公共资金、国有资产、国有资源损失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浪</w:t>
      </w:r>
      <w:r>
        <w:rPr>
          <w:rFonts w:ascii="仿宋" w:hAnsi="仿宋" w:eastAsia="仿宋" w:cs="仿宋"/>
          <w:spacing w:val="8"/>
          <w:sz w:val="31"/>
          <w:szCs w:val="31"/>
        </w:rPr>
        <w:t>费，生态环境破坏，公共利益损害等后果的。</w:t>
      </w:r>
    </w:p>
    <w:p>
      <w:pPr>
        <w:sectPr>
          <w:footerReference r:id="rId58" w:type="default"/>
          <w:pgSz w:w="11850" w:h="16781"/>
          <w:pgMar w:top="1426" w:right="1531" w:bottom="1454" w:left="1528" w:header="0" w:footer="1201" w:gutter="0"/>
          <w:cols w:space="720" w:num="1"/>
        </w:sectPr>
      </w:pPr>
    </w:p>
    <w:p>
      <w:pPr>
        <w:spacing w:line="321" w:lineRule="auto"/>
        <w:rPr>
          <w:rFonts w:ascii="Arial"/>
          <w:sz w:val="21"/>
        </w:rPr>
      </w:pPr>
    </w:p>
    <w:p>
      <w:pPr>
        <w:spacing w:line="322" w:lineRule="auto"/>
        <w:rPr>
          <w:rFonts w:ascii="Arial"/>
          <w:sz w:val="21"/>
        </w:rPr>
      </w:pPr>
    </w:p>
    <w:p>
      <w:pPr>
        <w:spacing w:before="101" w:line="345" w:lineRule="auto"/>
        <w:ind w:left="3" w:right="13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( 四 ) 未完成有关</w:t>
      </w:r>
      <w:r>
        <w:rPr>
          <w:rFonts w:ascii="仿宋" w:hAnsi="仿宋" w:eastAsia="仿宋" w:cs="仿宋"/>
          <w:spacing w:val="2"/>
          <w:sz w:val="31"/>
          <w:szCs w:val="31"/>
        </w:rPr>
        <w:t>法律法规规章、政策措施、 目标责任书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等</w:t>
      </w:r>
      <w:r>
        <w:rPr>
          <w:rFonts w:ascii="仿宋" w:hAnsi="仿宋" w:eastAsia="仿宋" w:cs="仿宋"/>
          <w:spacing w:val="10"/>
          <w:sz w:val="31"/>
          <w:szCs w:val="31"/>
        </w:rPr>
        <w:t>规</w:t>
      </w:r>
      <w:r>
        <w:rPr>
          <w:rFonts w:ascii="仿宋" w:hAnsi="仿宋" w:eastAsia="仿宋" w:cs="仿宋"/>
          <w:spacing w:val="8"/>
          <w:sz w:val="31"/>
          <w:szCs w:val="31"/>
        </w:rPr>
        <w:t>定的领导干部作为第一责任人 ( 负总责) 事项，造成所在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单</w:t>
      </w:r>
      <w:r>
        <w:rPr>
          <w:rFonts w:ascii="仿宋" w:hAnsi="仿宋" w:eastAsia="仿宋" w:cs="仿宋"/>
          <w:spacing w:val="10"/>
          <w:sz w:val="31"/>
          <w:szCs w:val="31"/>
        </w:rPr>
        <w:t>位</w:t>
      </w:r>
      <w:r>
        <w:rPr>
          <w:rFonts w:ascii="仿宋" w:hAnsi="仿宋" w:eastAsia="仿宋" w:cs="仿宋"/>
          <w:spacing w:val="6"/>
          <w:sz w:val="31"/>
          <w:szCs w:val="31"/>
        </w:rPr>
        <w:t>公共资金、国有资产、国有资源损失浪费，生态环境破坏，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公共利益损害等后果的</w:t>
      </w:r>
      <w:r>
        <w:rPr>
          <w:rFonts w:ascii="仿宋" w:hAnsi="仿宋" w:eastAsia="仿宋" w:cs="仿宋"/>
          <w:spacing w:val="7"/>
          <w:sz w:val="31"/>
          <w:szCs w:val="31"/>
        </w:rPr>
        <w:t>。</w:t>
      </w:r>
    </w:p>
    <w:p>
      <w:pPr>
        <w:spacing w:before="5" w:line="344" w:lineRule="auto"/>
        <w:ind w:left="8" w:right="97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(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五 ) 未经民主决策程序或者民主决策时在多数人不同意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的情况下，直接决定、批准、组织实施重大经济事项，造成</w:t>
      </w:r>
      <w:r>
        <w:rPr>
          <w:rFonts w:ascii="仿宋" w:hAnsi="仿宋" w:eastAsia="仿宋" w:cs="仿宋"/>
          <w:spacing w:val="9"/>
          <w:sz w:val="31"/>
          <w:szCs w:val="31"/>
        </w:rPr>
        <w:t>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在</w:t>
      </w:r>
      <w:r>
        <w:rPr>
          <w:rFonts w:ascii="仿宋" w:hAnsi="仿宋" w:eastAsia="仿宋" w:cs="仿宋"/>
          <w:spacing w:val="19"/>
          <w:sz w:val="31"/>
          <w:szCs w:val="31"/>
        </w:rPr>
        <w:t>单</w:t>
      </w:r>
      <w:r>
        <w:rPr>
          <w:rFonts w:ascii="仿宋" w:hAnsi="仿宋" w:eastAsia="仿宋" w:cs="仿宋"/>
          <w:spacing w:val="14"/>
          <w:sz w:val="31"/>
          <w:szCs w:val="31"/>
        </w:rPr>
        <w:t>位公共资金、国有资产、国有资源损失浪费，生态环境破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坏，公共利益损害等后果的</w:t>
      </w:r>
      <w:r>
        <w:rPr>
          <w:rFonts w:ascii="仿宋" w:hAnsi="仿宋" w:eastAsia="仿宋" w:cs="仿宋"/>
          <w:spacing w:val="7"/>
          <w:sz w:val="31"/>
          <w:szCs w:val="31"/>
        </w:rPr>
        <w:t>。</w:t>
      </w:r>
    </w:p>
    <w:p>
      <w:pPr>
        <w:spacing w:before="1" w:line="344" w:lineRule="auto"/>
        <w:ind w:left="11" w:right="97" w:firstLine="6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(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六 ) 不履行或者不正确履行职责，对造成的后果起决定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性</w:t>
      </w:r>
      <w:r>
        <w:rPr>
          <w:rFonts w:ascii="仿宋" w:hAnsi="仿宋" w:eastAsia="仿宋" w:cs="仿宋"/>
          <w:spacing w:val="6"/>
          <w:sz w:val="31"/>
          <w:szCs w:val="31"/>
        </w:rPr>
        <w:t>作用的其他行为。</w:t>
      </w:r>
    </w:p>
    <w:p>
      <w:pPr>
        <w:spacing w:before="10" w:line="346" w:lineRule="auto"/>
        <w:ind w:firstLine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2"/>
          <w:sz w:val="31"/>
          <w:szCs w:val="31"/>
        </w:rPr>
        <w:t xml:space="preserve">上述第 </w:t>
      </w:r>
      <w:r>
        <w:rPr>
          <w:rFonts w:ascii="仿宋" w:hAnsi="仿宋" w:eastAsia="仿宋" w:cs="仿宋"/>
          <w:spacing w:val="-6"/>
          <w:sz w:val="31"/>
          <w:szCs w:val="31"/>
        </w:rPr>
        <w:t>( 一 ) 项情形中，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“</w:t>
      </w:r>
      <w:r>
        <w:rPr>
          <w:rFonts w:ascii="仿宋" w:hAnsi="仿宋" w:eastAsia="仿宋" w:cs="仿宋"/>
          <w:spacing w:val="-6"/>
          <w:sz w:val="31"/>
          <w:szCs w:val="31"/>
        </w:rPr>
        <w:t>直接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”</w:t>
      </w:r>
      <w:r>
        <w:rPr>
          <w:rFonts w:ascii="仿宋" w:hAnsi="仿宋" w:eastAsia="仿宋" w:cs="仿宋"/>
          <w:spacing w:val="-6"/>
          <w:sz w:val="31"/>
          <w:szCs w:val="31"/>
        </w:rPr>
        <w:t>是指被审计领导干部在履行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经</w:t>
      </w:r>
      <w:r>
        <w:rPr>
          <w:rFonts w:ascii="仿宋" w:hAnsi="仿宋" w:eastAsia="仿宋" w:cs="仿宋"/>
          <w:spacing w:val="15"/>
          <w:sz w:val="31"/>
          <w:szCs w:val="31"/>
        </w:rPr>
        <w:t>济责任过程中，个人直接决定，或者通过主持会议、传签文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件</w:t>
      </w:r>
      <w:r>
        <w:rPr>
          <w:rFonts w:ascii="仿宋" w:hAnsi="仿宋" w:eastAsia="仿宋" w:cs="仿宋"/>
          <w:spacing w:val="15"/>
          <w:sz w:val="31"/>
          <w:szCs w:val="31"/>
        </w:rPr>
        <w:t>、会签文件等方式进行集体研究，在决策过程中起决定性作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用；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仿宋" w:hAnsi="仿宋" w:eastAsia="仿宋" w:cs="仿宋"/>
          <w:spacing w:val="8"/>
          <w:sz w:val="31"/>
          <w:szCs w:val="31"/>
        </w:rPr>
        <w:t>党</w:t>
      </w:r>
      <w:r>
        <w:rPr>
          <w:rFonts w:ascii="仿宋" w:hAnsi="仿宋" w:eastAsia="仿宋" w:cs="仿宋"/>
          <w:spacing w:val="5"/>
          <w:sz w:val="31"/>
          <w:szCs w:val="31"/>
        </w:rPr>
        <w:t>内</w:t>
      </w:r>
      <w:r>
        <w:rPr>
          <w:rFonts w:ascii="仿宋" w:hAnsi="仿宋" w:eastAsia="仿宋" w:cs="仿宋"/>
          <w:spacing w:val="4"/>
          <w:sz w:val="31"/>
          <w:szCs w:val="31"/>
        </w:rPr>
        <w:t>法规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”</w:t>
      </w:r>
      <w:r>
        <w:rPr>
          <w:rFonts w:ascii="仿宋" w:hAnsi="仿宋" w:eastAsia="仿宋" w:cs="仿宋"/>
          <w:spacing w:val="4"/>
          <w:sz w:val="31"/>
          <w:szCs w:val="31"/>
        </w:rPr>
        <w:t>是指党中央以及中央纪律检查委员会、中央各部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门</w:t>
      </w:r>
      <w:r>
        <w:rPr>
          <w:rFonts w:ascii="仿宋" w:hAnsi="仿宋" w:eastAsia="仿宋" w:cs="仿宋"/>
          <w:spacing w:val="9"/>
          <w:sz w:val="31"/>
          <w:szCs w:val="31"/>
        </w:rPr>
        <w:t>和省、 自治区、直辖市党委制定的规范党组织的工作、活动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和党员行</w:t>
      </w:r>
      <w:r>
        <w:rPr>
          <w:rFonts w:ascii="仿宋" w:hAnsi="仿宋" w:eastAsia="仿宋" w:cs="仿宋"/>
          <w:spacing w:val="5"/>
          <w:sz w:val="31"/>
          <w:szCs w:val="31"/>
        </w:rPr>
        <w:t>为</w:t>
      </w:r>
      <w:r>
        <w:rPr>
          <w:rFonts w:ascii="仿宋" w:hAnsi="仿宋" w:eastAsia="仿宋" w:cs="仿宋"/>
          <w:spacing w:val="4"/>
          <w:sz w:val="31"/>
          <w:szCs w:val="31"/>
        </w:rPr>
        <w:t>的党内规章制度的总称；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“</w:t>
      </w:r>
      <w:r>
        <w:rPr>
          <w:rFonts w:ascii="仿宋" w:hAnsi="仿宋" w:eastAsia="仿宋" w:cs="仿宋"/>
          <w:spacing w:val="4"/>
          <w:sz w:val="31"/>
          <w:szCs w:val="31"/>
        </w:rPr>
        <w:t>法律法规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”</w:t>
      </w:r>
      <w:r>
        <w:rPr>
          <w:rFonts w:ascii="仿宋" w:hAnsi="仿宋" w:eastAsia="仿宋" w:cs="仿宋"/>
          <w:spacing w:val="4"/>
          <w:sz w:val="31"/>
          <w:szCs w:val="31"/>
        </w:rPr>
        <w:t>是指我国现行有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效</w:t>
      </w:r>
      <w:r>
        <w:rPr>
          <w:rFonts w:ascii="仿宋" w:hAnsi="仿宋" w:eastAsia="仿宋" w:cs="仿宋"/>
          <w:spacing w:val="9"/>
          <w:sz w:val="31"/>
          <w:szCs w:val="31"/>
        </w:rPr>
        <w:t>的法律、行政法规、 司法解释、地方性法规、地方政府规章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和部门规</w:t>
      </w:r>
      <w:r>
        <w:rPr>
          <w:rFonts w:ascii="仿宋" w:hAnsi="仿宋" w:eastAsia="仿宋" w:cs="仿宋"/>
          <w:spacing w:val="5"/>
          <w:sz w:val="31"/>
          <w:szCs w:val="31"/>
        </w:rPr>
        <w:t>章</w:t>
      </w:r>
      <w:r>
        <w:rPr>
          <w:rFonts w:ascii="仿宋" w:hAnsi="仿宋" w:eastAsia="仿宋" w:cs="仿宋"/>
          <w:spacing w:val="4"/>
          <w:sz w:val="31"/>
          <w:szCs w:val="31"/>
        </w:rPr>
        <w:t>等；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“</w:t>
      </w:r>
      <w:r>
        <w:rPr>
          <w:rFonts w:ascii="仿宋" w:hAnsi="仿宋" w:eastAsia="仿宋" w:cs="仿宋"/>
          <w:spacing w:val="4"/>
          <w:sz w:val="31"/>
          <w:szCs w:val="31"/>
        </w:rPr>
        <w:t>政策规定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”</w:t>
      </w:r>
      <w:r>
        <w:rPr>
          <w:rFonts w:ascii="仿宋" w:hAnsi="仿宋" w:eastAsia="仿宋" w:cs="仿宋"/>
          <w:spacing w:val="4"/>
          <w:sz w:val="31"/>
          <w:szCs w:val="31"/>
        </w:rPr>
        <w:t>是指党政机关制定的关于处理党内和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政府事务工作的文件，包括党中央、国务院，上级和本级党委、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1"/>
          <w:sz w:val="31"/>
          <w:szCs w:val="31"/>
        </w:rPr>
        <w:t>政</w:t>
      </w:r>
      <w:r>
        <w:rPr>
          <w:rFonts w:ascii="仿宋" w:hAnsi="仿宋" w:eastAsia="仿宋" w:cs="仿宋"/>
          <w:spacing w:val="27"/>
          <w:sz w:val="31"/>
          <w:szCs w:val="31"/>
        </w:rPr>
        <w:t>府及其部门制定的规定、办法、准则以及行业的规范、条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例</w:t>
      </w:r>
      <w:r>
        <w:rPr>
          <w:rFonts w:ascii="仿宋" w:hAnsi="仿宋" w:eastAsia="仿宋" w:cs="仿宋"/>
          <w:spacing w:val="7"/>
          <w:sz w:val="31"/>
          <w:szCs w:val="31"/>
        </w:rPr>
        <w:t>等。</w:t>
      </w:r>
    </w:p>
    <w:p>
      <w:pPr>
        <w:sectPr>
          <w:footerReference r:id="rId59" w:type="default"/>
          <w:pgSz w:w="11850" w:h="16781"/>
          <w:pgMar w:top="1426" w:right="1434" w:bottom="1450" w:left="1538" w:header="0" w:footer="1201" w:gutter="0"/>
          <w:cols w:space="720" w:num="1"/>
        </w:sectPr>
      </w:pPr>
    </w:p>
    <w:p>
      <w:pPr>
        <w:spacing w:line="320" w:lineRule="auto"/>
        <w:rPr>
          <w:rFonts w:ascii="Arial"/>
          <w:sz w:val="21"/>
        </w:rPr>
      </w:pPr>
    </w:p>
    <w:p>
      <w:pPr>
        <w:spacing w:line="320" w:lineRule="auto"/>
        <w:rPr>
          <w:rFonts w:ascii="Arial"/>
          <w:sz w:val="21"/>
        </w:rPr>
      </w:pPr>
    </w:p>
    <w:p>
      <w:pPr>
        <w:spacing w:before="101" w:line="345" w:lineRule="auto"/>
        <w:ind w:firstLine="7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第</w:t>
      </w:r>
      <w:r>
        <w:rPr>
          <w:rFonts w:ascii="仿宋" w:hAnsi="仿宋" w:eastAsia="仿宋" w:cs="仿宋"/>
          <w:spacing w:val="-8"/>
          <w:sz w:val="31"/>
          <w:szCs w:val="31"/>
        </w:rPr>
        <w:t xml:space="preserve"> ( 二 ) 项情形中，是指被审计领导干部没有条款 ( 一 )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所</w:t>
      </w:r>
      <w:r>
        <w:rPr>
          <w:rFonts w:ascii="仿宋" w:hAnsi="仿宋" w:eastAsia="仿宋" w:cs="仿宋"/>
          <w:spacing w:val="9"/>
          <w:sz w:val="31"/>
          <w:szCs w:val="31"/>
        </w:rPr>
        <w:t>述的直接违反的行为，但下属人员直接违反了有关党内法规、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2"/>
          <w:sz w:val="31"/>
          <w:szCs w:val="31"/>
        </w:rPr>
        <w:t>法</w:t>
      </w:r>
      <w:r>
        <w:rPr>
          <w:rFonts w:ascii="仿宋" w:hAnsi="仿宋" w:eastAsia="仿宋" w:cs="仿宋"/>
          <w:spacing w:val="17"/>
          <w:sz w:val="31"/>
          <w:szCs w:val="31"/>
        </w:rPr>
        <w:t>律法规、政策规定，且被审计领导干部存在授意、指使、强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令</w:t>
      </w:r>
      <w:r>
        <w:rPr>
          <w:rFonts w:ascii="仿宋" w:hAnsi="仿宋" w:eastAsia="仿宋" w:cs="仿宋"/>
          <w:spacing w:val="9"/>
          <w:sz w:val="31"/>
          <w:szCs w:val="31"/>
        </w:rPr>
        <w:t>、纵容、包庇情形的，被审计领导干部承担直接责任。其中，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“</w:t>
      </w:r>
      <w:r>
        <w:rPr>
          <w:rFonts w:ascii="仿宋" w:hAnsi="仿宋" w:eastAsia="仿宋" w:cs="仿宋"/>
          <w:spacing w:val="4"/>
          <w:sz w:val="31"/>
          <w:szCs w:val="31"/>
        </w:rPr>
        <w:t>授意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”</w:t>
      </w:r>
      <w:r>
        <w:rPr>
          <w:rFonts w:ascii="仿宋" w:hAnsi="仿宋" w:eastAsia="仿宋" w:cs="仿宋"/>
          <w:spacing w:val="4"/>
          <w:sz w:val="31"/>
          <w:szCs w:val="31"/>
        </w:rPr>
        <w:t>是指告</w:t>
      </w:r>
      <w:r>
        <w:rPr>
          <w:rFonts w:ascii="仿宋" w:hAnsi="仿宋" w:eastAsia="仿宋" w:cs="仿宋"/>
          <w:spacing w:val="2"/>
          <w:sz w:val="31"/>
          <w:szCs w:val="31"/>
        </w:rPr>
        <w:t>知下属人员自 己的意图，要求其照办；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“</w:t>
      </w:r>
      <w:r>
        <w:rPr>
          <w:rFonts w:ascii="仿宋" w:hAnsi="仿宋" w:eastAsia="仿宋" w:cs="仿宋"/>
          <w:spacing w:val="2"/>
          <w:sz w:val="31"/>
          <w:szCs w:val="31"/>
        </w:rPr>
        <w:t>指使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”</w:t>
      </w:r>
      <w:r>
        <w:rPr>
          <w:rFonts w:ascii="仿宋" w:hAnsi="仿宋" w:eastAsia="仿宋" w:cs="仿宋"/>
          <w:spacing w:val="2"/>
          <w:sz w:val="31"/>
          <w:szCs w:val="31"/>
        </w:rPr>
        <w:t>是指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指挥、支使下属人员行事；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“</w:t>
      </w:r>
      <w:r>
        <w:rPr>
          <w:rFonts w:ascii="仿宋" w:hAnsi="仿宋" w:eastAsia="仿宋" w:cs="仿宋"/>
          <w:spacing w:val="7"/>
          <w:sz w:val="31"/>
          <w:szCs w:val="31"/>
        </w:rPr>
        <w:t>强令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”</w:t>
      </w:r>
      <w:r>
        <w:rPr>
          <w:rFonts w:ascii="仿宋" w:hAnsi="仿宋" w:eastAsia="仿宋" w:cs="仿宋"/>
          <w:spacing w:val="7"/>
          <w:sz w:val="31"/>
          <w:szCs w:val="31"/>
        </w:rPr>
        <w:t>是指用强制的方式命令下属</w:t>
      </w:r>
      <w:r>
        <w:rPr>
          <w:rFonts w:ascii="仿宋" w:hAnsi="仿宋" w:eastAsia="仿宋" w:cs="仿宋"/>
          <w:spacing w:val="3"/>
          <w:sz w:val="31"/>
          <w:szCs w:val="31"/>
        </w:rPr>
        <w:t>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员行事；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“</w:t>
      </w:r>
      <w:r>
        <w:rPr>
          <w:rFonts w:ascii="仿宋" w:hAnsi="仿宋" w:eastAsia="仿宋" w:cs="仿宋"/>
          <w:spacing w:val="-1"/>
          <w:sz w:val="31"/>
          <w:szCs w:val="31"/>
        </w:rPr>
        <w:t>纵容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”</w:t>
      </w:r>
      <w:r>
        <w:rPr>
          <w:rFonts w:ascii="仿宋" w:hAnsi="仿宋" w:eastAsia="仿宋" w:cs="仿宋"/>
          <w:spacing w:val="-1"/>
          <w:sz w:val="31"/>
          <w:szCs w:val="31"/>
        </w:rPr>
        <w:t>是指对下属人员的</w:t>
      </w:r>
      <w:r>
        <w:rPr>
          <w:rFonts w:ascii="仿宋" w:hAnsi="仿宋" w:eastAsia="仿宋" w:cs="仿宋"/>
          <w:sz w:val="31"/>
          <w:szCs w:val="31"/>
        </w:rPr>
        <w:t xml:space="preserve">错误行为不加制止，任其发展；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“</w:t>
      </w:r>
      <w:r>
        <w:rPr>
          <w:rFonts w:ascii="仿宋" w:hAnsi="仿宋" w:eastAsia="仿宋" w:cs="仿宋"/>
          <w:spacing w:val="7"/>
          <w:sz w:val="31"/>
          <w:szCs w:val="31"/>
        </w:rPr>
        <w:t>包庇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”</w:t>
      </w:r>
      <w:r>
        <w:rPr>
          <w:rFonts w:ascii="仿宋" w:hAnsi="仿宋" w:eastAsia="仿宋" w:cs="仿宋"/>
          <w:spacing w:val="7"/>
          <w:sz w:val="31"/>
          <w:szCs w:val="31"/>
        </w:rPr>
        <w:t>是指明知下属人员的错误行为而为其掩盖，或者帮助其</w:t>
      </w:r>
      <w:r>
        <w:rPr>
          <w:rFonts w:ascii="仿宋" w:hAnsi="仿宋" w:eastAsia="仿宋" w:cs="仿宋"/>
          <w:spacing w:val="3"/>
          <w:sz w:val="31"/>
          <w:szCs w:val="31"/>
        </w:rPr>
        <w:t>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匿、毁灭证据的行为。本项规定的情形，无论是否造成后果</w:t>
      </w:r>
      <w:r>
        <w:rPr>
          <w:rFonts w:ascii="仿宋" w:hAnsi="仿宋" w:eastAsia="仿宋" w:cs="仿宋"/>
          <w:spacing w:val="15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均认定直接责任</w:t>
      </w:r>
      <w:r>
        <w:rPr>
          <w:rFonts w:ascii="仿宋" w:hAnsi="仿宋" w:eastAsia="仿宋" w:cs="仿宋"/>
          <w:spacing w:val="15"/>
          <w:sz w:val="31"/>
          <w:szCs w:val="31"/>
        </w:rPr>
        <w:t>。</w:t>
      </w:r>
    </w:p>
    <w:p>
      <w:pPr>
        <w:spacing w:before="11" w:line="344" w:lineRule="auto"/>
        <w:ind w:left="69" w:right="11" w:firstLine="65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第</w:t>
      </w:r>
      <w:r>
        <w:rPr>
          <w:rFonts w:ascii="仿宋" w:hAnsi="仿宋" w:eastAsia="仿宋" w:cs="仿宋"/>
          <w:spacing w:val="-7"/>
          <w:sz w:val="31"/>
          <w:szCs w:val="31"/>
        </w:rPr>
        <w:t xml:space="preserve"> ( 三 ) 项情形中，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>“</w:t>
      </w:r>
      <w:r>
        <w:rPr>
          <w:rFonts w:ascii="仿宋" w:hAnsi="仿宋" w:eastAsia="仿宋" w:cs="仿宋"/>
          <w:spacing w:val="-7"/>
          <w:sz w:val="31"/>
          <w:szCs w:val="31"/>
        </w:rPr>
        <w:t>不坚决不全面不到位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>”</w:t>
      </w:r>
      <w:r>
        <w:rPr>
          <w:rFonts w:ascii="仿宋" w:hAnsi="仿宋" w:eastAsia="仿宋" w:cs="仿宋"/>
          <w:spacing w:val="-7"/>
          <w:sz w:val="31"/>
          <w:szCs w:val="31"/>
        </w:rPr>
        <w:t>是指被审计领导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干部不重视、不部署或者未采取有效措施推进工作，导致贯</w:t>
      </w:r>
      <w:r>
        <w:rPr>
          <w:rFonts w:ascii="仿宋" w:hAnsi="仿宋" w:eastAsia="仿宋" w:cs="仿宋"/>
          <w:spacing w:val="14"/>
          <w:sz w:val="31"/>
          <w:szCs w:val="31"/>
        </w:rPr>
        <w:t>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落实党和国家决策部署不坚决不到位等问题。 此情形需结合</w:t>
      </w:r>
      <w:r>
        <w:rPr>
          <w:rFonts w:ascii="仿宋" w:hAnsi="仿宋" w:eastAsia="仿宋" w:cs="仿宋"/>
          <w:spacing w:val="6"/>
          <w:sz w:val="31"/>
          <w:szCs w:val="31"/>
        </w:rPr>
        <w:t>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成</w:t>
      </w:r>
      <w:r>
        <w:rPr>
          <w:rFonts w:ascii="仿宋" w:hAnsi="仿宋" w:eastAsia="仿宋" w:cs="仿宋"/>
          <w:spacing w:val="10"/>
          <w:sz w:val="31"/>
          <w:szCs w:val="31"/>
        </w:rPr>
        <w:t>的</w:t>
      </w:r>
      <w:r>
        <w:rPr>
          <w:rFonts w:ascii="仿宋" w:hAnsi="仿宋" w:eastAsia="仿宋" w:cs="仿宋"/>
          <w:spacing w:val="6"/>
          <w:sz w:val="31"/>
          <w:szCs w:val="31"/>
        </w:rPr>
        <w:t>公共资金、国有资产、国有资源损失浪费，生态环境破坏，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公共利益损害等后果，才能认定为直接责任。 实践中，要防</w:t>
      </w:r>
      <w:r>
        <w:rPr>
          <w:rFonts w:ascii="仿宋" w:hAnsi="仿宋" w:eastAsia="仿宋" w:cs="仿宋"/>
          <w:spacing w:val="6"/>
          <w:sz w:val="31"/>
          <w:szCs w:val="31"/>
        </w:rPr>
        <w:t>止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简单依据被审计领导干部及其所在单位是否及时召开会议、</w:t>
      </w:r>
      <w:r>
        <w:rPr>
          <w:rFonts w:ascii="仿宋" w:hAnsi="仿宋" w:eastAsia="仿宋" w:cs="仿宋"/>
          <w:spacing w:val="14"/>
          <w:sz w:val="31"/>
          <w:szCs w:val="31"/>
        </w:rPr>
        <w:t>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否及时下发文件等形式上的措施来认定责任，而应依据其是否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采取了提出明确要求、部署任务分工、确定阶段性目标等实</w:t>
      </w:r>
      <w:r>
        <w:rPr>
          <w:rFonts w:ascii="仿宋" w:hAnsi="仿宋" w:eastAsia="仿宋" w:cs="仿宋"/>
          <w:spacing w:val="14"/>
          <w:sz w:val="31"/>
          <w:szCs w:val="31"/>
        </w:rPr>
        <w:t>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性</w:t>
      </w:r>
      <w:r>
        <w:rPr>
          <w:rFonts w:ascii="仿宋" w:hAnsi="仿宋" w:eastAsia="仿宋" w:cs="仿宋"/>
          <w:spacing w:val="10"/>
          <w:sz w:val="31"/>
          <w:szCs w:val="31"/>
        </w:rPr>
        <w:t>的</w:t>
      </w:r>
      <w:r>
        <w:rPr>
          <w:rFonts w:ascii="仿宋" w:hAnsi="仿宋" w:eastAsia="仿宋" w:cs="仿宋"/>
          <w:spacing w:val="8"/>
          <w:sz w:val="31"/>
          <w:szCs w:val="31"/>
        </w:rPr>
        <w:t>举措推进工作等情况进行认定。</w:t>
      </w:r>
    </w:p>
    <w:p>
      <w:pPr>
        <w:spacing w:before="3" w:line="350" w:lineRule="auto"/>
        <w:ind w:left="98" w:right="95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第 (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四 ) 项情形中，领导干部作为第一责任人 ( 负总责)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的目标责任事项主要包括：与上级党委政府或者相关部门签</w:t>
      </w:r>
      <w:r>
        <w:rPr>
          <w:rFonts w:ascii="仿宋" w:hAnsi="仿宋" w:eastAsia="仿宋" w:cs="仿宋"/>
          <w:spacing w:val="12"/>
          <w:sz w:val="31"/>
          <w:szCs w:val="31"/>
        </w:rPr>
        <w:t>订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的耕地保护，林地保护，粮食安全，脱贫攻坚，节能减排，</w:t>
      </w:r>
      <w:r>
        <w:rPr>
          <w:rFonts w:ascii="仿宋" w:hAnsi="仿宋" w:eastAsia="仿宋" w:cs="仿宋"/>
          <w:spacing w:val="12"/>
          <w:sz w:val="31"/>
          <w:szCs w:val="31"/>
        </w:rPr>
        <w:t>淘</w:t>
      </w:r>
    </w:p>
    <w:p>
      <w:pPr>
        <w:sectPr>
          <w:footerReference r:id="rId60" w:type="default"/>
          <w:pgSz w:w="11850" w:h="16781"/>
          <w:pgMar w:top="1426" w:right="1436" w:bottom="1454" w:left="1472" w:header="0" w:footer="1201" w:gutter="0"/>
          <w:cols w:space="720" w:num="1"/>
        </w:sectPr>
      </w:pPr>
    </w:p>
    <w:p>
      <w:pPr>
        <w:spacing w:line="321" w:lineRule="auto"/>
        <w:rPr>
          <w:rFonts w:ascii="Arial"/>
          <w:sz w:val="21"/>
        </w:rPr>
      </w:pPr>
    </w:p>
    <w:p>
      <w:pPr>
        <w:spacing w:line="321" w:lineRule="auto"/>
        <w:rPr>
          <w:rFonts w:ascii="Arial"/>
          <w:sz w:val="21"/>
        </w:rPr>
      </w:pPr>
    </w:p>
    <w:p>
      <w:pPr>
        <w:spacing w:before="101" w:line="345" w:lineRule="auto"/>
        <w:ind w:left="1" w:right="100" w:firstLine="1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3"/>
          <w:sz w:val="31"/>
          <w:szCs w:val="31"/>
        </w:rPr>
        <w:t>汰</w:t>
      </w:r>
      <w:r>
        <w:rPr>
          <w:rFonts w:ascii="仿宋" w:hAnsi="仿宋" w:eastAsia="仿宋" w:cs="仿宋"/>
          <w:spacing w:val="14"/>
          <w:sz w:val="31"/>
          <w:szCs w:val="31"/>
        </w:rPr>
        <w:t>落后产能，保障性住房，大气、水、土壤污染防治等目标责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任事项。实践中，可以重点关注目标责任中的重要约束性指</w:t>
      </w:r>
      <w:r>
        <w:rPr>
          <w:rFonts w:ascii="仿宋" w:hAnsi="仿宋" w:eastAsia="仿宋" w:cs="仿宋"/>
          <w:spacing w:val="13"/>
          <w:sz w:val="31"/>
          <w:szCs w:val="31"/>
        </w:rPr>
        <w:t>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任</w:t>
      </w:r>
      <w:r>
        <w:rPr>
          <w:rFonts w:ascii="仿宋" w:hAnsi="仿宋" w:eastAsia="仿宋" w:cs="仿宋"/>
          <w:spacing w:val="15"/>
          <w:sz w:val="31"/>
          <w:szCs w:val="31"/>
        </w:rPr>
        <w:t>务的完成情况，关注是否因指标未完成造成后果。如对于未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完</w:t>
      </w:r>
      <w:r>
        <w:rPr>
          <w:rFonts w:ascii="仿宋" w:hAnsi="仿宋" w:eastAsia="仿宋" w:cs="仿宋"/>
          <w:spacing w:val="15"/>
          <w:sz w:val="31"/>
          <w:szCs w:val="31"/>
        </w:rPr>
        <w:t>成地区重要约束性指标造成水质未达到预期目标等后果，被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审计领导干部应当承担直接责任。 审计评价时，应当区分约</w:t>
      </w:r>
      <w:r>
        <w:rPr>
          <w:rFonts w:ascii="仿宋" w:hAnsi="仿宋" w:eastAsia="仿宋" w:cs="仿宋"/>
          <w:spacing w:val="8"/>
          <w:sz w:val="31"/>
          <w:szCs w:val="31"/>
        </w:rPr>
        <w:t>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性</w:t>
      </w:r>
      <w:r>
        <w:rPr>
          <w:rFonts w:ascii="仿宋" w:hAnsi="仿宋" w:eastAsia="仿宋" w:cs="仿宋"/>
          <w:spacing w:val="15"/>
          <w:sz w:val="31"/>
          <w:szCs w:val="31"/>
        </w:rPr>
        <w:t>指标和引导性、预期性指标，对于未完成引导性、预期性指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标</w:t>
      </w:r>
      <w:r>
        <w:rPr>
          <w:rFonts w:ascii="仿宋" w:hAnsi="仿宋" w:eastAsia="仿宋" w:cs="仿宋"/>
          <w:spacing w:val="15"/>
          <w:sz w:val="31"/>
          <w:szCs w:val="31"/>
        </w:rPr>
        <w:t>的情况，应当结合被审计领导干部采取的具体措施等情况，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具</w:t>
      </w:r>
      <w:r>
        <w:rPr>
          <w:rFonts w:ascii="仿宋" w:hAnsi="仿宋" w:eastAsia="仿宋" w:cs="仿宋"/>
          <w:spacing w:val="7"/>
          <w:sz w:val="31"/>
          <w:szCs w:val="31"/>
        </w:rPr>
        <w:t>体问题具体分析。</w:t>
      </w:r>
    </w:p>
    <w:p>
      <w:pPr>
        <w:spacing w:before="7" w:line="344" w:lineRule="auto"/>
        <w:ind w:right="97" w:firstLine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第 ( 五 ) 项情形中，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>“</w:t>
      </w:r>
      <w:r>
        <w:rPr>
          <w:rFonts w:ascii="仿宋" w:hAnsi="仿宋" w:eastAsia="仿宋" w:cs="仿宋"/>
          <w:spacing w:val="-7"/>
          <w:sz w:val="31"/>
          <w:szCs w:val="31"/>
        </w:rPr>
        <w:t>民主决策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>”</w:t>
      </w:r>
      <w:r>
        <w:rPr>
          <w:rFonts w:ascii="仿宋" w:hAnsi="仿宋" w:eastAsia="仿宋" w:cs="仿宋"/>
          <w:spacing w:val="-7"/>
          <w:sz w:val="31"/>
          <w:szCs w:val="31"/>
        </w:rPr>
        <w:t>包括但不限于会议、传签文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件</w:t>
      </w:r>
      <w:r>
        <w:rPr>
          <w:rFonts w:ascii="仿宋" w:hAnsi="仿宋" w:eastAsia="仿宋" w:cs="仿宋"/>
          <w:spacing w:val="15"/>
          <w:sz w:val="31"/>
          <w:szCs w:val="31"/>
        </w:rPr>
        <w:t>等集体决策形式。本款规定主要针对被审计领导干部违反规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定</w:t>
      </w:r>
      <w:r>
        <w:rPr>
          <w:rFonts w:ascii="仿宋" w:hAnsi="仿宋" w:eastAsia="仿宋" w:cs="仿宋"/>
          <w:spacing w:val="15"/>
          <w:sz w:val="31"/>
          <w:szCs w:val="31"/>
        </w:rPr>
        <w:t>程序进行决策的情形，包括应当经过民主决策未经过民主决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策</w:t>
      </w:r>
      <w:r>
        <w:rPr>
          <w:rFonts w:ascii="仿宋" w:hAnsi="仿宋" w:eastAsia="仿宋" w:cs="仿宋"/>
          <w:spacing w:val="15"/>
          <w:sz w:val="31"/>
          <w:szCs w:val="31"/>
        </w:rPr>
        <w:t>，或者民主决策时在多数人反对的情况下直接决策，此情形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需</w:t>
      </w:r>
      <w:r>
        <w:rPr>
          <w:rFonts w:ascii="仿宋" w:hAnsi="仿宋" w:eastAsia="仿宋" w:cs="仿宋"/>
          <w:spacing w:val="15"/>
          <w:sz w:val="31"/>
          <w:szCs w:val="31"/>
        </w:rPr>
        <w:t>结合造成的公共资金、国有资产、国有资源损失浪费，生态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环</w:t>
      </w:r>
      <w:r>
        <w:rPr>
          <w:rFonts w:ascii="仿宋" w:hAnsi="仿宋" w:eastAsia="仿宋" w:cs="仿宋"/>
          <w:spacing w:val="9"/>
          <w:sz w:val="31"/>
          <w:szCs w:val="31"/>
        </w:rPr>
        <w:t>境破坏，公共利益损害等后果，才能认定为直接责任。</w:t>
      </w:r>
    </w:p>
    <w:p>
      <w:pPr>
        <w:spacing w:before="2" w:line="344" w:lineRule="auto"/>
        <w:ind w:left="10" w:right="102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第 ( 六 ) 项是兜底情形，对认定直接责任的情况作了</w:t>
      </w:r>
      <w:r>
        <w:rPr>
          <w:rFonts w:ascii="仿宋" w:hAnsi="仿宋" w:eastAsia="仿宋" w:cs="仿宋"/>
          <w:sz w:val="31"/>
          <w:szCs w:val="31"/>
        </w:rPr>
        <w:t xml:space="preserve">引导 </w:t>
      </w:r>
      <w:r>
        <w:rPr>
          <w:rFonts w:ascii="仿宋" w:hAnsi="仿宋" w:eastAsia="仿宋" w:cs="仿宋"/>
          <w:spacing w:val="4"/>
          <w:sz w:val="31"/>
          <w:szCs w:val="31"/>
        </w:rPr>
        <w:t>性</w:t>
      </w:r>
      <w:r>
        <w:rPr>
          <w:rFonts w:ascii="仿宋" w:hAnsi="仿宋" w:eastAsia="仿宋" w:cs="仿宋"/>
          <w:spacing w:val="2"/>
          <w:sz w:val="31"/>
          <w:szCs w:val="31"/>
        </w:rPr>
        <w:t>定义。</w:t>
      </w:r>
    </w:p>
    <w:p>
      <w:pPr>
        <w:spacing w:line="416" w:lineRule="exact"/>
        <w:ind w:left="64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position w:val="2"/>
          <w:sz w:val="31"/>
          <w:szCs w:val="31"/>
        </w:rPr>
        <w:t>二、领导责任</w:t>
      </w:r>
    </w:p>
    <w:p>
      <w:pPr>
        <w:spacing w:before="164" w:line="344" w:lineRule="auto"/>
        <w:ind w:left="13" w:right="100" w:firstLine="6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0"/>
          <w:sz w:val="31"/>
          <w:szCs w:val="31"/>
        </w:rPr>
        <w:t>领</w:t>
      </w:r>
      <w:r>
        <w:rPr>
          <w:rFonts w:ascii="仿宋" w:hAnsi="仿宋" w:eastAsia="仿宋" w:cs="仿宋"/>
          <w:spacing w:val="17"/>
          <w:sz w:val="31"/>
          <w:szCs w:val="31"/>
        </w:rPr>
        <w:t>导</w:t>
      </w:r>
      <w:r>
        <w:rPr>
          <w:rFonts w:ascii="仿宋" w:hAnsi="仿宋" w:eastAsia="仿宋" w:cs="仿宋"/>
          <w:spacing w:val="15"/>
          <w:sz w:val="31"/>
          <w:szCs w:val="31"/>
        </w:rPr>
        <w:t>干部对履行经济责任过程中的下列行为应当承担领导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责任</w:t>
      </w:r>
      <w:r>
        <w:rPr>
          <w:rFonts w:ascii="仿宋" w:hAnsi="仿宋" w:eastAsia="仿宋" w:cs="仿宋"/>
          <w:spacing w:val="-1"/>
          <w:sz w:val="31"/>
          <w:szCs w:val="31"/>
        </w:rPr>
        <w:t>：</w:t>
      </w:r>
    </w:p>
    <w:p>
      <w:pPr>
        <w:spacing w:before="3" w:line="350" w:lineRule="auto"/>
        <w:ind w:left="7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( 一 ) 民主决策时，在多数人同意的情况下，决定</w:t>
      </w:r>
      <w:r>
        <w:rPr>
          <w:rFonts w:ascii="仿宋" w:hAnsi="仿宋" w:eastAsia="仿宋" w:cs="仿宋"/>
          <w:sz w:val="31"/>
          <w:szCs w:val="31"/>
        </w:rPr>
        <w:t xml:space="preserve">、批准、 </w:t>
      </w:r>
      <w:r>
        <w:rPr>
          <w:rFonts w:ascii="仿宋" w:hAnsi="仿宋" w:eastAsia="仿宋" w:cs="仿宋"/>
          <w:spacing w:val="16"/>
          <w:sz w:val="31"/>
          <w:szCs w:val="31"/>
        </w:rPr>
        <w:t>组织</w:t>
      </w:r>
      <w:r>
        <w:rPr>
          <w:rFonts w:ascii="仿宋" w:hAnsi="仿宋" w:eastAsia="仿宋" w:cs="仿宋"/>
          <w:spacing w:val="12"/>
          <w:sz w:val="31"/>
          <w:szCs w:val="31"/>
        </w:rPr>
        <w:t>实</w:t>
      </w:r>
      <w:r>
        <w:rPr>
          <w:rFonts w:ascii="仿宋" w:hAnsi="仿宋" w:eastAsia="仿宋" w:cs="仿宋"/>
          <w:spacing w:val="8"/>
          <w:sz w:val="31"/>
          <w:szCs w:val="31"/>
        </w:rPr>
        <w:t>施重大经济事项， 由于决策不当或者决策失误造成所在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单</w:t>
      </w:r>
      <w:r>
        <w:rPr>
          <w:rFonts w:ascii="仿宋" w:hAnsi="仿宋" w:eastAsia="仿宋" w:cs="仿宋"/>
          <w:spacing w:val="6"/>
          <w:sz w:val="31"/>
          <w:szCs w:val="31"/>
        </w:rPr>
        <w:t>位公共资金、国有资产、国有资源损失浪费，生态环境破坏，</w:t>
      </w:r>
    </w:p>
    <w:p>
      <w:pPr>
        <w:sectPr>
          <w:footerReference r:id="rId61" w:type="default"/>
          <w:pgSz w:w="11850" w:h="16781"/>
          <w:pgMar w:top="1426" w:right="1431" w:bottom="1450" w:left="1539" w:header="0" w:footer="1201" w:gutter="0"/>
          <w:cols w:space="720" w:num="1"/>
        </w:sectPr>
      </w:pPr>
    </w:p>
    <w:p>
      <w:pPr>
        <w:spacing w:line="322" w:lineRule="auto"/>
        <w:rPr>
          <w:rFonts w:ascii="Arial"/>
          <w:sz w:val="21"/>
        </w:rPr>
      </w:pPr>
    </w:p>
    <w:p>
      <w:pPr>
        <w:spacing w:line="323" w:lineRule="auto"/>
        <w:rPr>
          <w:rFonts w:ascii="Arial"/>
          <w:sz w:val="21"/>
        </w:rPr>
      </w:pPr>
    </w:p>
    <w:p>
      <w:pPr>
        <w:spacing w:before="101" w:line="222" w:lineRule="auto"/>
        <w:ind w:left="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公共利益损害等后果的</w:t>
      </w:r>
      <w:r>
        <w:rPr>
          <w:rFonts w:ascii="仿宋" w:hAnsi="仿宋" w:eastAsia="仿宋" w:cs="仿宋"/>
          <w:spacing w:val="7"/>
          <w:sz w:val="31"/>
          <w:szCs w:val="31"/>
        </w:rPr>
        <w:t>。</w:t>
      </w:r>
    </w:p>
    <w:p>
      <w:pPr>
        <w:spacing w:before="204" w:line="345" w:lineRule="auto"/>
        <w:ind w:left="18" w:right="83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(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二 ) 违反单位内部管理规定造成所在单位公共资金、国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有资产、国有资源损失浪费，生态环境破坏，公共利益损害</w:t>
      </w:r>
      <w:r>
        <w:rPr>
          <w:rFonts w:ascii="仿宋" w:hAnsi="仿宋" w:eastAsia="仿宋" w:cs="仿宋"/>
          <w:spacing w:val="9"/>
          <w:sz w:val="31"/>
          <w:szCs w:val="31"/>
        </w:rPr>
        <w:t>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后</w:t>
      </w:r>
      <w:r>
        <w:rPr>
          <w:rFonts w:ascii="仿宋" w:hAnsi="仿宋" w:eastAsia="仿宋" w:cs="仿宋"/>
          <w:spacing w:val="3"/>
          <w:sz w:val="31"/>
          <w:szCs w:val="31"/>
        </w:rPr>
        <w:t>果的。</w:t>
      </w:r>
    </w:p>
    <w:p>
      <w:pPr>
        <w:spacing w:before="5" w:line="344" w:lineRule="auto"/>
        <w:ind w:left="10" w:firstLine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( 三 ) 参与相</w:t>
      </w:r>
      <w:r>
        <w:rPr>
          <w:rFonts w:ascii="仿宋" w:hAnsi="仿宋" w:eastAsia="仿宋" w:cs="仿宋"/>
          <w:sz w:val="31"/>
          <w:szCs w:val="31"/>
        </w:rPr>
        <w:t xml:space="preserve">关决策和工作时，没有发表明确的反对意见， </w:t>
      </w:r>
      <w:r>
        <w:rPr>
          <w:rFonts w:ascii="仿宋" w:hAnsi="仿宋" w:eastAsia="仿宋" w:cs="仿宋"/>
          <w:spacing w:val="17"/>
          <w:sz w:val="31"/>
          <w:szCs w:val="31"/>
        </w:rPr>
        <w:t>相</w:t>
      </w:r>
      <w:r>
        <w:rPr>
          <w:rFonts w:ascii="仿宋" w:hAnsi="仿宋" w:eastAsia="仿宋" w:cs="仿宋"/>
          <w:spacing w:val="15"/>
          <w:sz w:val="31"/>
          <w:szCs w:val="31"/>
        </w:rPr>
        <w:t>关决策和工作违反有关党内法规、法律法规、政策规定，或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者造成所在单位公共资金、国有资产、国有资源损失浪费，生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态环境破坏，公共利益损害等后果的</w:t>
      </w:r>
      <w:r>
        <w:rPr>
          <w:rFonts w:ascii="仿宋" w:hAnsi="仿宋" w:eastAsia="仿宋" w:cs="仿宋"/>
          <w:spacing w:val="6"/>
          <w:sz w:val="31"/>
          <w:szCs w:val="31"/>
        </w:rPr>
        <w:t>。</w:t>
      </w:r>
    </w:p>
    <w:p>
      <w:pPr>
        <w:spacing w:before="5" w:line="344" w:lineRule="auto"/>
        <w:ind w:left="14" w:right="84" w:firstLine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(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四 ) 疏于监管，未及时发现和处理所管辖范围内本级或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者下属单位违反有关党内法规、法律法规、政策规定的问题</w:t>
      </w:r>
      <w:r>
        <w:rPr>
          <w:rFonts w:ascii="仿宋" w:hAnsi="仿宋" w:eastAsia="仿宋" w:cs="仿宋"/>
          <w:spacing w:val="13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造成所在单位公共资金、国有资产、国有资源损失浪费，生</w:t>
      </w:r>
      <w:r>
        <w:rPr>
          <w:rFonts w:ascii="仿宋" w:hAnsi="仿宋" w:eastAsia="仿宋" w:cs="仿宋"/>
          <w:spacing w:val="11"/>
          <w:sz w:val="31"/>
          <w:szCs w:val="31"/>
        </w:rPr>
        <w:t>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环</w:t>
      </w:r>
      <w:r>
        <w:rPr>
          <w:rFonts w:ascii="仿宋" w:hAnsi="仿宋" w:eastAsia="仿宋" w:cs="仿宋"/>
          <w:spacing w:val="9"/>
          <w:sz w:val="31"/>
          <w:szCs w:val="31"/>
        </w:rPr>
        <w:t>境</w:t>
      </w:r>
      <w:r>
        <w:rPr>
          <w:rFonts w:ascii="仿宋" w:hAnsi="仿宋" w:eastAsia="仿宋" w:cs="仿宋"/>
          <w:spacing w:val="8"/>
          <w:sz w:val="31"/>
          <w:szCs w:val="31"/>
        </w:rPr>
        <w:t>破坏，公共利益损害等后果的。</w:t>
      </w:r>
    </w:p>
    <w:p>
      <w:pPr>
        <w:spacing w:before="1" w:line="344" w:lineRule="auto"/>
        <w:ind w:left="22" w:right="84" w:firstLine="6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(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五 ) 除直接责任外，不履行或者不正确履行职责，对造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成</w:t>
      </w:r>
      <w:r>
        <w:rPr>
          <w:rFonts w:ascii="仿宋" w:hAnsi="仿宋" w:eastAsia="仿宋" w:cs="仿宋"/>
          <w:spacing w:val="8"/>
          <w:sz w:val="31"/>
          <w:szCs w:val="31"/>
        </w:rPr>
        <w:t>的后果应当承担责任的其他行为。</w:t>
      </w:r>
    </w:p>
    <w:p>
      <w:pPr>
        <w:spacing w:before="5" w:line="344" w:lineRule="auto"/>
        <w:ind w:left="22" w:right="84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上述</w:t>
      </w:r>
      <w:r>
        <w:rPr>
          <w:rFonts w:ascii="仿宋" w:hAnsi="仿宋" w:eastAsia="仿宋" w:cs="仿宋"/>
          <w:spacing w:val="2"/>
          <w:sz w:val="31"/>
          <w:szCs w:val="31"/>
        </w:rPr>
        <w:t>第 ( 一 ) 项情形，规定在重大经济事项决策形式合规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的情</w:t>
      </w:r>
      <w:r>
        <w:rPr>
          <w:rFonts w:ascii="仿宋" w:hAnsi="仿宋" w:eastAsia="仿宋" w:cs="仿宋"/>
          <w:spacing w:val="8"/>
          <w:sz w:val="31"/>
          <w:szCs w:val="31"/>
        </w:rPr>
        <w:t>况下， 因决策不当或者失误造成相关后果的，应认定被审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计</w:t>
      </w:r>
      <w:r>
        <w:rPr>
          <w:rFonts w:ascii="仿宋" w:hAnsi="仿宋" w:eastAsia="仿宋" w:cs="仿宋"/>
          <w:spacing w:val="7"/>
          <w:sz w:val="31"/>
          <w:szCs w:val="31"/>
        </w:rPr>
        <w:t>领导干部承担领导责任。</w:t>
      </w:r>
    </w:p>
    <w:p>
      <w:pPr>
        <w:spacing w:before="1" w:line="348" w:lineRule="auto"/>
        <w:ind w:left="14" w:right="83" w:firstLine="6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第 ( 二 ) 项情形，考虑到被审计单位内部管理规定的约</w:t>
      </w:r>
      <w:r>
        <w:rPr>
          <w:rFonts w:ascii="仿宋" w:hAnsi="仿宋" w:eastAsia="仿宋" w:cs="仿宋"/>
          <w:sz w:val="31"/>
          <w:szCs w:val="31"/>
        </w:rPr>
        <w:t xml:space="preserve">束 </w:t>
      </w:r>
      <w:r>
        <w:rPr>
          <w:rFonts w:ascii="仿宋" w:hAnsi="仿宋" w:eastAsia="仿宋" w:cs="仿宋"/>
          <w:spacing w:val="15"/>
          <w:sz w:val="31"/>
          <w:szCs w:val="31"/>
        </w:rPr>
        <w:t>力明显低于有关党内法规、法律法规、政策规定，而且有时</w:t>
      </w:r>
      <w:r>
        <w:rPr>
          <w:rFonts w:ascii="仿宋" w:hAnsi="仿宋" w:eastAsia="仿宋" w:cs="仿宋"/>
          <w:spacing w:val="13"/>
          <w:sz w:val="31"/>
          <w:szCs w:val="31"/>
        </w:rPr>
        <w:t>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在被审计单位自我加压，制定的内部管理规定严于国家标准</w:t>
      </w:r>
      <w:r>
        <w:rPr>
          <w:rFonts w:ascii="仿宋" w:hAnsi="仿宋" w:eastAsia="仿宋" w:cs="仿宋"/>
          <w:spacing w:val="13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或者制定的制度不够科学严谨、操作性不强甚至不具操作性</w:t>
      </w:r>
      <w:r>
        <w:rPr>
          <w:rFonts w:ascii="仿宋" w:hAnsi="仿宋" w:eastAsia="仿宋" w:cs="仿宋"/>
          <w:spacing w:val="13"/>
          <w:sz w:val="31"/>
          <w:szCs w:val="31"/>
        </w:rPr>
        <w:t>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情形</w:t>
      </w:r>
      <w:r>
        <w:rPr>
          <w:rFonts w:ascii="仿宋" w:hAnsi="仿宋" w:eastAsia="仿宋" w:cs="仿宋"/>
          <w:spacing w:val="3"/>
          <w:sz w:val="31"/>
          <w:szCs w:val="31"/>
        </w:rPr>
        <w:t>。 因此， 明确审计发现违反内部管理规定的行为时，要结</w:t>
      </w:r>
    </w:p>
    <w:p>
      <w:pPr>
        <w:sectPr>
          <w:footerReference r:id="rId62" w:type="default"/>
          <w:pgSz w:w="11850" w:h="16781"/>
          <w:pgMar w:top="1426" w:right="1447" w:bottom="1454" w:left="1528" w:header="0" w:footer="1201" w:gutter="0"/>
          <w:cols w:space="720" w:num="1"/>
        </w:sectPr>
      </w:pPr>
    </w:p>
    <w:p>
      <w:pPr>
        <w:spacing w:line="323" w:lineRule="auto"/>
        <w:rPr>
          <w:rFonts w:ascii="Arial"/>
          <w:sz w:val="21"/>
        </w:rPr>
      </w:pPr>
    </w:p>
    <w:p>
      <w:pPr>
        <w:spacing w:line="324" w:lineRule="auto"/>
        <w:rPr>
          <w:rFonts w:ascii="Arial"/>
          <w:sz w:val="21"/>
        </w:rPr>
      </w:pPr>
    </w:p>
    <w:p>
      <w:pPr>
        <w:spacing w:before="101" w:line="344" w:lineRule="auto"/>
        <w:ind w:left="2" w:firstLine="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合造成的公共资金、国有资产、国有资源损失浪费，生态环</w:t>
      </w:r>
      <w:r>
        <w:rPr>
          <w:rFonts w:ascii="仿宋" w:hAnsi="仿宋" w:eastAsia="仿宋" w:cs="仿宋"/>
          <w:spacing w:val="9"/>
          <w:sz w:val="31"/>
          <w:szCs w:val="31"/>
        </w:rPr>
        <w:t>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破</w:t>
      </w:r>
      <w:r>
        <w:rPr>
          <w:rFonts w:ascii="仿宋" w:hAnsi="仿宋" w:eastAsia="仿宋" w:cs="仿宋"/>
          <w:spacing w:val="15"/>
          <w:sz w:val="31"/>
          <w:szCs w:val="31"/>
        </w:rPr>
        <w:t>坏，公共利益损害等后果来认定责任。对于违反内部管理规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定性质</w:t>
      </w:r>
      <w:r>
        <w:rPr>
          <w:rFonts w:ascii="仿宋" w:hAnsi="仿宋" w:eastAsia="仿宋" w:cs="仿宋"/>
          <w:spacing w:val="8"/>
          <w:sz w:val="31"/>
          <w:szCs w:val="31"/>
        </w:rPr>
        <w:t>恶</w:t>
      </w:r>
      <w:r>
        <w:rPr>
          <w:rFonts w:ascii="仿宋" w:hAnsi="仿宋" w:eastAsia="仿宋" w:cs="仿宋"/>
          <w:spacing w:val="6"/>
          <w:sz w:val="31"/>
          <w:szCs w:val="31"/>
        </w:rPr>
        <w:t>劣、后果严重的行为，也不排除可以认定为直接责任。</w:t>
      </w:r>
    </w:p>
    <w:p>
      <w:pPr>
        <w:spacing w:before="5" w:line="344" w:lineRule="auto"/>
        <w:ind w:left="12" w:right="7" w:firstLine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第 ( 三 ) 项情形，主要适用于经济责任同步审计中的责</w:t>
      </w:r>
      <w:r>
        <w:rPr>
          <w:rFonts w:ascii="仿宋" w:hAnsi="仿宋" w:eastAsia="仿宋" w:cs="仿宋"/>
          <w:sz w:val="31"/>
          <w:szCs w:val="31"/>
        </w:rPr>
        <w:t xml:space="preserve">任 </w:t>
      </w:r>
      <w:r>
        <w:rPr>
          <w:rFonts w:ascii="仿宋" w:hAnsi="仿宋" w:eastAsia="仿宋" w:cs="仿宋"/>
          <w:spacing w:val="16"/>
          <w:sz w:val="31"/>
          <w:szCs w:val="31"/>
        </w:rPr>
        <w:t>认定</w:t>
      </w:r>
      <w:r>
        <w:rPr>
          <w:rFonts w:ascii="仿宋" w:hAnsi="仿宋" w:eastAsia="仿宋" w:cs="仿宋"/>
          <w:spacing w:val="10"/>
          <w:sz w:val="31"/>
          <w:szCs w:val="31"/>
        </w:rPr>
        <w:t>。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明确被审计领导干部参与相关决策和工作时未发表明确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的</w:t>
      </w:r>
      <w:r>
        <w:rPr>
          <w:rFonts w:ascii="仿宋" w:hAnsi="仿宋" w:eastAsia="仿宋" w:cs="仿宋"/>
          <w:spacing w:val="6"/>
          <w:sz w:val="31"/>
          <w:szCs w:val="31"/>
        </w:rPr>
        <w:t>反对意见，相关决策和工作违规违纪违法或者造成相关后果，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即</w:t>
      </w:r>
      <w:r>
        <w:rPr>
          <w:rFonts w:ascii="仿宋" w:hAnsi="仿宋" w:eastAsia="仿宋" w:cs="仿宋"/>
          <w:spacing w:val="7"/>
          <w:sz w:val="31"/>
          <w:szCs w:val="31"/>
        </w:rPr>
        <w:t>可认定为领导责任。</w:t>
      </w:r>
    </w:p>
    <w:p>
      <w:pPr>
        <w:spacing w:before="9" w:line="344" w:lineRule="auto"/>
        <w:ind w:left="8" w:right="89" w:firstLine="6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第 ( 四 ) 项情形，主要规定被审计领导干部应履行而未</w:t>
      </w:r>
      <w:r>
        <w:rPr>
          <w:rFonts w:ascii="仿宋" w:hAnsi="仿宋" w:eastAsia="仿宋" w:cs="仿宋"/>
          <w:sz w:val="31"/>
          <w:szCs w:val="31"/>
        </w:rPr>
        <w:t xml:space="preserve">履 </w:t>
      </w:r>
      <w:r>
        <w:rPr>
          <w:rFonts w:ascii="仿宋" w:hAnsi="仿宋" w:eastAsia="仿宋" w:cs="仿宋"/>
          <w:spacing w:val="15"/>
          <w:sz w:val="31"/>
          <w:szCs w:val="31"/>
        </w:rPr>
        <w:t>行监管职责，或者履行监管职责不到位，未及时发现和处理</w:t>
      </w:r>
      <w:r>
        <w:rPr>
          <w:rFonts w:ascii="仿宋" w:hAnsi="仿宋" w:eastAsia="仿宋" w:cs="仿宋"/>
          <w:spacing w:val="13"/>
          <w:sz w:val="31"/>
          <w:szCs w:val="31"/>
        </w:rPr>
        <w:t>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级或者下一级单位的问题，但对于审计发现的三级及以下单</w:t>
      </w:r>
      <w:r>
        <w:rPr>
          <w:rFonts w:ascii="仿宋" w:hAnsi="仿宋" w:eastAsia="仿宋" w:cs="仿宋"/>
          <w:spacing w:val="13"/>
          <w:sz w:val="31"/>
          <w:szCs w:val="31"/>
        </w:rPr>
        <w:t>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出现的普遍性、典型性、倾向性问题或者与被审计领导干部</w:t>
      </w:r>
      <w:r>
        <w:rPr>
          <w:rFonts w:ascii="仿宋" w:hAnsi="仿宋" w:eastAsia="仿宋" w:cs="仿宋"/>
          <w:spacing w:val="13"/>
          <w:sz w:val="31"/>
          <w:szCs w:val="31"/>
        </w:rPr>
        <w:t>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行经济责任关联较大的事项，可参照此条认定被审计领导干</w:t>
      </w:r>
      <w:r>
        <w:rPr>
          <w:rFonts w:ascii="仿宋" w:hAnsi="仿宋" w:eastAsia="仿宋" w:cs="仿宋"/>
          <w:spacing w:val="13"/>
          <w:sz w:val="31"/>
          <w:szCs w:val="31"/>
        </w:rPr>
        <w:t>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应</w:t>
      </w:r>
      <w:r>
        <w:rPr>
          <w:rFonts w:ascii="仿宋" w:hAnsi="仿宋" w:eastAsia="仿宋" w:cs="仿宋"/>
          <w:spacing w:val="6"/>
          <w:sz w:val="31"/>
          <w:szCs w:val="31"/>
        </w:rPr>
        <w:t>承担的责任。</w:t>
      </w:r>
    </w:p>
    <w:p>
      <w:pPr>
        <w:spacing w:before="1" w:line="344" w:lineRule="auto"/>
        <w:ind w:left="23" w:right="91" w:firstLine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第 ( 五 ) 项是兜底情形，对认定为领导责任的情况作</w:t>
      </w:r>
      <w:r>
        <w:rPr>
          <w:rFonts w:ascii="仿宋" w:hAnsi="仿宋" w:eastAsia="仿宋" w:cs="仿宋"/>
          <w:sz w:val="31"/>
          <w:szCs w:val="31"/>
        </w:rPr>
        <w:t xml:space="preserve">了引 </w:t>
      </w:r>
      <w:r>
        <w:rPr>
          <w:rFonts w:ascii="仿宋" w:hAnsi="仿宋" w:eastAsia="仿宋" w:cs="仿宋"/>
          <w:spacing w:val="3"/>
          <w:sz w:val="31"/>
          <w:szCs w:val="31"/>
        </w:rPr>
        <w:t>导</w:t>
      </w:r>
      <w:r>
        <w:rPr>
          <w:rFonts w:ascii="仿宋" w:hAnsi="仿宋" w:eastAsia="仿宋" w:cs="仿宋"/>
          <w:spacing w:val="2"/>
          <w:sz w:val="31"/>
          <w:szCs w:val="31"/>
        </w:rPr>
        <w:t>性定义。</w:t>
      </w:r>
    </w:p>
    <w:p>
      <w:pPr>
        <w:spacing w:before="2" w:line="341" w:lineRule="auto"/>
        <w:ind w:right="89" w:firstLine="66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关</w:t>
      </w:r>
      <w:r>
        <w:rPr>
          <w:rFonts w:ascii="仿宋" w:hAnsi="仿宋" w:eastAsia="仿宋" w:cs="仿宋"/>
          <w:spacing w:val="2"/>
          <w:sz w:val="31"/>
          <w:szCs w:val="31"/>
        </w:rPr>
        <w:t>于直接责任和领导责任的认定，《第 2205 号内部审计具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体</w:t>
      </w:r>
      <w:r>
        <w:rPr>
          <w:rFonts w:ascii="仿宋" w:hAnsi="仿宋" w:eastAsia="仿宋" w:cs="仿宋"/>
          <w:spacing w:val="12"/>
          <w:sz w:val="31"/>
          <w:szCs w:val="31"/>
        </w:rPr>
        <w:t>准则</w:t>
      </w:r>
      <w:r>
        <w:rPr>
          <w:rFonts w:ascii="宋体" w:hAnsi="宋体" w:eastAsia="宋体" w:cs="宋体"/>
          <w:spacing w:val="12"/>
          <w:sz w:val="35"/>
          <w:szCs w:val="35"/>
        </w:rPr>
        <w:t>——</w:t>
      </w:r>
      <w:r>
        <w:rPr>
          <w:rFonts w:ascii="仿宋" w:hAnsi="仿宋" w:eastAsia="仿宋" w:cs="仿宋"/>
          <w:spacing w:val="12"/>
          <w:sz w:val="31"/>
          <w:szCs w:val="31"/>
        </w:rPr>
        <w:t>经济责任审计》和本指南只是列举了一些常见和典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型</w:t>
      </w:r>
      <w:r>
        <w:rPr>
          <w:rFonts w:ascii="仿宋" w:hAnsi="仿宋" w:eastAsia="仿宋" w:cs="仿宋"/>
          <w:spacing w:val="15"/>
          <w:sz w:val="31"/>
          <w:szCs w:val="31"/>
        </w:rPr>
        <w:t>的情形，不可能穷尽所有情形，有的情形强调后果，有的情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形</w:t>
      </w:r>
      <w:r>
        <w:rPr>
          <w:rFonts w:ascii="仿宋" w:hAnsi="仿宋" w:eastAsia="仿宋" w:cs="仿宋"/>
          <w:spacing w:val="9"/>
          <w:sz w:val="31"/>
          <w:szCs w:val="31"/>
        </w:rPr>
        <w:t>不强调后果。这里列举的 “后果”，突出了对公共资金、国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有</w:t>
      </w:r>
      <w:r>
        <w:rPr>
          <w:rFonts w:ascii="仿宋" w:hAnsi="仿宋" w:eastAsia="仿宋" w:cs="仿宋"/>
          <w:spacing w:val="15"/>
          <w:sz w:val="31"/>
          <w:szCs w:val="31"/>
        </w:rPr>
        <w:t>资产、国有资源的影响，对于内部审计而言，造成的损失浪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费</w:t>
      </w:r>
      <w:r>
        <w:rPr>
          <w:rFonts w:ascii="仿宋" w:hAnsi="仿宋" w:eastAsia="仿宋" w:cs="仿宋"/>
          <w:spacing w:val="15"/>
          <w:sz w:val="31"/>
          <w:szCs w:val="31"/>
        </w:rPr>
        <w:t>后果可以不限于对被审计单位掌握的公共资金、国有资产、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国有</w:t>
      </w:r>
      <w:r>
        <w:rPr>
          <w:rFonts w:ascii="仿宋" w:hAnsi="仿宋" w:eastAsia="仿宋" w:cs="仿宋"/>
          <w:spacing w:val="8"/>
          <w:sz w:val="31"/>
          <w:szCs w:val="31"/>
        </w:rPr>
        <w:t>资源，而且 “后果”也不限于损失浪费、生态环境破坏、</w:t>
      </w:r>
    </w:p>
    <w:p>
      <w:pPr>
        <w:sectPr>
          <w:footerReference r:id="rId63" w:type="default"/>
          <w:pgSz w:w="11850" w:h="16781"/>
          <w:pgMar w:top="1426" w:right="1442" w:bottom="1454" w:left="1535" w:header="0" w:footer="1201" w:gutter="0"/>
          <w:cols w:space="720" w:num="1"/>
        </w:sectPr>
      </w:pPr>
    </w:p>
    <w:p>
      <w:pPr>
        <w:spacing w:line="320" w:lineRule="auto"/>
        <w:rPr>
          <w:rFonts w:ascii="Arial"/>
          <w:sz w:val="21"/>
        </w:rPr>
      </w:pPr>
    </w:p>
    <w:p>
      <w:pPr>
        <w:spacing w:line="320" w:lineRule="auto"/>
        <w:rPr>
          <w:rFonts w:ascii="Arial"/>
          <w:sz w:val="21"/>
        </w:rPr>
      </w:pPr>
    </w:p>
    <w:p>
      <w:pPr>
        <w:spacing w:before="101" w:line="345" w:lineRule="auto"/>
        <w:ind w:left="9" w:firstLine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公共利益损害、会计信息不实等相对直观、易于发现取证的</w:t>
      </w:r>
      <w:r>
        <w:rPr>
          <w:rFonts w:ascii="仿宋" w:hAnsi="仿宋" w:eastAsia="仿宋" w:cs="仿宋"/>
          <w:spacing w:val="14"/>
          <w:sz w:val="31"/>
          <w:szCs w:val="31"/>
        </w:rPr>
        <w:t>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况</w:t>
      </w:r>
      <w:r>
        <w:rPr>
          <w:rFonts w:ascii="仿宋" w:hAnsi="仿宋" w:eastAsia="仿宋" w:cs="仿宋"/>
          <w:spacing w:val="15"/>
          <w:sz w:val="31"/>
          <w:szCs w:val="31"/>
        </w:rPr>
        <w:t>，还包括造成的恶劣影响、潜在的经济损失浪费和风险隐患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等</w:t>
      </w:r>
      <w:r>
        <w:rPr>
          <w:rFonts w:ascii="仿宋" w:hAnsi="仿宋" w:eastAsia="仿宋" w:cs="仿宋"/>
          <w:spacing w:val="15"/>
          <w:sz w:val="31"/>
          <w:szCs w:val="31"/>
        </w:rPr>
        <w:t>相对隐蔽但直接影响到经济社会和本单位、被审计单位持续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健</w:t>
      </w:r>
      <w:r>
        <w:rPr>
          <w:rFonts w:ascii="仿宋" w:hAnsi="仿宋" w:eastAsia="仿宋" w:cs="仿宋"/>
          <w:spacing w:val="9"/>
          <w:sz w:val="31"/>
          <w:szCs w:val="31"/>
        </w:rPr>
        <w:t>康发展的情况。实践中， 内部审计要贯彻第二节所述责任认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定</w:t>
      </w:r>
      <w:r>
        <w:rPr>
          <w:rFonts w:ascii="仿宋" w:hAnsi="仿宋" w:eastAsia="仿宋" w:cs="仿宋"/>
          <w:spacing w:val="15"/>
          <w:sz w:val="31"/>
          <w:szCs w:val="31"/>
        </w:rPr>
        <w:t>的基本原则，坚持从实际出发，注重精准性、有效性，不能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简</w:t>
      </w:r>
      <w:r>
        <w:rPr>
          <w:rFonts w:ascii="仿宋" w:hAnsi="仿宋" w:eastAsia="仿宋" w:cs="仿宋"/>
          <w:spacing w:val="15"/>
          <w:sz w:val="31"/>
          <w:szCs w:val="31"/>
        </w:rPr>
        <w:t>单地、机械地套用上述列举的情形，必须实事求是、审慎客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观</w:t>
      </w:r>
      <w:r>
        <w:rPr>
          <w:rFonts w:ascii="仿宋" w:hAnsi="仿宋" w:eastAsia="仿宋" w:cs="仿宋"/>
          <w:spacing w:val="9"/>
          <w:sz w:val="31"/>
          <w:szCs w:val="31"/>
        </w:rPr>
        <w:t>，具体问题具体分析。 同时，认定责任时，对相同职务层次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和</w:t>
      </w:r>
      <w:r>
        <w:rPr>
          <w:rFonts w:ascii="仿宋" w:hAnsi="仿宋" w:eastAsia="仿宋" w:cs="仿宋"/>
          <w:spacing w:val="15"/>
          <w:sz w:val="31"/>
          <w:szCs w:val="31"/>
        </w:rPr>
        <w:t>相同类别领导干部，应注意保持责任认定原则的一致性和可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bookmarkStart w:id="16" w:name="_bookmark17"/>
      <w:bookmarkEnd w:id="16"/>
      <w:r>
        <w:rPr>
          <w:rFonts w:ascii="仿宋" w:hAnsi="仿宋" w:eastAsia="仿宋" w:cs="仿宋"/>
          <w:spacing w:val="4"/>
          <w:sz w:val="31"/>
          <w:szCs w:val="31"/>
        </w:rPr>
        <w:t>比</w:t>
      </w:r>
      <w:r>
        <w:rPr>
          <w:rFonts w:ascii="仿宋" w:hAnsi="仿宋" w:eastAsia="仿宋" w:cs="仿宋"/>
          <w:spacing w:val="3"/>
          <w:sz w:val="31"/>
          <w:szCs w:val="31"/>
        </w:rPr>
        <w:t>性。</w:t>
      </w:r>
    </w:p>
    <w:p>
      <w:pPr>
        <w:spacing w:line="226" w:lineRule="auto"/>
        <w:ind w:left="2647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第二节  责任认定的方</w:t>
      </w:r>
      <w:r>
        <w:rPr>
          <w:rFonts w:ascii="黑体" w:hAnsi="黑体" w:eastAsia="黑体" w:cs="黑体"/>
          <w:spacing w:val="7"/>
          <w:sz w:val="31"/>
          <w:szCs w:val="31"/>
        </w:rPr>
        <w:t>法</w:t>
      </w:r>
    </w:p>
    <w:p>
      <w:pPr>
        <w:spacing w:before="198" w:line="345" w:lineRule="auto"/>
        <w:ind w:left="18" w:firstLine="68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5"/>
          <w:sz w:val="31"/>
          <w:szCs w:val="31"/>
        </w:rPr>
        <w:t>内</w:t>
      </w:r>
      <w:r>
        <w:rPr>
          <w:rFonts w:ascii="仿宋" w:hAnsi="仿宋" w:eastAsia="仿宋" w:cs="仿宋"/>
          <w:spacing w:val="13"/>
          <w:sz w:val="31"/>
          <w:szCs w:val="31"/>
        </w:rPr>
        <w:t>部审计机构应当按照上述责任类别的划分，遵循责任认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定的相关原则，获取责任认定相关证据，结合被审计单位实</w:t>
      </w:r>
      <w:r>
        <w:rPr>
          <w:rFonts w:ascii="仿宋" w:hAnsi="仿宋" w:eastAsia="仿宋" w:cs="仿宋"/>
          <w:spacing w:val="9"/>
          <w:sz w:val="31"/>
          <w:szCs w:val="31"/>
        </w:rPr>
        <w:t>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情</w:t>
      </w:r>
      <w:r>
        <w:rPr>
          <w:rFonts w:ascii="仿宋" w:hAnsi="仿宋" w:eastAsia="仿宋" w:cs="仿宋"/>
          <w:spacing w:val="8"/>
          <w:sz w:val="31"/>
          <w:szCs w:val="31"/>
        </w:rPr>
        <w:t>况和审计实施情况，进行责任认定。</w:t>
      </w:r>
    </w:p>
    <w:p>
      <w:pPr>
        <w:spacing w:line="513" w:lineRule="exact"/>
        <w:ind w:left="66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3"/>
          <w:position w:val="4"/>
          <w:sz w:val="31"/>
          <w:szCs w:val="31"/>
        </w:rPr>
        <w:t>一</w:t>
      </w:r>
      <w:r>
        <w:rPr>
          <w:rFonts w:ascii="黑体" w:hAnsi="黑体" w:eastAsia="黑体" w:cs="黑体"/>
          <w:spacing w:val="7"/>
          <w:position w:val="4"/>
          <w:sz w:val="31"/>
          <w:szCs w:val="31"/>
        </w:rPr>
        <w:t>、责任认定的原则</w:t>
      </w:r>
    </w:p>
    <w:p>
      <w:pPr>
        <w:spacing w:before="65" w:line="230" w:lineRule="auto"/>
        <w:ind w:left="68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6"/>
          <w:sz w:val="31"/>
          <w:szCs w:val="31"/>
        </w:rPr>
        <w:t>(</w:t>
      </w:r>
      <w:r>
        <w:rPr>
          <w:rFonts w:ascii="楷体" w:hAnsi="楷体" w:eastAsia="楷体" w:cs="楷体"/>
          <w:spacing w:val="18"/>
          <w:sz w:val="31"/>
          <w:szCs w:val="31"/>
        </w:rPr>
        <w:t>一) 权责一致原则。</w:t>
      </w:r>
    </w:p>
    <w:p>
      <w:pPr>
        <w:spacing w:before="190" w:line="345" w:lineRule="auto"/>
        <w:ind w:left="21" w:firstLine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按</w:t>
      </w:r>
      <w:r>
        <w:rPr>
          <w:rFonts w:ascii="仿宋" w:hAnsi="仿宋" w:eastAsia="仿宋" w:cs="仿宋"/>
          <w:spacing w:val="15"/>
          <w:sz w:val="31"/>
          <w:szCs w:val="31"/>
        </w:rPr>
        <w:t>照权责对等的原则，综合考虑相关问题的历史背景、决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策</w:t>
      </w:r>
      <w:r>
        <w:rPr>
          <w:rFonts w:ascii="仿宋" w:hAnsi="仿宋" w:eastAsia="仿宋" w:cs="仿宋"/>
          <w:spacing w:val="19"/>
          <w:sz w:val="31"/>
          <w:szCs w:val="31"/>
        </w:rPr>
        <w:t>过</w:t>
      </w:r>
      <w:r>
        <w:rPr>
          <w:rFonts w:ascii="仿宋" w:hAnsi="仿宋" w:eastAsia="仿宋" w:cs="仿宋"/>
          <w:spacing w:val="14"/>
          <w:sz w:val="31"/>
          <w:szCs w:val="31"/>
        </w:rPr>
        <w:t>程、性质、后果和被审计领导干部实际所起的作用等实质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性</w:t>
      </w:r>
      <w:r>
        <w:rPr>
          <w:rFonts w:ascii="仿宋" w:hAnsi="仿宋" w:eastAsia="仿宋" w:cs="仿宋"/>
          <w:spacing w:val="19"/>
          <w:sz w:val="31"/>
          <w:szCs w:val="31"/>
        </w:rPr>
        <w:t>要</w:t>
      </w:r>
      <w:r>
        <w:rPr>
          <w:rFonts w:ascii="仿宋" w:hAnsi="仿宋" w:eastAsia="仿宋" w:cs="仿宋"/>
          <w:spacing w:val="14"/>
          <w:sz w:val="31"/>
          <w:szCs w:val="31"/>
        </w:rPr>
        <w:t>件，界定责任，避免简单依据是否分管、是否开会、是否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圈</w:t>
      </w:r>
      <w:r>
        <w:rPr>
          <w:rFonts w:ascii="仿宋" w:hAnsi="仿宋" w:eastAsia="仿宋" w:cs="仿宋"/>
          <w:spacing w:val="7"/>
          <w:sz w:val="31"/>
          <w:szCs w:val="31"/>
        </w:rPr>
        <w:t>阅等形式要件认定责任。</w:t>
      </w:r>
    </w:p>
    <w:p>
      <w:pPr>
        <w:spacing w:before="1" w:line="228" w:lineRule="auto"/>
        <w:ind w:left="68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6"/>
          <w:sz w:val="31"/>
          <w:szCs w:val="31"/>
        </w:rPr>
        <w:t>(</w:t>
      </w:r>
      <w:r>
        <w:rPr>
          <w:rFonts w:ascii="楷体" w:hAnsi="楷体" w:eastAsia="楷体" w:cs="楷体"/>
          <w:spacing w:val="18"/>
          <w:sz w:val="31"/>
          <w:szCs w:val="31"/>
        </w:rPr>
        <w:t>二) 审慎客观原则。</w:t>
      </w:r>
    </w:p>
    <w:p>
      <w:pPr>
        <w:sectPr>
          <w:footerReference r:id="rId64" w:type="default"/>
          <w:pgSz w:w="11850" w:h="16781"/>
          <w:pgMar w:top="1426" w:right="1531" w:bottom="1454" w:left="1528" w:header="0" w:footer="1201" w:gutter="0"/>
          <w:cols w:space="720" w:num="1"/>
        </w:sectPr>
      </w:pPr>
    </w:p>
    <w:p>
      <w:pPr>
        <w:spacing w:line="323" w:lineRule="auto"/>
        <w:rPr>
          <w:rFonts w:ascii="Arial"/>
          <w:sz w:val="21"/>
        </w:rPr>
      </w:pPr>
    </w:p>
    <w:p>
      <w:pPr>
        <w:spacing w:line="323" w:lineRule="auto"/>
        <w:rPr>
          <w:rFonts w:ascii="Arial"/>
          <w:sz w:val="21"/>
        </w:rPr>
      </w:pPr>
    </w:p>
    <w:p>
      <w:pPr>
        <w:spacing w:before="100" w:line="344" w:lineRule="auto"/>
        <w:ind w:left="16" w:right="81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责任认定时要秉持审慎客观的态度，对需进行责任认定</w:t>
      </w:r>
      <w:r>
        <w:rPr>
          <w:rFonts w:ascii="仿宋" w:hAnsi="仿宋" w:eastAsia="仿宋" w:cs="仿宋"/>
          <w:spacing w:val="13"/>
          <w:sz w:val="31"/>
          <w:szCs w:val="31"/>
        </w:rPr>
        <w:t>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问</w:t>
      </w:r>
      <w:r>
        <w:rPr>
          <w:rFonts w:ascii="仿宋" w:hAnsi="仿宋" w:eastAsia="仿宋" w:cs="仿宋"/>
          <w:spacing w:val="18"/>
          <w:sz w:val="31"/>
          <w:szCs w:val="31"/>
        </w:rPr>
        <w:t>题</w:t>
      </w:r>
      <w:r>
        <w:rPr>
          <w:rFonts w:ascii="仿宋" w:hAnsi="仿宋" w:eastAsia="仿宋" w:cs="仿宋"/>
          <w:spacing w:val="14"/>
          <w:sz w:val="31"/>
          <w:szCs w:val="31"/>
        </w:rPr>
        <w:t>做到证据确凿、事实清楚、依据准确。责任认定结果应有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充分的审计证据支持</w:t>
      </w:r>
      <w:r>
        <w:rPr>
          <w:rFonts w:ascii="仿宋" w:hAnsi="仿宋" w:eastAsia="仿宋" w:cs="仿宋"/>
          <w:spacing w:val="6"/>
          <w:sz w:val="31"/>
          <w:szCs w:val="31"/>
        </w:rPr>
        <w:t>。</w:t>
      </w:r>
    </w:p>
    <w:p>
      <w:pPr>
        <w:spacing w:line="228" w:lineRule="auto"/>
        <w:ind w:left="67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6"/>
          <w:sz w:val="31"/>
          <w:szCs w:val="31"/>
        </w:rPr>
        <w:t>(</w:t>
      </w:r>
      <w:r>
        <w:rPr>
          <w:rFonts w:ascii="楷体" w:hAnsi="楷体" w:eastAsia="楷体" w:cs="楷体"/>
          <w:spacing w:val="18"/>
          <w:sz w:val="31"/>
          <w:szCs w:val="31"/>
        </w:rPr>
        <w:t>三) 边界清晰原则。</w:t>
      </w:r>
    </w:p>
    <w:p>
      <w:pPr>
        <w:spacing w:before="199" w:line="344" w:lineRule="auto"/>
        <w:ind w:left="18" w:right="81" w:firstLine="6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6"/>
          <w:sz w:val="31"/>
          <w:szCs w:val="31"/>
        </w:rPr>
        <w:t>根</w:t>
      </w:r>
      <w:r>
        <w:rPr>
          <w:rFonts w:ascii="仿宋" w:hAnsi="仿宋" w:eastAsia="仿宋" w:cs="仿宋"/>
          <w:spacing w:val="15"/>
          <w:sz w:val="31"/>
          <w:szCs w:val="31"/>
        </w:rPr>
        <w:t>据被审计领导干部履职范围、任职期间、履职过程和尽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职</w:t>
      </w:r>
      <w:r>
        <w:rPr>
          <w:rFonts w:ascii="仿宋" w:hAnsi="仿宋" w:eastAsia="仿宋" w:cs="仿宋"/>
          <w:spacing w:val="15"/>
          <w:sz w:val="31"/>
          <w:szCs w:val="31"/>
        </w:rPr>
        <w:t>要</w:t>
      </w:r>
      <w:r>
        <w:rPr>
          <w:rFonts w:ascii="仿宋" w:hAnsi="仿宋" w:eastAsia="仿宋" w:cs="仿宋"/>
          <w:spacing w:val="14"/>
          <w:sz w:val="31"/>
          <w:szCs w:val="31"/>
        </w:rPr>
        <w:t>求确定其责任边界，并对责任范围内的审计发现问题进行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责</w:t>
      </w:r>
      <w:r>
        <w:rPr>
          <w:rFonts w:ascii="仿宋" w:hAnsi="仿宋" w:eastAsia="仿宋" w:cs="仿宋"/>
          <w:spacing w:val="3"/>
          <w:sz w:val="31"/>
          <w:szCs w:val="31"/>
        </w:rPr>
        <w:t>任认定。</w:t>
      </w:r>
    </w:p>
    <w:p>
      <w:pPr>
        <w:spacing w:before="1" w:line="229" w:lineRule="auto"/>
        <w:ind w:left="67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6"/>
          <w:sz w:val="31"/>
          <w:szCs w:val="31"/>
        </w:rPr>
        <w:t>(</w:t>
      </w:r>
      <w:r>
        <w:rPr>
          <w:rFonts w:ascii="楷体" w:hAnsi="楷体" w:eastAsia="楷体" w:cs="楷体"/>
          <w:spacing w:val="18"/>
          <w:sz w:val="31"/>
          <w:szCs w:val="31"/>
        </w:rPr>
        <w:t>四) 重要事项原则。</w:t>
      </w:r>
    </w:p>
    <w:p>
      <w:pPr>
        <w:spacing w:before="192" w:line="345" w:lineRule="auto"/>
        <w:ind w:left="9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在开展责</w:t>
      </w:r>
      <w:r>
        <w:rPr>
          <w:rFonts w:ascii="仿宋" w:hAnsi="仿宋" w:eastAsia="仿宋" w:cs="仿宋"/>
          <w:spacing w:val="5"/>
          <w:sz w:val="31"/>
          <w:szCs w:val="31"/>
        </w:rPr>
        <w:t>任认定前，需要按照审计发现问题的重要性划分，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确定应进行责任认定的有关事项， 即应是由于被审计领导干</w:t>
      </w:r>
      <w:r>
        <w:rPr>
          <w:rFonts w:ascii="仿宋" w:hAnsi="仿宋" w:eastAsia="仿宋" w:cs="仿宋"/>
          <w:spacing w:val="4"/>
          <w:sz w:val="31"/>
          <w:szCs w:val="31"/>
        </w:rPr>
        <w:t>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对</w:t>
      </w:r>
      <w:r>
        <w:rPr>
          <w:rFonts w:ascii="仿宋" w:hAnsi="仿宋" w:eastAsia="仿宋" w:cs="仿宋"/>
          <w:spacing w:val="6"/>
          <w:sz w:val="31"/>
          <w:szCs w:val="31"/>
        </w:rPr>
        <w:t>其领导或直接分管的工作，不履行或者不正确履行经济责任，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造成国家 (单位) 利益 </w:t>
      </w:r>
      <w:r>
        <w:rPr>
          <w:rFonts w:ascii="仿宋" w:hAnsi="仿宋" w:eastAsia="仿宋" w:cs="仿宋"/>
          <w:spacing w:val="2"/>
          <w:sz w:val="31"/>
          <w:szCs w:val="31"/>
        </w:rPr>
        <w:t>( 资产) 损失浪费等后果的， 以及违反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法律法规、国家 (单位) 有关规定等重要事项。对审计发现</w:t>
      </w:r>
      <w:r>
        <w:rPr>
          <w:rFonts w:ascii="仿宋" w:hAnsi="仿宋" w:eastAsia="仿宋" w:cs="仿宋"/>
          <w:spacing w:val="10"/>
          <w:sz w:val="31"/>
          <w:szCs w:val="31"/>
        </w:rPr>
        <w:t>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非重要事项无需认定被审计领导干部应承担的责任</w:t>
      </w:r>
      <w:r>
        <w:rPr>
          <w:rFonts w:ascii="仿宋" w:hAnsi="仿宋" w:eastAsia="仿宋" w:cs="仿宋"/>
          <w:spacing w:val="7"/>
          <w:sz w:val="31"/>
          <w:szCs w:val="31"/>
        </w:rPr>
        <w:t>。</w:t>
      </w:r>
    </w:p>
    <w:p>
      <w:pPr>
        <w:spacing w:before="1" w:line="229" w:lineRule="auto"/>
        <w:ind w:left="67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6"/>
          <w:sz w:val="31"/>
          <w:szCs w:val="31"/>
        </w:rPr>
        <w:t>(</w:t>
      </w:r>
      <w:r>
        <w:rPr>
          <w:rFonts w:ascii="楷体" w:hAnsi="楷体" w:eastAsia="楷体" w:cs="楷体"/>
          <w:spacing w:val="18"/>
          <w:sz w:val="31"/>
          <w:szCs w:val="31"/>
        </w:rPr>
        <w:t>五) 尽职免责原则。</w:t>
      </w:r>
    </w:p>
    <w:p>
      <w:pPr>
        <w:spacing w:before="193" w:line="220" w:lineRule="auto"/>
        <w:ind w:left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在</w:t>
      </w:r>
      <w:r>
        <w:rPr>
          <w:rFonts w:ascii="仿宋" w:hAnsi="仿宋" w:eastAsia="仿宋" w:cs="仿宋"/>
          <w:spacing w:val="15"/>
          <w:sz w:val="31"/>
          <w:szCs w:val="31"/>
        </w:rPr>
        <w:t>区分主客观因素的前提下，确定被审计领导干部免责情</w:t>
      </w:r>
    </w:p>
    <w:p>
      <w:pPr>
        <w:spacing w:before="213" w:line="344" w:lineRule="auto"/>
        <w:ind w:left="35" w:right="81" w:hanging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形</w:t>
      </w:r>
      <w:r>
        <w:rPr>
          <w:rFonts w:ascii="仿宋" w:hAnsi="仿宋" w:eastAsia="仿宋" w:cs="仿宋"/>
          <w:spacing w:val="15"/>
          <w:sz w:val="31"/>
          <w:szCs w:val="31"/>
        </w:rPr>
        <w:t>，包括被审计领导干部已履职尽职或不可抗力因素等情况下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的</w:t>
      </w:r>
      <w:r>
        <w:rPr>
          <w:rFonts w:ascii="仿宋" w:hAnsi="仿宋" w:eastAsia="仿宋" w:cs="仿宋"/>
          <w:spacing w:val="-3"/>
          <w:sz w:val="31"/>
          <w:szCs w:val="31"/>
        </w:rPr>
        <w:t>免</w:t>
      </w:r>
      <w:r>
        <w:rPr>
          <w:rFonts w:ascii="仿宋" w:hAnsi="仿宋" w:eastAsia="仿宋" w:cs="仿宋"/>
          <w:spacing w:val="-2"/>
          <w:sz w:val="31"/>
          <w:szCs w:val="31"/>
        </w:rPr>
        <w:t>责。</w:t>
      </w:r>
    </w:p>
    <w:p>
      <w:pPr>
        <w:spacing w:line="416" w:lineRule="exact"/>
        <w:ind w:left="65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position w:val="2"/>
          <w:sz w:val="31"/>
          <w:szCs w:val="31"/>
        </w:rPr>
        <w:t>二</w:t>
      </w:r>
      <w:r>
        <w:rPr>
          <w:rFonts w:ascii="黑体" w:hAnsi="黑体" w:eastAsia="黑体" w:cs="黑体"/>
          <w:spacing w:val="8"/>
          <w:position w:val="2"/>
          <w:sz w:val="31"/>
          <w:szCs w:val="31"/>
        </w:rPr>
        <w:t>、责任认定的证据获取</w:t>
      </w:r>
    </w:p>
    <w:p>
      <w:pPr>
        <w:spacing w:before="164" w:line="354" w:lineRule="auto"/>
        <w:ind w:left="13" w:right="81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责任认定事项需与被审计领导干部履职内容密切相关。</w:t>
      </w:r>
      <w:r>
        <w:rPr>
          <w:rFonts w:ascii="仿宋" w:hAnsi="仿宋" w:eastAsia="仿宋" w:cs="仿宋"/>
          <w:spacing w:val="13"/>
          <w:sz w:val="31"/>
          <w:szCs w:val="31"/>
        </w:rPr>
        <w:t>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任</w:t>
      </w:r>
      <w:r>
        <w:rPr>
          <w:rFonts w:ascii="仿宋" w:hAnsi="仿宋" w:eastAsia="仿宋" w:cs="仿宋"/>
          <w:spacing w:val="20"/>
          <w:sz w:val="31"/>
          <w:szCs w:val="31"/>
        </w:rPr>
        <w:t>认</w:t>
      </w:r>
      <w:r>
        <w:rPr>
          <w:rFonts w:ascii="仿宋" w:hAnsi="仿宋" w:eastAsia="仿宋" w:cs="仿宋"/>
          <w:spacing w:val="14"/>
          <w:sz w:val="31"/>
          <w:szCs w:val="31"/>
        </w:rPr>
        <w:t>定取证时应根据被审计领导干部的职责分工，充分考虑相</w:t>
      </w:r>
    </w:p>
    <w:p>
      <w:pPr>
        <w:sectPr>
          <w:footerReference r:id="rId65" w:type="default"/>
          <w:pgSz w:w="11850" w:h="16781"/>
          <w:pgMar w:top="1426" w:right="1450" w:bottom="1454" w:left="1535" w:header="0" w:footer="1201" w:gutter="0"/>
          <w:cols w:space="720" w:num="1"/>
        </w:sectPr>
      </w:pPr>
    </w:p>
    <w:p>
      <w:pPr>
        <w:spacing w:line="323" w:lineRule="auto"/>
        <w:rPr>
          <w:rFonts w:ascii="Arial"/>
          <w:sz w:val="21"/>
        </w:rPr>
      </w:pPr>
    </w:p>
    <w:p>
      <w:pPr>
        <w:spacing w:line="323" w:lineRule="auto"/>
        <w:rPr>
          <w:rFonts w:ascii="Arial"/>
          <w:sz w:val="21"/>
        </w:rPr>
      </w:pPr>
    </w:p>
    <w:p>
      <w:pPr>
        <w:spacing w:before="101" w:line="344" w:lineRule="auto"/>
        <w:ind w:left="24" w:firstLine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关</w:t>
      </w:r>
      <w:r>
        <w:rPr>
          <w:rFonts w:ascii="仿宋" w:hAnsi="仿宋" w:eastAsia="仿宋" w:cs="仿宋"/>
          <w:spacing w:val="10"/>
          <w:sz w:val="31"/>
          <w:szCs w:val="31"/>
        </w:rPr>
        <w:t>事</w:t>
      </w:r>
      <w:r>
        <w:rPr>
          <w:rFonts w:ascii="仿宋" w:hAnsi="仿宋" w:eastAsia="仿宋" w:cs="仿宋"/>
          <w:spacing w:val="8"/>
          <w:sz w:val="31"/>
          <w:szCs w:val="31"/>
        </w:rPr>
        <w:t>项的历史背景、决策程序和实际决策过程等， 以及是否签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批</w:t>
      </w:r>
      <w:r>
        <w:rPr>
          <w:rFonts w:ascii="仿宋" w:hAnsi="仿宋" w:eastAsia="仿宋" w:cs="仿宋"/>
          <w:spacing w:val="13"/>
          <w:sz w:val="31"/>
          <w:szCs w:val="31"/>
        </w:rPr>
        <w:t>文</w:t>
      </w:r>
      <w:r>
        <w:rPr>
          <w:rFonts w:ascii="仿宋" w:hAnsi="仿宋" w:eastAsia="仿宋" w:cs="仿宋"/>
          <w:spacing w:val="8"/>
          <w:sz w:val="31"/>
          <w:szCs w:val="31"/>
        </w:rPr>
        <w:t>件、是否分管、是否参与特定事项的管理等情况。</w:t>
      </w:r>
    </w:p>
    <w:p>
      <w:pPr>
        <w:spacing w:before="5" w:line="344" w:lineRule="auto"/>
        <w:ind w:left="12" w:firstLine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责任认定的审计证据可以是会议纪要、签发文件、责任</w:t>
      </w:r>
      <w:r>
        <w:rPr>
          <w:rFonts w:ascii="仿宋" w:hAnsi="仿宋" w:eastAsia="仿宋" w:cs="仿宋"/>
          <w:spacing w:val="12"/>
          <w:sz w:val="31"/>
          <w:szCs w:val="31"/>
        </w:rPr>
        <w:t>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标</w:t>
      </w:r>
      <w:r>
        <w:rPr>
          <w:rFonts w:ascii="仿宋" w:hAnsi="仿宋" w:eastAsia="仿宋" w:cs="仿宋"/>
          <w:spacing w:val="15"/>
          <w:sz w:val="31"/>
          <w:szCs w:val="31"/>
        </w:rPr>
        <w:t>书、绩效考核结果、工作计划和总结、相关制度文件、相关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事</w:t>
      </w:r>
      <w:r>
        <w:rPr>
          <w:rFonts w:ascii="仿宋" w:hAnsi="仿宋" w:eastAsia="仿宋" w:cs="仿宋"/>
          <w:spacing w:val="15"/>
          <w:sz w:val="31"/>
          <w:szCs w:val="31"/>
        </w:rPr>
        <w:t>宜的签批意见及对相关人员的询问记录等能反映与被审计领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导</w:t>
      </w:r>
      <w:r>
        <w:rPr>
          <w:rFonts w:ascii="仿宋" w:hAnsi="仿宋" w:eastAsia="仿宋" w:cs="仿宋"/>
          <w:spacing w:val="8"/>
          <w:sz w:val="31"/>
          <w:szCs w:val="31"/>
        </w:rPr>
        <w:t>干部履行责任过程相关的记录。</w:t>
      </w:r>
    </w:p>
    <w:p>
      <w:pPr>
        <w:spacing w:before="4" w:line="344" w:lineRule="auto"/>
        <w:ind w:left="22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5"/>
          <w:sz w:val="31"/>
          <w:szCs w:val="31"/>
        </w:rPr>
        <w:t>审</w:t>
      </w:r>
      <w:r>
        <w:rPr>
          <w:rFonts w:ascii="仿宋" w:hAnsi="仿宋" w:eastAsia="仿宋" w:cs="仿宋"/>
          <w:spacing w:val="14"/>
          <w:sz w:val="31"/>
          <w:szCs w:val="31"/>
        </w:rPr>
        <w:t>计人员在收集和使用责任认定的证据材料时，可对获取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的审</w:t>
      </w:r>
      <w:r>
        <w:rPr>
          <w:rFonts w:ascii="仿宋" w:hAnsi="仿宋" w:eastAsia="仿宋" w:cs="仿宋"/>
          <w:spacing w:val="8"/>
          <w:sz w:val="31"/>
          <w:szCs w:val="31"/>
        </w:rPr>
        <w:t>计证据进行分类、筛选和汇总，如按证据的形成原因、 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时</w:t>
      </w:r>
      <w:r>
        <w:rPr>
          <w:rFonts w:ascii="仿宋" w:hAnsi="仿宋" w:eastAsia="仿宋" w:cs="仿宋"/>
          <w:spacing w:val="17"/>
          <w:sz w:val="31"/>
          <w:szCs w:val="31"/>
        </w:rPr>
        <w:t>的</w:t>
      </w:r>
      <w:r>
        <w:rPr>
          <w:rFonts w:ascii="仿宋" w:hAnsi="仿宋" w:eastAsia="仿宋" w:cs="仿宋"/>
          <w:spacing w:val="14"/>
          <w:sz w:val="31"/>
          <w:szCs w:val="31"/>
        </w:rPr>
        <w:t>客观环境等进行归类，保证审计证据的相关性、可靠性和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充</w:t>
      </w:r>
      <w:r>
        <w:rPr>
          <w:rFonts w:ascii="仿宋" w:hAnsi="仿宋" w:eastAsia="仿宋" w:cs="仿宋"/>
          <w:spacing w:val="2"/>
          <w:sz w:val="31"/>
          <w:szCs w:val="31"/>
        </w:rPr>
        <w:t>分性。</w:t>
      </w:r>
    </w:p>
    <w:p>
      <w:pPr>
        <w:spacing w:before="1"/>
        <w:ind w:left="66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三</w:t>
      </w:r>
      <w:r>
        <w:rPr>
          <w:rFonts w:ascii="黑体" w:hAnsi="黑体" w:eastAsia="黑体" w:cs="黑体"/>
          <w:spacing w:val="8"/>
          <w:sz w:val="31"/>
          <w:szCs w:val="31"/>
        </w:rPr>
        <w:t>、责任认定的注意事项</w:t>
      </w:r>
    </w:p>
    <w:p>
      <w:pPr>
        <w:spacing w:before="173" w:line="345" w:lineRule="auto"/>
        <w:ind w:left="25" w:right="2" w:firstLine="6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在</w:t>
      </w:r>
      <w:r>
        <w:rPr>
          <w:rFonts w:ascii="仿宋" w:hAnsi="仿宋" w:eastAsia="仿宋" w:cs="仿宋"/>
          <w:spacing w:val="15"/>
          <w:sz w:val="31"/>
          <w:szCs w:val="31"/>
        </w:rPr>
        <w:t>确定被审计领导干部对审计发现问题应承担的责任时，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31"/>
          <w:szCs w:val="31"/>
        </w:rPr>
        <w:t>可</w:t>
      </w:r>
      <w:r>
        <w:rPr>
          <w:rFonts w:ascii="仿宋" w:hAnsi="仿宋" w:eastAsia="仿宋" w:cs="仿宋"/>
          <w:spacing w:val="14"/>
          <w:sz w:val="31"/>
          <w:szCs w:val="31"/>
        </w:rPr>
        <w:t>依据单位对责任类别情形的有关规定进行区分，主要有以下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几方</w:t>
      </w:r>
      <w:r>
        <w:rPr>
          <w:rFonts w:ascii="仿宋" w:hAnsi="仿宋" w:eastAsia="仿宋" w:cs="仿宋"/>
          <w:spacing w:val="1"/>
          <w:sz w:val="31"/>
          <w:szCs w:val="31"/>
        </w:rPr>
        <w:t>面：</w:t>
      </w:r>
    </w:p>
    <w:p>
      <w:pPr>
        <w:spacing w:before="1" w:line="228" w:lineRule="auto"/>
        <w:ind w:left="68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5"/>
          <w:sz w:val="31"/>
          <w:szCs w:val="31"/>
        </w:rPr>
        <w:t>(一) 区分任期内和非任期内的时间界限</w:t>
      </w:r>
      <w:r>
        <w:rPr>
          <w:rFonts w:ascii="楷体" w:hAnsi="楷体" w:eastAsia="楷体" w:cs="楷体"/>
          <w:spacing w:val="11"/>
          <w:sz w:val="31"/>
          <w:szCs w:val="31"/>
        </w:rPr>
        <w:t>。</w:t>
      </w:r>
    </w:p>
    <w:p>
      <w:pPr>
        <w:spacing w:before="198" w:line="347" w:lineRule="auto"/>
        <w:ind w:left="13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从时间上区分前任后任的政绩、划清前任后任的责任，客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观公正、实事求是地评价被审计领导干部任期内的经济责任</w:t>
      </w:r>
      <w:r>
        <w:rPr>
          <w:rFonts w:ascii="仿宋" w:hAnsi="仿宋" w:eastAsia="仿宋" w:cs="仿宋"/>
          <w:spacing w:val="14"/>
          <w:sz w:val="31"/>
          <w:szCs w:val="31"/>
        </w:rPr>
        <w:t>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因前任的行为延续到本期才产生或造成的遗留问题，现任无</w:t>
      </w:r>
      <w:r>
        <w:rPr>
          <w:rFonts w:ascii="仿宋" w:hAnsi="仿宋" w:eastAsia="仿宋" w:cs="仿宋"/>
          <w:spacing w:val="14"/>
          <w:sz w:val="31"/>
          <w:szCs w:val="31"/>
        </w:rPr>
        <w:t>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理过错的，应属于前任的责任，在认定时应剔除或附加说明</w:t>
      </w:r>
      <w:r>
        <w:rPr>
          <w:rFonts w:ascii="仿宋" w:hAnsi="仿宋" w:eastAsia="仿宋" w:cs="仿宋"/>
          <w:spacing w:val="14"/>
          <w:sz w:val="31"/>
          <w:szCs w:val="31"/>
        </w:rPr>
        <w:t>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但也要防止 “新官不理旧账”，对被审计领导干部在积极处</w:t>
      </w:r>
      <w:r>
        <w:rPr>
          <w:rFonts w:ascii="仿宋" w:hAnsi="仿宋" w:eastAsia="仿宋" w:cs="仿宋"/>
          <w:spacing w:val="6"/>
          <w:sz w:val="31"/>
          <w:szCs w:val="31"/>
        </w:rPr>
        <w:t>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前任遗留问题、减少或防止扩大不良后果方面有失职问题的</w:t>
      </w:r>
      <w:r>
        <w:rPr>
          <w:rFonts w:ascii="仿宋" w:hAnsi="仿宋" w:eastAsia="仿宋" w:cs="仿宋"/>
          <w:spacing w:val="14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审</w:t>
      </w:r>
      <w:r>
        <w:rPr>
          <w:rFonts w:ascii="仿宋" w:hAnsi="仿宋" w:eastAsia="仿宋" w:cs="仿宋"/>
          <w:spacing w:val="8"/>
          <w:sz w:val="31"/>
          <w:szCs w:val="31"/>
        </w:rPr>
        <w:t>计仍然要予以揭示并认定责任。</w:t>
      </w:r>
    </w:p>
    <w:p>
      <w:pPr>
        <w:sectPr>
          <w:footerReference r:id="rId66" w:type="default"/>
          <w:pgSz w:w="11850" w:h="16781"/>
          <w:pgMar w:top="1426" w:right="1531" w:bottom="1454" w:left="1528" w:header="0" w:footer="1201" w:gutter="0"/>
          <w:cols w:space="720" w:num="1"/>
        </w:sectPr>
      </w:pPr>
    </w:p>
    <w:p>
      <w:pPr>
        <w:spacing w:line="321" w:lineRule="auto"/>
        <w:rPr>
          <w:rFonts w:ascii="Arial"/>
          <w:sz w:val="21"/>
        </w:rPr>
      </w:pPr>
    </w:p>
    <w:p>
      <w:pPr>
        <w:spacing w:line="322" w:lineRule="auto"/>
        <w:rPr>
          <w:rFonts w:ascii="Arial"/>
          <w:sz w:val="21"/>
        </w:rPr>
      </w:pPr>
    </w:p>
    <w:p>
      <w:pPr>
        <w:spacing w:before="101" w:line="345" w:lineRule="auto"/>
        <w:ind w:left="23" w:right="95" w:firstLine="64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7"/>
          <w:sz w:val="31"/>
          <w:szCs w:val="31"/>
        </w:rPr>
        <w:t>(</w:t>
      </w:r>
      <w:r>
        <w:rPr>
          <w:rFonts w:ascii="楷体" w:hAnsi="楷体" w:eastAsia="楷体" w:cs="楷体"/>
          <w:spacing w:val="19"/>
          <w:sz w:val="31"/>
          <w:szCs w:val="31"/>
        </w:rPr>
        <w:t>二) 区分被审计领导干部个人决策和领导班子集体决策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的界</w:t>
      </w:r>
      <w:r>
        <w:rPr>
          <w:rFonts w:ascii="楷体" w:hAnsi="楷体" w:eastAsia="楷体" w:cs="楷体"/>
          <w:sz w:val="31"/>
          <w:szCs w:val="31"/>
        </w:rPr>
        <w:t>限。</w:t>
      </w:r>
    </w:p>
    <w:p>
      <w:pPr>
        <w:spacing w:before="8" w:line="344" w:lineRule="auto"/>
        <w:ind w:firstLine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8"/>
          <w:sz w:val="31"/>
          <w:szCs w:val="31"/>
        </w:rPr>
        <w:t>判</w:t>
      </w:r>
      <w:r>
        <w:rPr>
          <w:rFonts w:ascii="仿宋" w:hAnsi="仿宋" w:eastAsia="仿宋" w:cs="仿宋"/>
          <w:spacing w:val="19"/>
          <w:sz w:val="31"/>
          <w:szCs w:val="31"/>
        </w:rPr>
        <w:t>断</w:t>
      </w:r>
      <w:r>
        <w:rPr>
          <w:rFonts w:ascii="仿宋" w:hAnsi="仿宋" w:eastAsia="仿宋" w:cs="仿宋"/>
          <w:spacing w:val="14"/>
          <w:sz w:val="31"/>
          <w:szCs w:val="31"/>
        </w:rPr>
        <w:t>时应以会议纪要等决策性文件进行认定。对于由被审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计领导干部主持相关会议讨论或者以文件传签等其他方式研究</w:t>
      </w:r>
      <w:r>
        <w:rPr>
          <w:rFonts w:ascii="仿宋" w:hAnsi="仿宋" w:eastAsia="仿宋" w:cs="仿宋"/>
          <w:spacing w:val="5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在</w:t>
      </w:r>
      <w:r>
        <w:rPr>
          <w:rFonts w:ascii="仿宋" w:hAnsi="仿宋" w:eastAsia="仿宋" w:cs="仿宋"/>
          <w:spacing w:val="15"/>
          <w:sz w:val="31"/>
          <w:szCs w:val="31"/>
        </w:rPr>
        <w:t>多数人同意的情况下，决定、批准、组织实施重大经济事项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为</w:t>
      </w:r>
      <w:r>
        <w:rPr>
          <w:rFonts w:ascii="仿宋" w:hAnsi="仿宋" w:eastAsia="仿宋" w:cs="仿宋"/>
          <w:spacing w:val="15"/>
          <w:sz w:val="31"/>
          <w:szCs w:val="31"/>
        </w:rPr>
        <w:t>集体决策，应由被审计领导干部承担领导责任；但上述事项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是</w:t>
      </w:r>
      <w:r>
        <w:rPr>
          <w:rFonts w:ascii="仿宋" w:hAnsi="仿宋" w:eastAsia="仿宋" w:cs="仿宋"/>
          <w:spacing w:val="15"/>
          <w:sz w:val="31"/>
          <w:szCs w:val="31"/>
        </w:rPr>
        <w:t>在多数人不同意的情况下由被审计领导干部决策的，应由被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审</w:t>
      </w:r>
      <w:r>
        <w:rPr>
          <w:rFonts w:ascii="仿宋" w:hAnsi="仿宋" w:eastAsia="仿宋" w:cs="仿宋"/>
          <w:spacing w:val="8"/>
          <w:sz w:val="31"/>
          <w:szCs w:val="31"/>
        </w:rPr>
        <w:t>计领导干部承担直接责任。</w:t>
      </w:r>
    </w:p>
    <w:p>
      <w:pPr>
        <w:spacing w:line="228" w:lineRule="auto"/>
        <w:ind w:left="67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5"/>
          <w:sz w:val="31"/>
          <w:szCs w:val="31"/>
        </w:rPr>
        <w:t>(三) 区分主观原因和客观原因的界限。</w:t>
      </w:r>
    </w:p>
    <w:p>
      <w:pPr>
        <w:spacing w:before="190" w:line="345" w:lineRule="auto"/>
        <w:ind w:left="7" w:right="95" w:firstLine="68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6"/>
          <w:sz w:val="31"/>
          <w:szCs w:val="31"/>
        </w:rPr>
        <w:t>由</w:t>
      </w:r>
      <w:r>
        <w:rPr>
          <w:rFonts w:ascii="仿宋" w:hAnsi="仿宋" w:eastAsia="仿宋" w:cs="仿宋"/>
          <w:spacing w:val="14"/>
          <w:sz w:val="31"/>
          <w:szCs w:val="31"/>
        </w:rPr>
        <w:t>于</w:t>
      </w:r>
      <w:r>
        <w:rPr>
          <w:rFonts w:ascii="仿宋" w:hAnsi="仿宋" w:eastAsia="仿宋" w:cs="仿宋"/>
          <w:spacing w:val="13"/>
          <w:sz w:val="31"/>
          <w:szCs w:val="31"/>
        </w:rPr>
        <w:t>社会环境或不可抗力等客观原因造成的问题，在被审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计领导干部尽职的情况下可予以免责。对由于被审计领导干</w:t>
      </w:r>
      <w:r>
        <w:rPr>
          <w:rFonts w:ascii="仿宋" w:hAnsi="仿宋" w:eastAsia="仿宋" w:cs="仿宋"/>
          <w:spacing w:val="11"/>
          <w:sz w:val="31"/>
          <w:szCs w:val="31"/>
        </w:rPr>
        <w:t>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个人主观原因造成的问题，如决策失误等，原则上由被审计</w:t>
      </w:r>
      <w:r>
        <w:rPr>
          <w:rFonts w:ascii="仿宋" w:hAnsi="仿宋" w:eastAsia="仿宋" w:cs="仿宋"/>
          <w:spacing w:val="11"/>
          <w:sz w:val="31"/>
          <w:szCs w:val="31"/>
        </w:rPr>
        <w:t>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导干部个人负责并认定其责任，其中对主观故意，如有意钻</w:t>
      </w:r>
      <w:r>
        <w:rPr>
          <w:rFonts w:ascii="仿宋" w:hAnsi="仿宋" w:eastAsia="仿宋" w:cs="仿宋"/>
          <w:spacing w:val="11"/>
          <w:sz w:val="31"/>
          <w:szCs w:val="31"/>
        </w:rPr>
        <w:t>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策空子、弄虚作假谋取私利、贪污浪费等行为，应加重问责</w:t>
      </w:r>
      <w:r>
        <w:rPr>
          <w:rFonts w:ascii="仿宋" w:hAnsi="仿宋" w:eastAsia="仿宋" w:cs="仿宋"/>
          <w:spacing w:val="11"/>
          <w:sz w:val="31"/>
          <w:szCs w:val="31"/>
        </w:rPr>
        <w:t>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为保护领导干部干事创业的积极性、主动性和创造性，对于</w:t>
      </w:r>
      <w:r>
        <w:rPr>
          <w:rFonts w:ascii="仿宋" w:hAnsi="仿宋" w:eastAsia="仿宋" w:cs="仿宋"/>
          <w:spacing w:val="11"/>
          <w:sz w:val="31"/>
          <w:szCs w:val="31"/>
        </w:rPr>
        <w:t>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合决策程序、未从中谋取不正当利益、党章党规和法律法规</w:t>
      </w:r>
      <w:r>
        <w:rPr>
          <w:rFonts w:ascii="仿宋" w:hAnsi="仿宋" w:eastAsia="仿宋" w:cs="仿宋"/>
          <w:spacing w:val="11"/>
          <w:sz w:val="31"/>
          <w:szCs w:val="31"/>
        </w:rPr>
        <w:t>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明令禁止、积极主动挽回损失和消除不良影响等情形，各单</w:t>
      </w:r>
      <w:r>
        <w:rPr>
          <w:rFonts w:ascii="仿宋" w:hAnsi="仿宋" w:eastAsia="仿宋" w:cs="仿宋"/>
          <w:spacing w:val="11"/>
          <w:sz w:val="31"/>
          <w:szCs w:val="31"/>
        </w:rPr>
        <w:t>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可结合实际，确定免责或从轻定责标准和程序，对被审计领</w:t>
      </w:r>
      <w:r>
        <w:rPr>
          <w:rFonts w:ascii="仿宋" w:hAnsi="仿宋" w:eastAsia="仿宋" w:cs="仿宋"/>
          <w:spacing w:val="11"/>
          <w:sz w:val="31"/>
          <w:szCs w:val="31"/>
        </w:rPr>
        <w:t>导</w:t>
      </w:r>
      <w:r>
        <w:rPr>
          <w:rFonts w:ascii="仿宋" w:hAnsi="仿宋" w:eastAsia="仿宋" w:cs="仿宋"/>
          <w:sz w:val="31"/>
          <w:szCs w:val="31"/>
        </w:rPr>
        <w:t xml:space="preserve"> </w:t>
      </w:r>
      <w:bookmarkStart w:id="17" w:name="_bookmark18"/>
      <w:bookmarkEnd w:id="17"/>
      <w:r>
        <w:rPr>
          <w:rFonts w:ascii="仿宋" w:hAnsi="仿宋" w:eastAsia="仿宋" w:cs="仿宋"/>
          <w:spacing w:val="14"/>
          <w:sz w:val="31"/>
          <w:szCs w:val="31"/>
        </w:rPr>
        <w:t>干</w:t>
      </w:r>
      <w:r>
        <w:rPr>
          <w:rFonts w:ascii="仿宋" w:hAnsi="仿宋" w:eastAsia="仿宋" w:cs="仿宋"/>
          <w:spacing w:val="9"/>
          <w:sz w:val="31"/>
          <w:szCs w:val="31"/>
        </w:rPr>
        <w:t>部</w:t>
      </w:r>
      <w:r>
        <w:rPr>
          <w:rFonts w:ascii="仿宋" w:hAnsi="仿宋" w:eastAsia="仿宋" w:cs="仿宋"/>
          <w:spacing w:val="7"/>
          <w:sz w:val="31"/>
          <w:szCs w:val="31"/>
        </w:rPr>
        <w:t>予以免责或从轻定责。</w:t>
      </w:r>
    </w:p>
    <w:p>
      <w:pPr>
        <w:spacing w:line="227" w:lineRule="auto"/>
        <w:ind w:left="3117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第</w:t>
      </w:r>
      <w:r>
        <w:rPr>
          <w:rFonts w:ascii="黑体" w:hAnsi="黑体" w:eastAsia="黑体" w:cs="黑体"/>
          <w:spacing w:val="7"/>
          <w:sz w:val="31"/>
          <w:szCs w:val="31"/>
        </w:rPr>
        <w:t>四章  审计评价</w:t>
      </w:r>
    </w:p>
    <w:p>
      <w:pPr>
        <w:spacing w:before="200" w:line="352" w:lineRule="auto"/>
        <w:ind w:left="8" w:right="95" w:firstLine="68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5"/>
          <w:sz w:val="31"/>
          <w:szCs w:val="31"/>
        </w:rPr>
        <w:t>内</w:t>
      </w:r>
      <w:r>
        <w:rPr>
          <w:rFonts w:ascii="仿宋" w:hAnsi="仿宋" w:eastAsia="仿宋" w:cs="仿宋"/>
          <w:spacing w:val="13"/>
          <w:sz w:val="31"/>
          <w:szCs w:val="31"/>
        </w:rPr>
        <w:t>部审计机构根据被审计领导干部所任职务的职责要求，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在审计查证或者认定事实的基础上，综合运用多种方法，坚</w:t>
      </w:r>
      <w:r>
        <w:rPr>
          <w:rFonts w:ascii="仿宋" w:hAnsi="仿宋" w:eastAsia="仿宋" w:cs="仿宋"/>
          <w:spacing w:val="9"/>
          <w:sz w:val="31"/>
          <w:szCs w:val="31"/>
        </w:rPr>
        <w:t>持</w:t>
      </w:r>
    </w:p>
    <w:p>
      <w:pPr>
        <w:sectPr>
          <w:footerReference r:id="rId67" w:type="default"/>
          <w:pgSz w:w="11850" w:h="16781"/>
          <w:pgMar w:top="1426" w:right="1436" w:bottom="1454" w:left="1538" w:header="0" w:footer="1201" w:gutter="0"/>
          <w:cols w:space="720" w:num="1"/>
        </w:sectPr>
      </w:pPr>
    </w:p>
    <w:p>
      <w:pPr>
        <w:spacing w:line="320" w:lineRule="auto"/>
        <w:rPr>
          <w:rFonts w:ascii="Arial"/>
          <w:sz w:val="21"/>
        </w:rPr>
      </w:pPr>
    </w:p>
    <w:p>
      <w:pPr>
        <w:spacing w:line="320" w:lineRule="auto"/>
        <w:rPr>
          <w:rFonts w:ascii="Arial"/>
          <w:sz w:val="21"/>
        </w:rPr>
      </w:pPr>
    </w:p>
    <w:p>
      <w:pPr>
        <w:spacing w:before="101" w:line="345" w:lineRule="auto"/>
        <w:ind w:left="20" w:hanging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定性评价与定量评价相结合，依照有关党内法规、法律法规</w:t>
      </w:r>
      <w:r>
        <w:rPr>
          <w:rFonts w:ascii="仿宋" w:hAnsi="仿宋" w:eastAsia="仿宋" w:cs="仿宋"/>
          <w:spacing w:val="9"/>
          <w:sz w:val="31"/>
          <w:szCs w:val="31"/>
        </w:rPr>
        <w:t>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政</w:t>
      </w:r>
      <w:r>
        <w:rPr>
          <w:rFonts w:ascii="仿宋" w:hAnsi="仿宋" w:eastAsia="仿宋" w:cs="仿宋"/>
          <w:spacing w:val="19"/>
          <w:sz w:val="31"/>
          <w:szCs w:val="31"/>
        </w:rPr>
        <w:t>策</w:t>
      </w:r>
      <w:r>
        <w:rPr>
          <w:rFonts w:ascii="仿宋" w:hAnsi="仿宋" w:eastAsia="仿宋" w:cs="仿宋"/>
          <w:spacing w:val="14"/>
          <w:sz w:val="31"/>
          <w:szCs w:val="31"/>
        </w:rPr>
        <w:t>规定、责任制考核目标等，在审计范围内，对被审计领导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干</w:t>
      </w:r>
      <w:r>
        <w:rPr>
          <w:rFonts w:ascii="仿宋" w:hAnsi="仿宋" w:eastAsia="仿宋" w:cs="仿宋"/>
          <w:spacing w:val="19"/>
          <w:sz w:val="31"/>
          <w:szCs w:val="31"/>
        </w:rPr>
        <w:t>部</w:t>
      </w:r>
      <w:r>
        <w:rPr>
          <w:rFonts w:ascii="仿宋" w:hAnsi="仿宋" w:eastAsia="仿宋" w:cs="仿宋"/>
          <w:spacing w:val="14"/>
          <w:sz w:val="31"/>
          <w:szCs w:val="31"/>
        </w:rPr>
        <w:t>履行经济责任情况，作出客观公正、实事求是的评价。经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济</w:t>
      </w:r>
      <w:r>
        <w:rPr>
          <w:rFonts w:ascii="仿宋" w:hAnsi="仿宋" w:eastAsia="仿宋" w:cs="仿宋"/>
          <w:spacing w:val="19"/>
          <w:sz w:val="31"/>
          <w:szCs w:val="31"/>
        </w:rPr>
        <w:t>责</w:t>
      </w:r>
      <w:r>
        <w:rPr>
          <w:rFonts w:ascii="仿宋" w:hAnsi="仿宋" w:eastAsia="仿宋" w:cs="仿宋"/>
          <w:spacing w:val="14"/>
          <w:sz w:val="31"/>
          <w:szCs w:val="31"/>
        </w:rPr>
        <w:t>任审计不是对被审计领导干部所承担全部责任的评价，不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能</w:t>
      </w:r>
      <w:r>
        <w:rPr>
          <w:rFonts w:ascii="仿宋" w:hAnsi="仿宋" w:eastAsia="仿宋" w:cs="仿宋"/>
          <w:spacing w:val="19"/>
          <w:sz w:val="31"/>
          <w:szCs w:val="31"/>
        </w:rPr>
        <w:t>超</w:t>
      </w:r>
      <w:r>
        <w:rPr>
          <w:rFonts w:ascii="仿宋" w:hAnsi="仿宋" w:eastAsia="仿宋" w:cs="仿宋"/>
          <w:spacing w:val="14"/>
          <w:sz w:val="31"/>
          <w:szCs w:val="31"/>
        </w:rPr>
        <w:t>越审计职责权限进行审计评价，而要聚焦被审计领导干部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bookmarkStart w:id="18" w:name="_bookmark19"/>
      <w:bookmarkEnd w:id="18"/>
      <w:r>
        <w:rPr>
          <w:rFonts w:ascii="仿宋" w:hAnsi="仿宋" w:eastAsia="仿宋" w:cs="仿宋"/>
          <w:spacing w:val="14"/>
          <w:sz w:val="31"/>
          <w:szCs w:val="31"/>
        </w:rPr>
        <w:t>经</w:t>
      </w:r>
      <w:r>
        <w:rPr>
          <w:rFonts w:ascii="仿宋" w:hAnsi="仿宋" w:eastAsia="仿宋" w:cs="仿宋"/>
          <w:spacing w:val="9"/>
          <w:sz w:val="31"/>
          <w:szCs w:val="31"/>
        </w:rPr>
        <w:t>济</w:t>
      </w:r>
      <w:r>
        <w:rPr>
          <w:rFonts w:ascii="仿宋" w:hAnsi="仿宋" w:eastAsia="仿宋" w:cs="仿宋"/>
          <w:spacing w:val="7"/>
          <w:sz w:val="31"/>
          <w:szCs w:val="31"/>
        </w:rPr>
        <w:t>责任履行情况进行评价。</w:t>
      </w:r>
    </w:p>
    <w:p>
      <w:pPr>
        <w:spacing w:line="227" w:lineRule="auto"/>
        <w:ind w:left="3127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第</w:t>
      </w:r>
      <w:r>
        <w:rPr>
          <w:rFonts w:ascii="黑体" w:hAnsi="黑体" w:eastAsia="黑体" w:cs="黑体"/>
          <w:spacing w:val="7"/>
          <w:sz w:val="31"/>
          <w:szCs w:val="31"/>
        </w:rPr>
        <w:t>一节  总体要求</w:t>
      </w:r>
    </w:p>
    <w:p>
      <w:pPr>
        <w:spacing w:before="197" w:line="345" w:lineRule="auto"/>
        <w:ind w:left="10" w:firstLine="6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5"/>
          <w:sz w:val="31"/>
          <w:szCs w:val="31"/>
        </w:rPr>
        <w:t>内</w:t>
      </w:r>
      <w:r>
        <w:rPr>
          <w:rFonts w:ascii="仿宋" w:hAnsi="仿宋" w:eastAsia="仿宋" w:cs="仿宋"/>
          <w:spacing w:val="13"/>
          <w:sz w:val="31"/>
          <w:szCs w:val="31"/>
        </w:rPr>
        <w:t>部审计机构应建立并运用符合被审计领导干部履职特点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及</w:t>
      </w:r>
      <w:r>
        <w:rPr>
          <w:rFonts w:ascii="仿宋" w:hAnsi="仿宋" w:eastAsia="仿宋" w:cs="仿宋"/>
          <w:spacing w:val="15"/>
          <w:sz w:val="31"/>
          <w:szCs w:val="31"/>
        </w:rPr>
        <w:t>其所在单位实际情况的评价方法体系，包括在保持与审计内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容一致的基础上，确立审计评价方法、评价指标和标准等， 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及实施评价过程中应把握 “五个原则”，贯彻落实 “三个</w:t>
      </w:r>
      <w:r>
        <w:rPr>
          <w:rFonts w:ascii="仿宋" w:hAnsi="仿宋" w:eastAsia="仿宋" w:cs="仿宋"/>
          <w:spacing w:val="2"/>
          <w:sz w:val="31"/>
          <w:szCs w:val="31"/>
        </w:rPr>
        <w:t>区</w:t>
      </w:r>
      <w:r>
        <w:rPr>
          <w:rFonts w:ascii="仿宋" w:hAnsi="仿宋" w:eastAsia="仿宋" w:cs="仿宋"/>
          <w:sz w:val="31"/>
          <w:szCs w:val="31"/>
        </w:rPr>
        <w:t xml:space="preserve">分 </w:t>
      </w:r>
      <w:r>
        <w:rPr>
          <w:rFonts w:ascii="仿宋" w:hAnsi="仿宋" w:eastAsia="仿宋" w:cs="仿宋"/>
          <w:spacing w:val="13"/>
          <w:sz w:val="31"/>
          <w:szCs w:val="31"/>
        </w:rPr>
        <w:t>开来”重要要求， 以达到科学评价和准确评价的目的</w:t>
      </w:r>
      <w:r>
        <w:rPr>
          <w:rFonts w:ascii="仿宋" w:hAnsi="仿宋" w:eastAsia="仿宋" w:cs="仿宋"/>
          <w:spacing w:val="9"/>
          <w:sz w:val="31"/>
          <w:szCs w:val="31"/>
        </w:rPr>
        <w:t>。</w:t>
      </w:r>
    </w:p>
    <w:p>
      <w:pPr>
        <w:spacing w:line="513" w:lineRule="exact"/>
        <w:ind w:left="66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position w:val="4"/>
          <w:sz w:val="31"/>
          <w:szCs w:val="31"/>
        </w:rPr>
        <w:t>一</w:t>
      </w:r>
      <w:r>
        <w:rPr>
          <w:rFonts w:ascii="黑体" w:hAnsi="黑体" w:eastAsia="黑体" w:cs="黑体"/>
          <w:spacing w:val="8"/>
          <w:position w:val="4"/>
          <w:sz w:val="31"/>
          <w:szCs w:val="31"/>
        </w:rPr>
        <w:t>、审计评价应遵循原则</w:t>
      </w:r>
    </w:p>
    <w:p>
      <w:pPr>
        <w:spacing w:before="65" w:line="231" w:lineRule="auto"/>
        <w:ind w:left="68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4"/>
          <w:sz w:val="31"/>
          <w:szCs w:val="31"/>
        </w:rPr>
        <w:t>(</w:t>
      </w:r>
      <w:r>
        <w:rPr>
          <w:rFonts w:ascii="楷体" w:hAnsi="楷体" w:eastAsia="楷体" w:cs="楷体"/>
          <w:spacing w:val="19"/>
          <w:sz w:val="31"/>
          <w:szCs w:val="31"/>
        </w:rPr>
        <w:t>一) 全面性原则。</w:t>
      </w:r>
    </w:p>
    <w:p>
      <w:pPr>
        <w:spacing w:before="189" w:line="345" w:lineRule="auto"/>
        <w:ind w:left="19" w:right="146" w:firstLine="65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审</w:t>
      </w:r>
      <w:r>
        <w:rPr>
          <w:rFonts w:ascii="仿宋" w:hAnsi="仿宋" w:eastAsia="仿宋" w:cs="仿宋"/>
          <w:spacing w:val="15"/>
          <w:sz w:val="31"/>
          <w:szCs w:val="31"/>
        </w:rPr>
        <w:t>计</w:t>
      </w:r>
      <w:r>
        <w:rPr>
          <w:rFonts w:ascii="仿宋" w:hAnsi="仿宋" w:eastAsia="仿宋" w:cs="仿宋"/>
          <w:spacing w:val="8"/>
          <w:sz w:val="31"/>
          <w:szCs w:val="31"/>
        </w:rPr>
        <w:t>评价应全面反映被审计领导干部任职期间及职责范围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内</w:t>
      </w:r>
      <w:r>
        <w:rPr>
          <w:rFonts w:ascii="仿宋" w:hAnsi="仿宋" w:eastAsia="仿宋" w:cs="仿宋"/>
          <w:spacing w:val="9"/>
          <w:sz w:val="31"/>
          <w:szCs w:val="31"/>
        </w:rPr>
        <w:t>的经济责任履行情况。评价内容应包括任职期间履行经济责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任</w:t>
      </w:r>
      <w:r>
        <w:rPr>
          <w:rFonts w:ascii="仿宋" w:hAnsi="仿宋" w:eastAsia="仿宋" w:cs="仿宋"/>
          <w:spacing w:val="8"/>
          <w:sz w:val="31"/>
          <w:szCs w:val="31"/>
        </w:rPr>
        <w:t>的业绩、主要问题以及应承担的责任。</w:t>
      </w:r>
    </w:p>
    <w:p>
      <w:pPr>
        <w:spacing w:before="1" w:line="231" w:lineRule="auto"/>
        <w:ind w:left="68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4"/>
          <w:sz w:val="31"/>
          <w:szCs w:val="31"/>
        </w:rPr>
        <w:t>(</w:t>
      </w:r>
      <w:r>
        <w:rPr>
          <w:rFonts w:ascii="楷体" w:hAnsi="楷体" w:eastAsia="楷体" w:cs="楷体"/>
          <w:spacing w:val="19"/>
          <w:sz w:val="31"/>
          <w:szCs w:val="31"/>
        </w:rPr>
        <w:t>二) 重要性原则。</w:t>
      </w:r>
    </w:p>
    <w:p>
      <w:pPr>
        <w:spacing w:before="191" w:line="349" w:lineRule="auto"/>
        <w:ind w:left="18" w:right="146" w:firstLine="65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审</w:t>
      </w:r>
      <w:r>
        <w:rPr>
          <w:rFonts w:ascii="仿宋" w:hAnsi="仿宋" w:eastAsia="仿宋" w:cs="仿宋"/>
          <w:spacing w:val="15"/>
          <w:sz w:val="31"/>
          <w:szCs w:val="31"/>
        </w:rPr>
        <w:t>计</w:t>
      </w:r>
      <w:r>
        <w:rPr>
          <w:rFonts w:ascii="仿宋" w:hAnsi="仿宋" w:eastAsia="仿宋" w:cs="仿宋"/>
          <w:spacing w:val="8"/>
          <w:sz w:val="31"/>
          <w:szCs w:val="31"/>
        </w:rPr>
        <w:t>评价应在充分了解被审计领导干部职责的前提下，根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据</w:t>
      </w:r>
      <w:r>
        <w:rPr>
          <w:rFonts w:ascii="仿宋" w:hAnsi="仿宋" w:eastAsia="仿宋" w:cs="仿宋"/>
          <w:spacing w:val="9"/>
          <w:sz w:val="31"/>
          <w:szCs w:val="31"/>
        </w:rPr>
        <w:t>问题的重要性水平，认定是否为被审计领导干部履职期间的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问</w:t>
      </w:r>
      <w:r>
        <w:rPr>
          <w:rFonts w:ascii="仿宋" w:hAnsi="仿宋" w:eastAsia="仿宋" w:cs="仿宋"/>
          <w:spacing w:val="10"/>
          <w:sz w:val="31"/>
          <w:szCs w:val="31"/>
        </w:rPr>
        <w:t>题</w:t>
      </w:r>
      <w:r>
        <w:rPr>
          <w:rFonts w:ascii="仿宋" w:hAnsi="仿宋" w:eastAsia="仿宋" w:cs="仿宋"/>
          <w:spacing w:val="9"/>
          <w:sz w:val="31"/>
          <w:szCs w:val="31"/>
        </w:rPr>
        <w:t>。一般应重点考虑性质和金额足以影响评价结果的重要经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济</w:t>
      </w:r>
      <w:r>
        <w:rPr>
          <w:rFonts w:ascii="仿宋" w:hAnsi="仿宋" w:eastAsia="仿宋" w:cs="仿宋"/>
          <w:spacing w:val="3"/>
          <w:sz w:val="31"/>
          <w:szCs w:val="31"/>
        </w:rPr>
        <w:t>事项。</w:t>
      </w:r>
    </w:p>
    <w:p>
      <w:pPr>
        <w:sectPr>
          <w:footerReference r:id="rId68" w:type="default"/>
          <w:pgSz w:w="11850" w:h="16781"/>
          <w:pgMar w:top="1426" w:right="1531" w:bottom="1454" w:left="1528" w:header="0" w:footer="1201" w:gutter="0"/>
          <w:cols w:space="720" w:num="1"/>
        </w:sectPr>
      </w:pPr>
    </w:p>
    <w:p>
      <w:pPr>
        <w:spacing w:line="322" w:lineRule="auto"/>
        <w:rPr>
          <w:rFonts w:ascii="Arial"/>
          <w:sz w:val="21"/>
        </w:rPr>
      </w:pPr>
    </w:p>
    <w:p>
      <w:pPr>
        <w:spacing w:line="322" w:lineRule="auto"/>
        <w:rPr>
          <w:rFonts w:ascii="Arial"/>
          <w:sz w:val="21"/>
        </w:rPr>
      </w:pPr>
    </w:p>
    <w:p>
      <w:pPr>
        <w:spacing w:before="101" w:line="231" w:lineRule="auto"/>
        <w:ind w:left="67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4"/>
          <w:sz w:val="31"/>
          <w:szCs w:val="31"/>
        </w:rPr>
        <w:t>(</w:t>
      </w:r>
      <w:r>
        <w:rPr>
          <w:rFonts w:ascii="楷体" w:hAnsi="楷体" w:eastAsia="楷体" w:cs="楷体"/>
          <w:spacing w:val="19"/>
          <w:sz w:val="31"/>
          <w:szCs w:val="31"/>
        </w:rPr>
        <w:t>三) 客观性原则。</w:t>
      </w:r>
    </w:p>
    <w:p>
      <w:pPr>
        <w:spacing w:before="189" w:line="345" w:lineRule="auto"/>
        <w:ind w:right="230" w:firstLine="66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审</w:t>
      </w:r>
      <w:r>
        <w:rPr>
          <w:rFonts w:ascii="仿宋" w:hAnsi="仿宋" w:eastAsia="仿宋" w:cs="仿宋"/>
          <w:spacing w:val="12"/>
          <w:sz w:val="31"/>
          <w:szCs w:val="31"/>
        </w:rPr>
        <w:t>计</w:t>
      </w:r>
      <w:r>
        <w:rPr>
          <w:rFonts w:ascii="仿宋" w:hAnsi="仿宋" w:eastAsia="仿宋" w:cs="仿宋"/>
          <w:spacing w:val="8"/>
          <w:sz w:val="31"/>
          <w:szCs w:val="31"/>
        </w:rPr>
        <w:t>评价应以法律法规、政策制度、责任目标等为依据，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结</w:t>
      </w:r>
      <w:r>
        <w:rPr>
          <w:rFonts w:ascii="仿宋" w:hAnsi="仿宋" w:eastAsia="仿宋" w:cs="仿宋"/>
          <w:spacing w:val="17"/>
          <w:sz w:val="31"/>
          <w:szCs w:val="31"/>
        </w:rPr>
        <w:t>合</w:t>
      </w:r>
      <w:r>
        <w:rPr>
          <w:rFonts w:ascii="仿宋" w:hAnsi="仿宋" w:eastAsia="仿宋" w:cs="仿宋"/>
          <w:spacing w:val="9"/>
          <w:sz w:val="31"/>
          <w:szCs w:val="31"/>
        </w:rPr>
        <w:t>单位实际情况以及特定历史背景、宏观经济环境、国家方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针</w:t>
      </w:r>
      <w:r>
        <w:rPr>
          <w:rFonts w:ascii="仿宋" w:hAnsi="仿宋" w:eastAsia="仿宋" w:cs="仿宋"/>
          <w:spacing w:val="9"/>
          <w:sz w:val="31"/>
          <w:szCs w:val="31"/>
        </w:rPr>
        <w:t>政</w:t>
      </w:r>
      <w:r>
        <w:rPr>
          <w:rFonts w:ascii="仿宋" w:hAnsi="仿宋" w:eastAsia="仿宋" w:cs="仿宋"/>
          <w:spacing w:val="8"/>
          <w:sz w:val="31"/>
          <w:szCs w:val="31"/>
        </w:rPr>
        <w:t>策等外部因素进行评价。</w:t>
      </w:r>
    </w:p>
    <w:p>
      <w:pPr>
        <w:spacing w:line="231" w:lineRule="auto"/>
        <w:ind w:left="67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4"/>
          <w:sz w:val="31"/>
          <w:szCs w:val="31"/>
        </w:rPr>
        <w:t>(</w:t>
      </w:r>
      <w:r>
        <w:rPr>
          <w:rFonts w:ascii="楷体" w:hAnsi="楷体" w:eastAsia="楷体" w:cs="楷体"/>
          <w:spacing w:val="19"/>
          <w:sz w:val="31"/>
          <w:szCs w:val="31"/>
        </w:rPr>
        <w:t>四) 相关性原则。</w:t>
      </w:r>
    </w:p>
    <w:p>
      <w:pPr>
        <w:spacing w:before="189" w:line="342" w:lineRule="auto"/>
        <w:ind w:left="6" w:firstLine="66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审</w:t>
      </w:r>
      <w:r>
        <w:rPr>
          <w:rFonts w:ascii="仿宋" w:hAnsi="仿宋" w:eastAsia="仿宋" w:cs="仿宋"/>
          <w:spacing w:val="15"/>
          <w:sz w:val="31"/>
          <w:szCs w:val="31"/>
        </w:rPr>
        <w:t>计</w:t>
      </w:r>
      <w:r>
        <w:rPr>
          <w:rFonts w:ascii="仿宋" w:hAnsi="仿宋" w:eastAsia="仿宋" w:cs="仿宋"/>
          <w:spacing w:val="8"/>
          <w:sz w:val="31"/>
          <w:szCs w:val="31"/>
        </w:rPr>
        <w:t>评价应当围绕审计目标和审计内容，对被审计领导干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部履行经济责任情况进行评价，做到 “审计</w:t>
      </w:r>
      <w:r>
        <w:rPr>
          <w:rFonts w:ascii="仿宋" w:hAnsi="仿宋" w:eastAsia="仿宋" w:cs="仿宋"/>
          <w:sz w:val="31"/>
          <w:szCs w:val="31"/>
        </w:rPr>
        <w:t xml:space="preserve">什么就评价什么”， </w:t>
      </w:r>
      <w:r>
        <w:rPr>
          <w:rFonts w:ascii="仿宋" w:hAnsi="仿宋" w:eastAsia="仿宋" w:cs="仿宋"/>
          <w:spacing w:val="18"/>
          <w:sz w:val="31"/>
          <w:szCs w:val="31"/>
        </w:rPr>
        <w:t>与</w:t>
      </w:r>
      <w:r>
        <w:rPr>
          <w:rFonts w:ascii="仿宋" w:hAnsi="仿宋" w:eastAsia="仿宋" w:cs="仿宋"/>
          <w:spacing w:val="14"/>
          <w:sz w:val="31"/>
          <w:szCs w:val="31"/>
        </w:rPr>
        <w:t>被</w:t>
      </w:r>
      <w:r>
        <w:rPr>
          <w:rFonts w:ascii="仿宋" w:hAnsi="仿宋" w:eastAsia="仿宋" w:cs="仿宋"/>
          <w:spacing w:val="9"/>
          <w:sz w:val="31"/>
          <w:szCs w:val="31"/>
        </w:rPr>
        <w:t>审计领导干部履行经济责任情况无关的或超出审计范围的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不</w:t>
      </w:r>
      <w:r>
        <w:rPr>
          <w:rFonts w:ascii="仿宋" w:hAnsi="仿宋" w:eastAsia="仿宋" w:cs="仿宋"/>
          <w:spacing w:val="5"/>
          <w:sz w:val="31"/>
          <w:szCs w:val="31"/>
        </w:rPr>
        <w:t>应评价。</w:t>
      </w:r>
    </w:p>
    <w:p>
      <w:pPr>
        <w:spacing w:line="228" w:lineRule="auto"/>
        <w:ind w:left="67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4"/>
          <w:sz w:val="31"/>
          <w:szCs w:val="31"/>
        </w:rPr>
        <w:t>(</w:t>
      </w:r>
      <w:r>
        <w:rPr>
          <w:rFonts w:ascii="楷体" w:hAnsi="楷体" w:eastAsia="楷体" w:cs="楷体"/>
          <w:spacing w:val="19"/>
          <w:sz w:val="31"/>
          <w:szCs w:val="31"/>
        </w:rPr>
        <w:t>五) 审慎性原则。</w:t>
      </w:r>
    </w:p>
    <w:p>
      <w:pPr>
        <w:spacing w:before="293" w:line="342" w:lineRule="auto"/>
        <w:ind w:left="6" w:firstLine="66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审</w:t>
      </w:r>
      <w:r>
        <w:rPr>
          <w:rFonts w:ascii="仿宋" w:hAnsi="仿宋" w:eastAsia="仿宋" w:cs="仿宋"/>
          <w:spacing w:val="15"/>
          <w:sz w:val="31"/>
          <w:szCs w:val="31"/>
        </w:rPr>
        <w:t>计</w:t>
      </w:r>
      <w:r>
        <w:rPr>
          <w:rFonts w:ascii="仿宋" w:hAnsi="仿宋" w:eastAsia="仿宋" w:cs="仿宋"/>
          <w:spacing w:val="8"/>
          <w:sz w:val="31"/>
          <w:szCs w:val="31"/>
        </w:rPr>
        <w:t>评价应在执行适当审计程序并获得充分审计证据的基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础</w:t>
      </w:r>
      <w:r>
        <w:rPr>
          <w:rFonts w:ascii="仿宋" w:hAnsi="仿宋" w:eastAsia="仿宋" w:cs="仿宋"/>
          <w:spacing w:val="7"/>
          <w:sz w:val="31"/>
          <w:szCs w:val="31"/>
        </w:rPr>
        <w:t>上</w:t>
      </w:r>
      <w:r>
        <w:rPr>
          <w:rFonts w:ascii="仿宋" w:hAnsi="仿宋" w:eastAsia="仿宋" w:cs="仿宋"/>
          <w:spacing w:val="6"/>
          <w:sz w:val="31"/>
          <w:szCs w:val="31"/>
        </w:rPr>
        <w:t>得出。对于受审计手段所限未经审计核实或超过审计范围，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以</w:t>
      </w:r>
      <w:r>
        <w:rPr>
          <w:rFonts w:ascii="仿宋" w:hAnsi="仿宋" w:eastAsia="仿宋" w:cs="仿宋"/>
          <w:spacing w:val="11"/>
          <w:sz w:val="31"/>
          <w:szCs w:val="31"/>
        </w:rPr>
        <w:t>及</w:t>
      </w:r>
      <w:r>
        <w:rPr>
          <w:rFonts w:ascii="仿宋" w:hAnsi="仿宋" w:eastAsia="仿宋" w:cs="仿宋"/>
          <w:spacing w:val="9"/>
          <w:sz w:val="31"/>
          <w:szCs w:val="31"/>
        </w:rPr>
        <w:t>评价依据不够明确、证据不够充分的事项不予评价，确需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评</w:t>
      </w:r>
      <w:r>
        <w:rPr>
          <w:rFonts w:ascii="仿宋" w:hAnsi="仿宋" w:eastAsia="仿宋" w:cs="仿宋"/>
          <w:spacing w:val="10"/>
          <w:sz w:val="31"/>
          <w:szCs w:val="31"/>
        </w:rPr>
        <w:t>价</w:t>
      </w:r>
      <w:r>
        <w:rPr>
          <w:rFonts w:ascii="仿宋" w:hAnsi="仿宋" w:eastAsia="仿宋" w:cs="仿宋"/>
          <w:spacing w:val="8"/>
          <w:sz w:val="31"/>
          <w:szCs w:val="31"/>
        </w:rPr>
        <w:t>的，应持审慎态度，并如实表述。</w:t>
      </w:r>
    </w:p>
    <w:p>
      <w:pPr>
        <w:spacing w:line="416" w:lineRule="exact"/>
        <w:ind w:left="65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8"/>
          <w:position w:val="2"/>
          <w:sz w:val="31"/>
          <w:szCs w:val="31"/>
        </w:rPr>
        <w:t>二、审计评价要做到“三个区分开来</w:t>
      </w:r>
      <w:r>
        <w:rPr>
          <w:rFonts w:ascii="黑体" w:hAnsi="黑体" w:eastAsia="黑体" w:cs="黑体"/>
          <w:spacing w:val="17"/>
          <w:position w:val="2"/>
          <w:sz w:val="31"/>
          <w:szCs w:val="31"/>
        </w:rPr>
        <w:t>”</w:t>
      </w:r>
    </w:p>
    <w:p>
      <w:pPr>
        <w:spacing w:before="257" w:line="348" w:lineRule="auto"/>
        <w:ind w:left="6" w:right="81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为保护领导干部干事创业的积极性、主动性、创造性，</w:t>
      </w:r>
      <w:r>
        <w:rPr>
          <w:rFonts w:ascii="仿宋" w:hAnsi="仿宋" w:eastAsia="仿宋" w:cs="仿宋"/>
          <w:spacing w:val="12"/>
          <w:sz w:val="31"/>
          <w:szCs w:val="31"/>
        </w:rPr>
        <w:t>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践中</w:t>
      </w:r>
      <w:r>
        <w:rPr>
          <w:rFonts w:ascii="仿宋" w:hAnsi="仿宋" w:eastAsia="仿宋" w:cs="仿宋"/>
          <w:spacing w:val="14"/>
          <w:sz w:val="31"/>
          <w:szCs w:val="31"/>
        </w:rPr>
        <w:t>，</w:t>
      </w:r>
      <w:r>
        <w:rPr>
          <w:rFonts w:ascii="仿宋" w:hAnsi="仿宋" w:eastAsia="仿宋" w:cs="仿宋"/>
          <w:spacing w:val="8"/>
          <w:sz w:val="31"/>
          <w:szCs w:val="31"/>
        </w:rPr>
        <w:t>应认真贯彻 “三个区分开来”重要要求，把干部在推进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改革中因缺乏经验、先行先试出现的失误和错误， 同明知故</w:t>
      </w:r>
      <w:r>
        <w:rPr>
          <w:rFonts w:ascii="仿宋" w:hAnsi="仿宋" w:eastAsia="仿宋" w:cs="仿宋"/>
          <w:spacing w:val="5"/>
          <w:sz w:val="31"/>
          <w:szCs w:val="31"/>
        </w:rPr>
        <w:t>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的违纪违法行为区分开来；把上级尚无明确限制的探索性试</w:t>
      </w:r>
      <w:r>
        <w:rPr>
          <w:rFonts w:ascii="仿宋" w:hAnsi="仿宋" w:eastAsia="仿宋" w:cs="仿宋"/>
          <w:spacing w:val="13"/>
          <w:sz w:val="31"/>
          <w:szCs w:val="31"/>
        </w:rPr>
        <w:t>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中的失误和错误， 同上级明令禁止后依然我行我素的违纪违</w:t>
      </w:r>
      <w:r>
        <w:rPr>
          <w:rFonts w:ascii="仿宋" w:hAnsi="仿宋" w:eastAsia="仿宋" w:cs="仿宋"/>
          <w:spacing w:val="5"/>
          <w:sz w:val="31"/>
          <w:szCs w:val="31"/>
        </w:rPr>
        <w:t>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行为区分开来；把为推动发展的无意过失， 同为谋取私利的</w:t>
      </w:r>
      <w:r>
        <w:rPr>
          <w:rFonts w:ascii="仿宋" w:hAnsi="仿宋" w:eastAsia="仿宋" w:cs="仿宋"/>
          <w:spacing w:val="5"/>
          <w:sz w:val="31"/>
          <w:szCs w:val="31"/>
        </w:rPr>
        <w:t>违</w:t>
      </w:r>
    </w:p>
    <w:p>
      <w:pPr>
        <w:sectPr>
          <w:footerReference r:id="rId69" w:type="default"/>
          <w:pgSz w:w="11850" w:h="16781"/>
          <w:pgMar w:top="1426" w:right="1450" w:bottom="1454" w:left="1537" w:header="0" w:footer="1201" w:gutter="0"/>
          <w:cols w:space="720" w:num="1"/>
        </w:sectPr>
      </w:pPr>
    </w:p>
    <w:p>
      <w:pPr>
        <w:spacing w:line="320" w:lineRule="auto"/>
        <w:rPr>
          <w:rFonts w:ascii="Arial"/>
          <w:sz w:val="21"/>
        </w:rPr>
      </w:pPr>
    </w:p>
    <w:p>
      <w:pPr>
        <w:spacing w:line="320" w:lineRule="auto"/>
        <w:rPr>
          <w:rFonts w:ascii="Arial"/>
          <w:sz w:val="21"/>
        </w:rPr>
      </w:pPr>
    </w:p>
    <w:p>
      <w:pPr>
        <w:spacing w:before="101" w:line="345" w:lineRule="auto"/>
        <w:ind w:left="10" w:firstLine="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8"/>
          <w:sz w:val="31"/>
          <w:szCs w:val="31"/>
        </w:rPr>
        <w:t>纪</w:t>
      </w:r>
      <w:r>
        <w:rPr>
          <w:rFonts w:ascii="仿宋" w:hAnsi="仿宋" w:eastAsia="仿宋" w:cs="仿宋"/>
          <w:spacing w:val="15"/>
          <w:sz w:val="31"/>
          <w:szCs w:val="31"/>
        </w:rPr>
        <w:t>违</w:t>
      </w:r>
      <w:r>
        <w:rPr>
          <w:rFonts w:ascii="仿宋" w:hAnsi="仿宋" w:eastAsia="仿宋" w:cs="仿宋"/>
          <w:spacing w:val="14"/>
          <w:sz w:val="31"/>
          <w:szCs w:val="31"/>
        </w:rPr>
        <w:t>法行为区分开来。针对领导干部在改革创新中的失误和错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误</w:t>
      </w:r>
      <w:r>
        <w:rPr>
          <w:rFonts w:ascii="仿宋" w:hAnsi="仿宋" w:eastAsia="仿宋" w:cs="仿宋"/>
          <w:spacing w:val="15"/>
          <w:sz w:val="31"/>
          <w:szCs w:val="31"/>
        </w:rPr>
        <w:t>，审计评价应正确把握事业为上、实事求是、依纪依法、容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纠</w:t>
      </w:r>
      <w:r>
        <w:rPr>
          <w:rFonts w:ascii="仿宋" w:hAnsi="仿宋" w:eastAsia="仿宋" w:cs="仿宋"/>
          <w:spacing w:val="15"/>
          <w:sz w:val="31"/>
          <w:szCs w:val="31"/>
        </w:rPr>
        <w:t>并举等原则，经综合分析研判，可以免责或者从轻定责，鼓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励</w:t>
      </w:r>
      <w:r>
        <w:rPr>
          <w:rFonts w:ascii="仿宋" w:hAnsi="仿宋" w:eastAsia="仿宋" w:cs="仿宋"/>
          <w:spacing w:val="15"/>
          <w:sz w:val="31"/>
          <w:szCs w:val="31"/>
        </w:rPr>
        <w:t>探索创新，支持担当作为。推动建立健全激励与容错免责机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制，</w:t>
      </w:r>
      <w:r>
        <w:rPr>
          <w:rFonts w:ascii="仿宋" w:hAnsi="仿宋" w:eastAsia="仿宋" w:cs="仿宋"/>
          <w:spacing w:val="9"/>
          <w:sz w:val="31"/>
          <w:szCs w:val="31"/>
        </w:rPr>
        <w:t>做</w:t>
      </w:r>
      <w:r>
        <w:rPr>
          <w:rFonts w:ascii="仿宋" w:hAnsi="仿宋" w:eastAsia="仿宋" w:cs="仿宋"/>
          <w:spacing w:val="6"/>
          <w:sz w:val="31"/>
          <w:szCs w:val="31"/>
        </w:rPr>
        <w:t>到有记录、可追溯、可检查，实事求是地作出审计评价，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使</w:t>
      </w:r>
      <w:r>
        <w:rPr>
          <w:rFonts w:ascii="仿宋" w:hAnsi="仿宋" w:eastAsia="仿宋" w:cs="仿宋"/>
          <w:spacing w:val="8"/>
          <w:sz w:val="31"/>
          <w:szCs w:val="31"/>
        </w:rPr>
        <w:t>审计结论经得起检验。</w:t>
      </w:r>
    </w:p>
    <w:p>
      <w:pPr>
        <w:spacing w:before="1"/>
        <w:ind w:left="66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2"/>
          <w:sz w:val="31"/>
          <w:szCs w:val="31"/>
        </w:rPr>
        <w:t>三</w:t>
      </w:r>
      <w:r>
        <w:rPr>
          <w:rFonts w:ascii="黑体" w:hAnsi="黑体" w:eastAsia="黑体" w:cs="黑体"/>
          <w:spacing w:val="7"/>
          <w:sz w:val="31"/>
          <w:szCs w:val="31"/>
        </w:rPr>
        <w:t>、评价标准的确定</w:t>
      </w:r>
    </w:p>
    <w:p>
      <w:pPr>
        <w:spacing w:before="178" w:line="345" w:lineRule="auto"/>
        <w:ind w:left="18" w:right="86" w:firstLine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评价</w:t>
      </w:r>
      <w:r>
        <w:rPr>
          <w:rFonts w:ascii="仿宋" w:hAnsi="仿宋" w:eastAsia="仿宋" w:cs="仿宋"/>
          <w:spacing w:val="11"/>
          <w:sz w:val="31"/>
          <w:szCs w:val="31"/>
        </w:rPr>
        <w:t>依</w:t>
      </w:r>
      <w:r>
        <w:rPr>
          <w:rFonts w:ascii="仿宋" w:hAnsi="仿宋" w:eastAsia="仿宋" w:cs="仿宋"/>
          <w:spacing w:val="8"/>
          <w:sz w:val="31"/>
          <w:szCs w:val="31"/>
        </w:rPr>
        <w:t>据是作出审计评价的参照标准。 审计评价的一般依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据</w:t>
      </w:r>
      <w:r>
        <w:rPr>
          <w:rFonts w:ascii="仿宋" w:hAnsi="仿宋" w:eastAsia="仿宋" w:cs="仿宋"/>
          <w:spacing w:val="3"/>
          <w:sz w:val="31"/>
          <w:szCs w:val="31"/>
        </w:rPr>
        <w:t>包括：</w:t>
      </w:r>
    </w:p>
    <w:p>
      <w:pPr>
        <w:spacing w:line="345" w:lineRule="auto"/>
        <w:ind w:left="34" w:right="86" w:firstLine="61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(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一 ) 党内法规、法律法规、政策规定和中央领导批示指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示精神</w:t>
      </w:r>
      <w:r>
        <w:rPr>
          <w:rFonts w:ascii="仿宋" w:hAnsi="仿宋" w:eastAsia="仿宋" w:cs="仿宋"/>
          <w:sz w:val="31"/>
          <w:szCs w:val="31"/>
        </w:rPr>
        <w:t>。</w:t>
      </w:r>
    </w:p>
    <w:p>
      <w:pPr>
        <w:spacing w:before="2" w:line="345" w:lineRule="auto"/>
        <w:ind w:left="14" w:right="98" w:firstLine="65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9"/>
          <w:sz w:val="31"/>
          <w:szCs w:val="31"/>
        </w:rPr>
        <w:t>( 二 ) 中央和地方党委、政府有关经济方针政策和决</w:t>
      </w:r>
      <w:r>
        <w:rPr>
          <w:rFonts w:ascii="仿宋" w:hAnsi="仿宋" w:eastAsia="仿宋" w:cs="仿宋"/>
          <w:spacing w:val="15"/>
          <w:sz w:val="31"/>
          <w:szCs w:val="31"/>
        </w:rPr>
        <w:t>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部署</w:t>
      </w:r>
      <w:r>
        <w:rPr>
          <w:rFonts w:ascii="仿宋" w:hAnsi="仿宋" w:eastAsia="仿宋" w:cs="仿宋"/>
          <w:spacing w:val="5"/>
          <w:sz w:val="31"/>
          <w:szCs w:val="31"/>
        </w:rPr>
        <w:t>。</w:t>
      </w:r>
    </w:p>
    <w:p>
      <w:pPr>
        <w:spacing w:before="2" w:line="221" w:lineRule="auto"/>
        <w:ind w:left="6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( 三 ) 上级</w:t>
      </w:r>
      <w:r>
        <w:rPr>
          <w:rFonts w:ascii="仿宋" w:hAnsi="仿宋" w:eastAsia="仿宋" w:cs="仿宋"/>
          <w:sz w:val="31"/>
          <w:szCs w:val="31"/>
        </w:rPr>
        <w:t>主管部门的相关制度和要求。</w:t>
      </w:r>
    </w:p>
    <w:p>
      <w:pPr>
        <w:spacing w:before="205" w:line="222" w:lineRule="auto"/>
        <w:ind w:left="6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( 四 ) 被审计领导干部职责分工文件和责任制考核目</w:t>
      </w:r>
      <w:r>
        <w:rPr>
          <w:rFonts w:ascii="仿宋" w:hAnsi="仿宋" w:eastAsia="仿宋" w:cs="仿宋"/>
          <w:spacing w:val="2"/>
          <w:sz w:val="31"/>
          <w:szCs w:val="31"/>
        </w:rPr>
        <w:t>标</w:t>
      </w:r>
      <w:r>
        <w:rPr>
          <w:rFonts w:ascii="仿宋" w:hAnsi="仿宋" w:eastAsia="仿宋" w:cs="仿宋"/>
          <w:sz w:val="31"/>
          <w:szCs w:val="31"/>
        </w:rPr>
        <w:t>。</w:t>
      </w:r>
    </w:p>
    <w:p>
      <w:pPr>
        <w:spacing w:before="209" w:line="221" w:lineRule="auto"/>
        <w:ind w:left="6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 xml:space="preserve">( 五 </w:t>
      </w:r>
      <w:r>
        <w:rPr>
          <w:rFonts w:ascii="仿宋" w:hAnsi="仿宋" w:eastAsia="仿宋" w:cs="仿宋"/>
          <w:spacing w:val="-2"/>
          <w:sz w:val="31"/>
          <w:szCs w:val="31"/>
        </w:rPr>
        <w:t>) 国家和行业有关标准。</w:t>
      </w:r>
    </w:p>
    <w:p>
      <w:pPr>
        <w:spacing w:before="209" w:line="221" w:lineRule="auto"/>
        <w:ind w:left="6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( 六 ) 被审计单位制定的重要发展战略规划、年度计</w:t>
      </w:r>
      <w:r>
        <w:rPr>
          <w:rFonts w:ascii="仿宋" w:hAnsi="仿宋" w:eastAsia="仿宋" w:cs="仿宋"/>
          <w:spacing w:val="2"/>
          <w:sz w:val="31"/>
          <w:szCs w:val="31"/>
        </w:rPr>
        <w:t>划</w:t>
      </w:r>
      <w:r>
        <w:rPr>
          <w:rFonts w:ascii="仿宋" w:hAnsi="仿宋" w:eastAsia="仿宋" w:cs="仿宋"/>
          <w:sz w:val="31"/>
          <w:szCs w:val="31"/>
        </w:rPr>
        <w:t>。</w:t>
      </w:r>
    </w:p>
    <w:p>
      <w:pPr>
        <w:spacing w:before="207" w:line="346" w:lineRule="auto"/>
        <w:ind w:left="18" w:right="149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(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七 ) 相关会议记录、纪要、决议和决定，预算、决算、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合</w:t>
      </w:r>
      <w:r>
        <w:rPr>
          <w:rFonts w:ascii="仿宋" w:hAnsi="仿宋" w:eastAsia="仿宋" w:cs="仿宋"/>
          <w:spacing w:val="-7"/>
          <w:sz w:val="31"/>
          <w:szCs w:val="31"/>
        </w:rPr>
        <w:t>同， 内部管理制度。</w:t>
      </w:r>
    </w:p>
    <w:p>
      <w:pPr>
        <w:spacing w:before="1" w:line="345" w:lineRule="auto"/>
        <w:ind w:left="50" w:right="86" w:firstLine="59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(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八 ) 国家或行业相关职能管理部门和监管机构、主管部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门</w:t>
      </w:r>
      <w:r>
        <w:rPr>
          <w:rFonts w:ascii="仿宋" w:hAnsi="仿宋" w:eastAsia="仿宋" w:cs="仿宋"/>
          <w:spacing w:val="7"/>
          <w:sz w:val="31"/>
          <w:szCs w:val="31"/>
        </w:rPr>
        <w:t>发布或认可的统计数据、考核结果和评价意见。</w:t>
      </w:r>
    </w:p>
    <w:p>
      <w:pPr>
        <w:spacing w:before="1" w:line="222" w:lineRule="auto"/>
        <w:ind w:left="6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(九) 专业机构的意见、公认的业务惯例及良好实务等。</w:t>
      </w:r>
    </w:p>
    <w:p>
      <w:pPr>
        <w:sectPr>
          <w:footerReference r:id="rId70" w:type="default"/>
          <w:pgSz w:w="11850" w:h="16781"/>
          <w:pgMar w:top="1426" w:right="1445" w:bottom="1454" w:left="1528" w:header="0" w:footer="1201" w:gutter="0"/>
          <w:cols w:space="720" w:num="1"/>
        </w:sectPr>
      </w:pPr>
    </w:p>
    <w:p>
      <w:pPr>
        <w:spacing w:line="322" w:lineRule="auto"/>
        <w:rPr>
          <w:rFonts w:ascii="Arial"/>
          <w:sz w:val="21"/>
        </w:rPr>
      </w:pPr>
    </w:p>
    <w:p>
      <w:pPr>
        <w:spacing w:line="322" w:lineRule="auto"/>
        <w:rPr>
          <w:rFonts w:ascii="Arial"/>
          <w:sz w:val="21"/>
        </w:rPr>
      </w:pPr>
    </w:p>
    <w:p>
      <w:pPr>
        <w:spacing w:before="101" w:line="226" w:lineRule="auto"/>
        <w:ind w:left="2793"/>
        <w:outlineLvl w:val="1"/>
        <w:rPr>
          <w:rFonts w:ascii="黑体" w:hAnsi="黑体" w:eastAsia="黑体" w:cs="黑体"/>
          <w:sz w:val="31"/>
          <w:szCs w:val="31"/>
        </w:rPr>
      </w:pPr>
      <w:bookmarkStart w:id="19" w:name="_bookmark20"/>
      <w:bookmarkEnd w:id="19"/>
      <w:r>
        <w:rPr>
          <w:rFonts w:ascii="黑体" w:hAnsi="黑体" w:eastAsia="黑体" w:cs="黑体"/>
          <w:spacing w:val="8"/>
          <w:sz w:val="31"/>
          <w:szCs w:val="31"/>
        </w:rPr>
        <w:t>第二节  审计评价方</w:t>
      </w:r>
      <w:r>
        <w:rPr>
          <w:rFonts w:ascii="黑体" w:hAnsi="黑体" w:eastAsia="黑体" w:cs="黑体"/>
          <w:spacing w:val="6"/>
          <w:sz w:val="31"/>
          <w:szCs w:val="31"/>
        </w:rPr>
        <w:t>法</w:t>
      </w:r>
    </w:p>
    <w:p>
      <w:pPr>
        <w:spacing w:before="202" w:line="342" w:lineRule="auto"/>
        <w:ind w:left="16" w:right="97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审计评价应根据被审计领导干部的履职特点、 岗位性质</w:t>
      </w:r>
      <w:r>
        <w:rPr>
          <w:rFonts w:ascii="仿宋" w:hAnsi="仿宋" w:eastAsia="仿宋" w:cs="仿宋"/>
          <w:spacing w:val="6"/>
          <w:sz w:val="31"/>
          <w:szCs w:val="31"/>
        </w:rPr>
        <w:t>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3"/>
          <w:sz w:val="31"/>
          <w:szCs w:val="31"/>
        </w:rPr>
        <w:t>实</w:t>
      </w:r>
      <w:r>
        <w:rPr>
          <w:rFonts w:ascii="仿宋" w:hAnsi="仿宋" w:eastAsia="仿宋" w:cs="仿宋"/>
          <w:spacing w:val="14"/>
          <w:sz w:val="31"/>
          <w:szCs w:val="31"/>
        </w:rPr>
        <w:t>际需要等因素，选定适用的评价方法。采取纵向比较与横向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3"/>
          <w:sz w:val="31"/>
          <w:szCs w:val="31"/>
        </w:rPr>
        <w:t>比</w:t>
      </w:r>
      <w:r>
        <w:rPr>
          <w:rFonts w:ascii="仿宋" w:hAnsi="仿宋" w:eastAsia="仿宋" w:cs="仿宋"/>
          <w:spacing w:val="14"/>
          <w:sz w:val="31"/>
          <w:szCs w:val="31"/>
        </w:rPr>
        <w:t>较、定性评价与定量评价、分项评价与总体评价相结合的方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式</w:t>
      </w:r>
      <w:r>
        <w:rPr>
          <w:rFonts w:ascii="仿宋" w:hAnsi="仿宋" w:eastAsia="仿宋" w:cs="仿宋"/>
          <w:sz w:val="31"/>
          <w:szCs w:val="31"/>
        </w:rPr>
        <w:t>进行。</w:t>
      </w:r>
    </w:p>
    <w:p>
      <w:pPr>
        <w:spacing w:line="513" w:lineRule="exact"/>
        <w:ind w:left="64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position w:val="4"/>
          <w:sz w:val="31"/>
          <w:szCs w:val="31"/>
        </w:rPr>
        <w:t>一</w:t>
      </w:r>
      <w:r>
        <w:rPr>
          <w:rFonts w:ascii="黑体" w:hAnsi="黑体" w:eastAsia="黑体" w:cs="黑体"/>
          <w:spacing w:val="8"/>
          <w:position w:val="4"/>
          <w:sz w:val="31"/>
          <w:szCs w:val="31"/>
        </w:rPr>
        <w:t>、纵向比较与横向比较</w:t>
      </w:r>
    </w:p>
    <w:p>
      <w:pPr>
        <w:spacing w:before="160" w:line="344" w:lineRule="auto"/>
        <w:ind w:right="2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纵</w:t>
      </w:r>
      <w:r>
        <w:rPr>
          <w:rFonts w:ascii="仿宋" w:hAnsi="仿宋" w:eastAsia="仿宋" w:cs="仿宋"/>
          <w:spacing w:val="15"/>
          <w:sz w:val="31"/>
          <w:szCs w:val="31"/>
        </w:rPr>
        <w:t>向比较是将被审计领导干部任职期间不同时期数据或者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审计时与上任时的有关数据进行比较分析；横向比较是将被</w:t>
      </w:r>
      <w:r>
        <w:rPr>
          <w:rFonts w:ascii="仿宋" w:hAnsi="仿宋" w:eastAsia="仿宋" w:cs="仿宋"/>
          <w:spacing w:val="13"/>
          <w:sz w:val="31"/>
          <w:szCs w:val="31"/>
        </w:rPr>
        <w:t>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计领导</w:t>
      </w:r>
      <w:r>
        <w:rPr>
          <w:rFonts w:ascii="仿宋" w:hAnsi="仿宋" w:eastAsia="仿宋" w:cs="仿宋"/>
          <w:spacing w:val="8"/>
          <w:sz w:val="31"/>
          <w:szCs w:val="31"/>
        </w:rPr>
        <w:t>干</w:t>
      </w:r>
      <w:r>
        <w:rPr>
          <w:rFonts w:ascii="仿宋" w:hAnsi="仿宋" w:eastAsia="仿宋" w:cs="仿宋"/>
          <w:spacing w:val="6"/>
          <w:sz w:val="31"/>
          <w:szCs w:val="31"/>
        </w:rPr>
        <w:t>部任职期间数据与自然资源禀赋相近、岗位性质相似、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行业性质相同的单位进行比较分析，将被审计领导干部履行</w:t>
      </w:r>
      <w:r>
        <w:rPr>
          <w:rFonts w:ascii="仿宋" w:hAnsi="仿宋" w:eastAsia="仿宋" w:cs="仿宋"/>
          <w:spacing w:val="13"/>
          <w:sz w:val="31"/>
          <w:szCs w:val="31"/>
        </w:rPr>
        <w:t>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济责任的行为或者事项放到发生时的历史背景等客观环境下</w:t>
      </w:r>
      <w:r>
        <w:rPr>
          <w:rFonts w:ascii="仿宋" w:hAnsi="仿宋" w:eastAsia="仿宋" w:cs="仿宋"/>
          <w:spacing w:val="13"/>
          <w:sz w:val="31"/>
          <w:szCs w:val="31"/>
        </w:rPr>
        <w:t>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行统筹考虑，辩证分析，审慎作出审计评价。通过纵向比较</w:t>
      </w:r>
      <w:r>
        <w:rPr>
          <w:rFonts w:ascii="仿宋" w:hAnsi="仿宋" w:eastAsia="仿宋" w:cs="仿宋"/>
          <w:spacing w:val="13"/>
          <w:sz w:val="31"/>
          <w:szCs w:val="31"/>
        </w:rPr>
        <w:t>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以判断被审计领导干部就职后为其所在单位带来的增值影响</w:t>
      </w:r>
      <w:r>
        <w:rPr>
          <w:rFonts w:ascii="仿宋" w:hAnsi="仿宋" w:eastAsia="仿宋" w:cs="仿宋"/>
          <w:spacing w:val="13"/>
          <w:sz w:val="31"/>
          <w:szCs w:val="31"/>
        </w:rPr>
        <w:t>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不利影响主要体现在哪些方面，从而确定被审计领导干部对</w:t>
      </w:r>
      <w:r>
        <w:rPr>
          <w:rFonts w:ascii="仿宋" w:hAnsi="仿宋" w:eastAsia="仿宋" w:cs="仿宋"/>
          <w:spacing w:val="13"/>
          <w:sz w:val="31"/>
          <w:szCs w:val="31"/>
        </w:rPr>
        <w:t>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所在单位的主要贡献或工作失误情况；通过横向比较可以在</w:t>
      </w:r>
      <w:r>
        <w:rPr>
          <w:rFonts w:ascii="仿宋" w:hAnsi="仿宋" w:eastAsia="仿宋" w:cs="仿宋"/>
          <w:spacing w:val="11"/>
          <w:sz w:val="31"/>
          <w:szCs w:val="31"/>
        </w:rPr>
        <w:t>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等管理环境中分析比较不同领导干部的业绩完成情况，便于</w:t>
      </w:r>
      <w:r>
        <w:rPr>
          <w:rFonts w:ascii="仿宋" w:hAnsi="仿宋" w:eastAsia="仿宋" w:cs="仿宋"/>
          <w:spacing w:val="13"/>
          <w:sz w:val="31"/>
          <w:szCs w:val="31"/>
        </w:rPr>
        <w:t>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其</w:t>
      </w:r>
      <w:r>
        <w:rPr>
          <w:rFonts w:ascii="仿宋" w:hAnsi="仿宋" w:eastAsia="仿宋" w:cs="仿宋"/>
          <w:spacing w:val="8"/>
          <w:sz w:val="31"/>
          <w:szCs w:val="31"/>
        </w:rPr>
        <w:t>工作的优劣进行较为客观的评价。</w:t>
      </w:r>
    </w:p>
    <w:p>
      <w:pPr>
        <w:spacing w:line="416" w:lineRule="exact"/>
        <w:ind w:left="64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position w:val="2"/>
          <w:sz w:val="31"/>
          <w:szCs w:val="31"/>
        </w:rPr>
        <w:t>二</w:t>
      </w:r>
      <w:r>
        <w:rPr>
          <w:rFonts w:ascii="黑体" w:hAnsi="黑体" w:eastAsia="黑体" w:cs="黑体"/>
          <w:spacing w:val="8"/>
          <w:position w:val="2"/>
          <w:sz w:val="31"/>
          <w:szCs w:val="31"/>
        </w:rPr>
        <w:t>、定量评价与定性评价</w:t>
      </w:r>
    </w:p>
    <w:p>
      <w:pPr>
        <w:spacing w:before="263" w:line="350" w:lineRule="auto"/>
        <w:ind w:left="9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定</w:t>
      </w:r>
      <w:r>
        <w:rPr>
          <w:rFonts w:ascii="仿宋" w:hAnsi="仿宋" w:eastAsia="仿宋" w:cs="仿宋"/>
          <w:spacing w:val="15"/>
          <w:sz w:val="31"/>
          <w:szCs w:val="31"/>
        </w:rPr>
        <w:t>量评价主要通过分析与被审计领导干部经济责任履行情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况</w:t>
      </w:r>
      <w:r>
        <w:rPr>
          <w:rFonts w:ascii="仿宋" w:hAnsi="仿宋" w:eastAsia="仿宋" w:cs="仿宋"/>
          <w:spacing w:val="15"/>
          <w:sz w:val="31"/>
          <w:szCs w:val="31"/>
        </w:rPr>
        <w:t>相</w:t>
      </w:r>
      <w:r>
        <w:rPr>
          <w:rFonts w:ascii="仿宋" w:hAnsi="仿宋" w:eastAsia="仿宋" w:cs="仿宋"/>
          <w:spacing w:val="14"/>
          <w:sz w:val="31"/>
          <w:szCs w:val="31"/>
        </w:rPr>
        <w:t>关的数量关系或所具同性质间的数量关系得出量化的评价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结论</w:t>
      </w:r>
      <w:r>
        <w:rPr>
          <w:rFonts w:ascii="仿宋" w:hAnsi="仿宋" w:eastAsia="仿宋" w:cs="仿宋"/>
          <w:spacing w:val="7"/>
          <w:sz w:val="31"/>
          <w:szCs w:val="31"/>
        </w:rPr>
        <w:t>；</w:t>
      </w:r>
      <w:r>
        <w:rPr>
          <w:rFonts w:ascii="仿宋" w:hAnsi="仿宋" w:eastAsia="仿宋" w:cs="仿宋"/>
          <w:spacing w:val="6"/>
          <w:sz w:val="31"/>
          <w:szCs w:val="31"/>
        </w:rPr>
        <w:t>定性评价主要依靠审计人员的经验，依据相关法规规定、</w:t>
      </w:r>
    </w:p>
    <w:p>
      <w:pPr>
        <w:sectPr>
          <w:footerReference r:id="rId71" w:type="default"/>
          <w:pgSz w:w="11850" w:h="16781"/>
          <w:pgMar w:top="1426" w:right="1434" w:bottom="1454" w:left="1543" w:header="0" w:footer="1201" w:gutter="0"/>
          <w:cols w:space="720" w:num="1"/>
        </w:sectPr>
      </w:pPr>
    </w:p>
    <w:p>
      <w:pPr>
        <w:spacing w:line="323" w:lineRule="auto"/>
        <w:rPr>
          <w:rFonts w:ascii="Arial"/>
          <w:sz w:val="21"/>
        </w:rPr>
      </w:pPr>
    </w:p>
    <w:p>
      <w:pPr>
        <w:spacing w:line="323" w:lineRule="auto"/>
        <w:rPr>
          <w:rFonts w:ascii="Arial"/>
          <w:sz w:val="21"/>
        </w:rPr>
      </w:pPr>
    </w:p>
    <w:p>
      <w:pPr>
        <w:spacing w:before="100" w:line="344" w:lineRule="auto"/>
        <w:ind w:left="29" w:right="2" w:hanging="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7"/>
          <w:sz w:val="31"/>
          <w:szCs w:val="31"/>
        </w:rPr>
        <w:t>规</w:t>
      </w:r>
      <w:r>
        <w:rPr>
          <w:rFonts w:ascii="仿宋" w:hAnsi="仿宋" w:eastAsia="仿宋" w:cs="仿宋"/>
          <w:spacing w:val="14"/>
          <w:sz w:val="31"/>
          <w:szCs w:val="31"/>
        </w:rPr>
        <w:t>则或常识，对被审计领导干部履行经济责任情况进行性质上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的</w:t>
      </w:r>
      <w:r>
        <w:rPr>
          <w:rFonts w:ascii="仿宋" w:hAnsi="仿宋" w:eastAsia="仿宋" w:cs="仿宋"/>
          <w:spacing w:val="14"/>
          <w:sz w:val="31"/>
          <w:szCs w:val="31"/>
        </w:rPr>
        <w:t>评价并得出定性结论。定量评价与定性评价之间的关系应该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统一且相互补充，并</w:t>
      </w:r>
      <w:r>
        <w:rPr>
          <w:rFonts w:ascii="仿宋" w:hAnsi="仿宋" w:eastAsia="仿宋" w:cs="仿宋"/>
          <w:spacing w:val="3"/>
          <w:sz w:val="31"/>
          <w:szCs w:val="31"/>
        </w:rPr>
        <w:t>相</w:t>
      </w:r>
      <w:r>
        <w:rPr>
          <w:rFonts w:ascii="仿宋" w:hAnsi="仿宋" w:eastAsia="仿宋" w:cs="仿宋"/>
          <w:spacing w:val="2"/>
          <w:sz w:val="31"/>
          <w:szCs w:val="31"/>
        </w:rPr>
        <w:t>互结合、灵活运用， 以取得最佳效果。</w:t>
      </w:r>
    </w:p>
    <w:p>
      <w:pPr>
        <w:spacing w:before="1"/>
        <w:ind w:left="66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三、评价指标的设</w:t>
      </w:r>
      <w:r>
        <w:rPr>
          <w:rFonts w:ascii="黑体" w:hAnsi="黑体" w:eastAsia="黑体" w:cs="黑体"/>
          <w:spacing w:val="6"/>
          <w:sz w:val="31"/>
          <w:szCs w:val="31"/>
        </w:rPr>
        <w:t>置</w:t>
      </w:r>
    </w:p>
    <w:p>
      <w:pPr>
        <w:spacing w:before="174" w:line="345" w:lineRule="auto"/>
        <w:ind w:left="18" w:firstLine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评</w:t>
      </w:r>
      <w:r>
        <w:rPr>
          <w:rFonts w:ascii="仿宋" w:hAnsi="仿宋" w:eastAsia="仿宋" w:cs="仿宋"/>
          <w:spacing w:val="15"/>
          <w:sz w:val="31"/>
          <w:szCs w:val="31"/>
        </w:rPr>
        <w:t>价指标设置应简明实用、易于操作，并且有准确、可靠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的数据来源和支撑，相关评价指标应当与评价的具体内容和</w:t>
      </w:r>
      <w:r>
        <w:rPr>
          <w:rFonts w:ascii="仿宋" w:hAnsi="仿宋" w:eastAsia="仿宋" w:cs="仿宋"/>
          <w:spacing w:val="9"/>
          <w:sz w:val="31"/>
          <w:szCs w:val="31"/>
        </w:rPr>
        <w:t>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项密</w:t>
      </w:r>
      <w:r>
        <w:rPr>
          <w:rFonts w:ascii="仿宋" w:hAnsi="仿宋" w:eastAsia="仿宋" w:cs="仿宋"/>
          <w:spacing w:val="12"/>
          <w:sz w:val="31"/>
          <w:szCs w:val="31"/>
        </w:rPr>
        <w:t>切</w:t>
      </w:r>
      <w:r>
        <w:rPr>
          <w:rFonts w:ascii="仿宋" w:hAnsi="仿宋" w:eastAsia="仿宋" w:cs="仿宋"/>
          <w:spacing w:val="8"/>
          <w:sz w:val="31"/>
          <w:szCs w:val="31"/>
        </w:rPr>
        <w:t>相关，能够反映被审计领导干部经济责任履行情况。 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践中，要考虑不同类别、不同级次、不同单位领导干部履职</w:t>
      </w:r>
      <w:r>
        <w:rPr>
          <w:rFonts w:ascii="仿宋" w:hAnsi="仿宋" w:eastAsia="仿宋" w:cs="仿宋"/>
          <w:spacing w:val="9"/>
          <w:sz w:val="31"/>
          <w:szCs w:val="31"/>
        </w:rPr>
        <w:t>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点、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自然资源禀赋等实际情况，评价指标应各有侧重，还应根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据</w:t>
      </w:r>
      <w:r>
        <w:rPr>
          <w:rFonts w:ascii="仿宋" w:hAnsi="仿宋" w:eastAsia="仿宋" w:cs="仿宋"/>
          <w:spacing w:val="7"/>
          <w:sz w:val="31"/>
          <w:szCs w:val="31"/>
        </w:rPr>
        <w:t>发展要求及时调整。</w:t>
      </w:r>
    </w:p>
    <w:p>
      <w:pPr>
        <w:spacing w:before="8" w:line="344" w:lineRule="auto"/>
        <w:ind w:left="18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鉴</w:t>
      </w:r>
      <w:r>
        <w:rPr>
          <w:rFonts w:ascii="仿宋" w:hAnsi="仿宋" w:eastAsia="仿宋" w:cs="仿宋"/>
          <w:spacing w:val="15"/>
          <w:sz w:val="31"/>
          <w:szCs w:val="31"/>
        </w:rPr>
        <w:t>于不同单位的性质、所属行业及被审计领导干部的岗位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性质</w:t>
      </w:r>
      <w:r>
        <w:rPr>
          <w:rFonts w:ascii="仿宋" w:hAnsi="仿宋" w:eastAsia="仿宋" w:cs="仿宋"/>
          <w:spacing w:val="12"/>
          <w:sz w:val="31"/>
          <w:szCs w:val="31"/>
        </w:rPr>
        <w:t>、</w:t>
      </w:r>
      <w:r>
        <w:rPr>
          <w:rFonts w:ascii="仿宋" w:hAnsi="仿宋" w:eastAsia="仿宋" w:cs="仿宋"/>
          <w:spacing w:val="8"/>
          <w:sz w:val="31"/>
          <w:szCs w:val="31"/>
        </w:rPr>
        <w:t>履职特点差异较大， 内部审计机构应结合被审计单位实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际情</w:t>
      </w:r>
      <w:r>
        <w:rPr>
          <w:rFonts w:ascii="仿宋" w:hAnsi="仿宋" w:eastAsia="仿宋" w:cs="仿宋"/>
          <w:spacing w:val="12"/>
          <w:sz w:val="31"/>
          <w:szCs w:val="31"/>
        </w:rPr>
        <w:t>况</w:t>
      </w:r>
      <w:r>
        <w:rPr>
          <w:rFonts w:ascii="仿宋" w:hAnsi="仿宋" w:eastAsia="仿宋" w:cs="仿宋"/>
          <w:spacing w:val="8"/>
          <w:sz w:val="31"/>
          <w:szCs w:val="31"/>
        </w:rPr>
        <w:t>确定科学、适用的评价指标。对同一类别、 同一层级领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导干部履行经济责任情况的评价标准指标，应具有一致性和</w:t>
      </w:r>
      <w:r>
        <w:rPr>
          <w:rFonts w:ascii="仿宋" w:hAnsi="仿宋" w:eastAsia="仿宋" w:cs="仿宋"/>
          <w:spacing w:val="9"/>
          <w:sz w:val="31"/>
          <w:szCs w:val="31"/>
        </w:rPr>
        <w:t>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比性</w:t>
      </w:r>
      <w:r>
        <w:rPr>
          <w:rFonts w:ascii="仿宋" w:hAnsi="仿宋" w:eastAsia="仿宋" w:cs="仿宋"/>
          <w:spacing w:val="12"/>
          <w:sz w:val="31"/>
          <w:szCs w:val="31"/>
        </w:rPr>
        <w:t>。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当内外部环境等客观因素发生变化时，应适时调整评价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指</w:t>
      </w:r>
      <w:r>
        <w:rPr>
          <w:rFonts w:ascii="仿宋" w:hAnsi="仿宋" w:eastAsia="仿宋" w:cs="仿宋"/>
          <w:sz w:val="31"/>
          <w:szCs w:val="31"/>
        </w:rPr>
        <w:t>标。</w:t>
      </w:r>
    </w:p>
    <w:p>
      <w:pPr>
        <w:spacing w:line="232" w:lineRule="auto"/>
        <w:ind w:left="67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四、分项评价与总体评</w:t>
      </w:r>
      <w:r>
        <w:rPr>
          <w:rFonts w:ascii="黑体" w:hAnsi="黑体" w:eastAsia="黑体" w:cs="黑体"/>
          <w:spacing w:val="6"/>
          <w:sz w:val="31"/>
          <w:szCs w:val="31"/>
        </w:rPr>
        <w:t>价</w:t>
      </w:r>
    </w:p>
    <w:p>
      <w:pPr>
        <w:spacing w:before="190" w:line="349" w:lineRule="auto"/>
        <w:ind w:left="17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分</w:t>
      </w:r>
      <w:r>
        <w:rPr>
          <w:rFonts w:ascii="仿宋" w:hAnsi="仿宋" w:eastAsia="仿宋" w:cs="仿宋"/>
          <w:spacing w:val="15"/>
          <w:sz w:val="31"/>
          <w:szCs w:val="31"/>
        </w:rPr>
        <w:t>项评价是对不同方面的审计内容分别进行评价，得出被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审计领导干部相关方面履职情况的评价结论；总体评价是在</w:t>
      </w:r>
      <w:r>
        <w:rPr>
          <w:rFonts w:ascii="仿宋" w:hAnsi="仿宋" w:eastAsia="仿宋" w:cs="仿宋"/>
          <w:spacing w:val="11"/>
          <w:sz w:val="31"/>
          <w:szCs w:val="31"/>
        </w:rPr>
        <w:t>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分项评价结果汇总分析的基础上，形成对被审计领导干部履</w:t>
      </w:r>
      <w:r>
        <w:rPr>
          <w:rFonts w:ascii="仿宋" w:hAnsi="仿宋" w:eastAsia="仿宋" w:cs="仿宋"/>
          <w:spacing w:val="11"/>
          <w:sz w:val="31"/>
          <w:szCs w:val="31"/>
        </w:rPr>
        <w:t>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经</w:t>
      </w:r>
      <w:r>
        <w:rPr>
          <w:rFonts w:ascii="仿宋" w:hAnsi="仿宋" w:eastAsia="仿宋" w:cs="仿宋"/>
          <w:spacing w:val="8"/>
          <w:sz w:val="31"/>
          <w:szCs w:val="31"/>
        </w:rPr>
        <w:t>济责任情况的总体评价结论。</w:t>
      </w:r>
    </w:p>
    <w:p>
      <w:pPr>
        <w:sectPr>
          <w:footerReference r:id="rId72" w:type="default"/>
          <w:pgSz w:w="11850" w:h="16781"/>
          <w:pgMar w:top="1426" w:right="1531" w:bottom="1454" w:left="1528" w:header="0" w:footer="1201" w:gutter="0"/>
          <w:cols w:space="720" w:num="1"/>
        </w:sectPr>
      </w:pPr>
    </w:p>
    <w:p>
      <w:pPr>
        <w:spacing w:line="323" w:lineRule="auto"/>
        <w:rPr>
          <w:rFonts w:ascii="Arial"/>
          <w:sz w:val="21"/>
        </w:rPr>
      </w:pPr>
    </w:p>
    <w:p>
      <w:pPr>
        <w:spacing w:line="323" w:lineRule="auto"/>
        <w:rPr>
          <w:rFonts w:ascii="Arial"/>
          <w:sz w:val="21"/>
        </w:rPr>
      </w:pPr>
    </w:p>
    <w:p>
      <w:pPr>
        <w:spacing w:before="100" w:line="344" w:lineRule="auto"/>
        <w:ind w:right="79" w:firstLine="6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5"/>
          <w:sz w:val="31"/>
          <w:szCs w:val="31"/>
        </w:rPr>
        <w:t>审</w:t>
      </w:r>
      <w:r>
        <w:rPr>
          <w:rFonts w:ascii="仿宋" w:hAnsi="仿宋" w:eastAsia="仿宋" w:cs="仿宋"/>
          <w:spacing w:val="14"/>
          <w:sz w:val="31"/>
          <w:szCs w:val="31"/>
        </w:rPr>
        <w:t>计评价可以写实评价，也可以在建立完善的审计评价指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6"/>
          <w:sz w:val="31"/>
          <w:szCs w:val="31"/>
        </w:rPr>
        <w:t>标</w:t>
      </w:r>
      <w:r>
        <w:rPr>
          <w:rFonts w:ascii="仿宋" w:hAnsi="仿宋" w:eastAsia="仿宋" w:cs="仿宋"/>
          <w:spacing w:val="-38"/>
          <w:sz w:val="31"/>
          <w:szCs w:val="31"/>
        </w:rPr>
        <w:t>体系的基础上，探索进行 “好” 、  “较好” 、  “一般” 、  “较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bookmarkStart w:id="20" w:name="_bookmark21"/>
      <w:bookmarkEnd w:id="20"/>
      <w:r>
        <w:rPr>
          <w:rFonts w:ascii="仿宋" w:hAnsi="仿宋" w:eastAsia="仿宋" w:cs="仿宋"/>
          <w:spacing w:val="10"/>
          <w:sz w:val="31"/>
          <w:szCs w:val="31"/>
        </w:rPr>
        <w:t>差</w:t>
      </w:r>
      <w:r>
        <w:rPr>
          <w:rFonts w:ascii="仿宋" w:hAnsi="仿宋" w:eastAsia="仿宋" w:cs="仿宋"/>
          <w:spacing w:val="7"/>
          <w:sz w:val="31"/>
          <w:szCs w:val="31"/>
        </w:rPr>
        <w:t>”等分类评价。</w:t>
      </w:r>
    </w:p>
    <w:p>
      <w:pPr>
        <w:spacing w:line="227" w:lineRule="auto"/>
        <w:ind w:left="199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6"/>
          <w:sz w:val="31"/>
          <w:szCs w:val="31"/>
        </w:rPr>
        <w:t>第</w:t>
      </w:r>
      <w:r>
        <w:rPr>
          <w:rFonts w:ascii="黑体" w:hAnsi="黑体" w:eastAsia="黑体" w:cs="黑体"/>
          <w:spacing w:val="9"/>
          <w:sz w:val="31"/>
          <w:szCs w:val="31"/>
        </w:rPr>
        <w:t>五</w:t>
      </w:r>
      <w:r>
        <w:rPr>
          <w:rFonts w:ascii="黑体" w:hAnsi="黑体" w:eastAsia="黑体" w:cs="黑体"/>
          <w:spacing w:val="8"/>
          <w:sz w:val="31"/>
          <w:szCs w:val="31"/>
        </w:rPr>
        <w:t>章  审计报告和审计结果报告</w:t>
      </w:r>
    </w:p>
    <w:p>
      <w:pPr>
        <w:spacing w:before="198" w:line="345" w:lineRule="auto"/>
        <w:ind w:left="3" w:firstLine="6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经济责任审计报告应当做到事实清楚、评价客观、责任明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确、用词恰当、文字精炼、通俗易懂。经济责任审计除了出</w:t>
      </w:r>
      <w:r>
        <w:rPr>
          <w:rFonts w:ascii="仿宋" w:hAnsi="仿宋" w:eastAsia="仿宋" w:cs="仿宋"/>
          <w:spacing w:val="12"/>
          <w:sz w:val="31"/>
          <w:szCs w:val="31"/>
        </w:rPr>
        <w:t>具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审</w:t>
      </w:r>
      <w:r>
        <w:rPr>
          <w:rFonts w:ascii="仿宋" w:hAnsi="仿宋" w:eastAsia="仿宋" w:cs="仿宋"/>
          <w:spacing w:val="6"/>
          <w:sz w:val="31"/>
          <w:szCs w:val="31"/>
        </w:rPr>
        <w:t>计报告外，还可以根据实际情况出具经济责任审计结果报告，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bookmarkStart w:id="21" w:name="_bookmark22"/>
      <w:bookmarkEnd w:id="21"/>
      <w:r>
        <w:rPr>
          <w:rFonts w:ascii="仿宋" w:hAnsi="仿宋" w:eastAsia="仿宋" w:cs="仿宋"/>
          <w:spacing w:val="4"/>
          <w:sz w:val="31"/>
          <w:szCs w:val="31"/>
        </w:rPr>
        <w:t>简</w:t>
      </w:r>
      <w:r>
        <w:rPr>
          <w:rFonts w:ascii="仿宋" w:hAnsi="仿宋" w:eastAsia="仿宋" w:cs="仿宋"/>
          <w:spacing w:val="2"/>
          <w:sz w:val="31"/>
          <w:szCs w:val="31"/>
        </w:rPr>
        <w:t>要反映审计结果， 以及编写其他类审计结果文书。</w:t>
      </w:r>
    </w:p>
    <w:p>
      <w:pPr>
        <w:spacing w:line="227" w:lineRule="auto"/>
        <w:ind w:left="3115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第</w:t>
      </w:r>
      <w:r>
        <w:rPr>
          <w:rFonts w:ascii="黑体" w:hAnsi="黑体" w:eastAsia="黑体" w:cs="黑体"/>
          <w:spacing w:val="7"/>
          <w:sz w:val="31"/>
          <w:szCs w:val="31"/>
        </w:rPr>
        <w:t>一节  审计报告</w:t>
      </w:r>
    </w:p>
    <w:p>
      <w:pPr>
        <w:spacing w:before="197" w:line="513" w:lineRule="exact"/>
        <w:ind w:left="64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position w:val="4"/>
          <w:sz w:val="31"/>
          <w:szCs w:val="31"/>
        </w:rPr>
        <w:t>一</w:t>
      </w:r>
      <w:r>
        <w:rPr>
          <w:rFonts w:ascii="黑体" w:hAnsi="黑体" w:eastAsia="黑体" w:cs="黑体"/>
          <w:spacing w:val="8"/>
          <w:position w:val="4"/>
          <w:sz w:val="31"/>
          <w:szCs w:val="31"/>
        </w:rPr>
        <w:t>、审计报告基本要素</w:t>
      </w:r>
    </w:p>
    <w:p>
      <w:pPr>
        <w:spacing w:before="65" w:line="345" w:lineRule="auto"/>
        <w:ind w:left="12" w:right="81" w:firstLine="6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5"/>
          <w:sz w:val="31"/>
          <w:szCs w:val="31"/>
        </w:rPr>
        <w:t>审</w:t>
      </w:r>
      <w:r>
        <w:rPr>
          <w:rFonts w:ascii="仿宋" w:hAnsi="仿宋" w:eastAsia="仿宋" w:cs="仿宋"/>
          <w:spacing w:val="14"/>
          <w:sz w:val="31"/>
          <w:szCs w:val="31"/>
        </w:rPr>
        <w:t>计报告要素一般包括：标题、收件人、正文、附件、签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章</w:t>
      </w:r>
      <w:r>
        <w:rPr>
          <w:rFonts w:ascii="仿宋" w:hAnsi="仿宋" w:eastAsia="仿宋" w:cs="仿宋"/>
          <w:spacing w:val="8"/>
          <w:sz w:val="31"/>
          <w:szCs w:val="31"/>
        </w:rPr>
        <w:t>、</w:t>
      </w:r>
      <w:r>
        <w:rPr>
          <w:rFonts w:ascii="仿宋" w:hAnsi="仿宋" w:eastAsia="仿宋" w:cs="仿宋"/>
          <w:spacing w:val="7"/>
          <w:sz w:val="31"/>
          <w:szCs w:val="31"/>
        </w:rPr>
        <w:t>报告日期、其他 (文书模板参见附录三) 。</w:t>
      </w:r>
    </w:p>
    <w:p>
      <w:pPr>
        <w:spacing w:before="1" w:line="228" w:lineRule="auto"/>
        <w:ind w:left="66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8"/>
          <w:sz w:val="31"/>
          <w:szCs w:val="31"/>
        </w:rPr>
        <w:t>(一) 审计报告的标题</w:t>
      </w:r>
      <w:r>
        <w:rPr>
          <w:rFonts w:ascii="楷体" w:hAnsi="楷体" w:eastAsia="楷体" w:cs="楷体"/>
          <w:spacing w:val="17"/>
          <w:sz w:val="31"/>
          <w:szCs w:val="31"/>
        </w:rPr>
        <w:t>。</w:t>
      </w:r>
    </w:p>
    <w:p>
      <w:pPr>
        <w:spacing w:before="193" w:line="345" w:lineRule="auto"/>
        <w:ind w:left="8" w:right="76" w:firstLine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5"/>
          <w:sz w:val="31"/>
          <w:szCs w:val="31"/>
        </w:rPr>
        <w:t>审</w:t>
      </w:r>
      <w:r>
        <w:rPr>
          <w:rFonts w:ascii="仿宋" w:hAnsi="仿宋" w:eastAsia="仿宋" w:cs="仿宋"/>
          <w:spacing w:val="14"/>
          <w:sz w:val="31"/>
          <w:szCs w:val="31"/>
        </w:rPr>
        <w:t>计报告标题应当说明审计工作的内容，力求言简意赅并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有利</w:t>
      </w:r>
      <w:r>
        <w:rPr>
          <w:rFonts w:ascii="仿宋" w:hAnsi="仿宋" w:eastAsia="仿宋" w:cs="仿宋"/>
          <w:spacing w:val="10"/>
          <w:sz w:val="31"/>
          <w:szCs w:val="31"/>
        </w:rPr>
        <w:t>于</w:t>
      </w:r>
      <w:r>
        <w:rPr>
          <w:rFonts w:ascii="仿宋" w:hAnsi="仿宋" w:eastAsia="仿宋" w:cs="仿宋"/>
          <w:spacing w:val="8"/>
          <w:sz w:val="31"/>
          <w:szCs w:val="31"/>
        </w:rPr>
        <w:t>归档和索引。 一般包括：被审计单位名称、被审计领导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0"/>
          <w:sz w:val="31"/>
          <w:szCs w:val="31"/>
        </w:rPr>
        <w:t>干</w:t>
      </w:r>
      <w:r>
        <w:rPr>
          <w:rFonts w:ascii="仿宋" w:hAnsi="仿宋" w:eastAsia="仿宋" w:cs="仿宋"/>
          <w:spacing w:val="-17"/>
          <w:sz w:val="31"/>
          <w:szCs w:val="31"/>
        </w:rPr>
        <w:t>部姓名、 (原 ) 职务和审计事项。如 “关于 XX (单位 ) XX ( 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务) </w:t>
      </w:r>
      <w:r>
        <w:rPr>
          <w:rFonts w:ascii="仿宋" w:hAnsi="仿宋" w:eastAsia="仿宋" w:cs="仿宋"/>
          <w:sz w:val="31"/>
          <w:szCs w:val="31"/>
        </w:rPr>
        <w:t>XX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同</w:t>
      </w:r>
      <w:r>
        <w:rPr>
          <w:rFonts w:ascii="仿宋" w:hAnsi="仿宋" w:eastAsia="仿宋" w:cs="仿宋"/>
          <w:spacing w:val="4"/>
          <w:sz w:val="31"/>
          <w:szCs w:val="31"/>
        </w:rPr>
        <w:t>志任期 (或离任) 经济责任审计的报告”。</w:t>
      </w:r>
    </w:p>
    <w:p>
      <w:pPr>
        <w:spacing w:before="1" w:line="228" w:lineRule="auto"/>
        <w:ind w:left="66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3"/>
          <w:sz w:val="31"/>
          <w:szCs w:val="31"/>
        </w:rPr>
        <w:t>(</w:t>
      </w:r>
      <w:r>
        <w:rPr>
          <w:rFonts w:ascii="楷体" w:hAnsi="楷体" w:eastAsia="楷体" w:cs="楷体"/>
          <w:spacing w:val="17"/>
          <w:sz w:val="31"/>
          <w:szCs w:val="31"/>
        </w:rPr>
        <w:t>二) 审计报告的收件人。</w:t>
      </w:r>
    </w:p>
    <w:p>
      <w:pPr>
        <w:spacing w:before="198" w:line="351" w:lineRule="auto"/>
        <w:ind w:left="10" w:right="81" w:firstLine="67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3"/>
          <w:sz w:val="31"/>
          <w:szCs w:val="31"/>
        </w:rPr>
        <w:t>内</w:t>
      </w:r>
      <w:r>
        <w:rPr>
          <w:rFonts w:ascii="仿宋" w:hAnsi="仿宋" w:eastAsia="仿宋" w:cs="仿宋"/>
          <w:spacing w:val="13"/>
          <w:sz w:val="31"/>
          <w:szCs w:val="31"/>
        </w:rPr>
        <w:t>部审计机构出具的经济责任审计报告的收件人可以根据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单位的治理结构、 内部审计领导体制等确定。 一般包括：单</w:t>
      </w:r>
      <w:r>
        <w:rPr>
          <w:rFonts w:ascii="仿宋" w:hAnsi="仿宋" w:eastAsia="仿宋" w:cs="仿宋"/>
          <w:spacing w:val="1"/>
          <w:sz w:val="31"/>
          <w:szCs w:val="31"/>
        </w:rPr>
        <w:t>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的党</w:t>
      </w:r>
      <w:r>
        <w:rPr>
          <w:rFonts w:ascii="仿宋" w:hAnsi="仿宋" w:eastAsia="仿宋" w:cs="仿宋"/>
          <w:spacing w:val="10"/>
          <w:sz w:val="31"/>
          <w:szCs w:val="31"/>
        </w:rPr>
        <w:t>委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( 党组) 、董事会 (或主要负责人) 、协调机构其他成</w:t>
      </w:r>
    </w:p>
    <w:p>
      <w:pPr>
        <w:sectPr>
          <w:footerReference r:id="rId73" w:type="default"/>
          <w:pgSz w:w="11850" w:h="16781"/>
          <w:pgMar w:top="1426" w:right="1450" w:bottom="1454" w:left="1541" w:header="0" w:footer="1201" w:gutter="0"/>
          <w:cols w:space="720" w:num="1"/>
        </w:sectPr>
      </w:pPr>
    </w:p>
    <w:p>
      <w:pPr>
        <w:spacing w:line="322" w:lineRule="auto"/>
        <w:rPr>
          <w:rFonts w:ascii="Arial"/>
          <w:sz w:val="21"/>
        </w:rPr>
      </w:pPr>
    </w:p>
    <w:p>
      <w:pPr>
        <w:spacing w:line="323" w:lineRule="auto"/>
        <w:rPr>
          <w:rFonts w:ascii="Arial"/>
          <w:sz w:val="21"/>
        </w:rPr>
      </w:pPr>
    </w:p>
    <w:p>
      <w:pPr>
        <w:spacing w:before="101" w:line="344" w:lineRule="auto"/>
        <w:ind w:left="9" w:firstLine="2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员</w:t>
      </w:r>
      <w:r>
        <w:rPr>
          <w:rFonts w:ascii="仿宋" w:hAnsi="仿宋" w:eastAsia="仿宋" w:cs="仿宋"/>
          <w:spacing w:val="13"/>
          <w:sz w:val="31"/>
          <w:szCs w:val="31"/>
        </w:rPr>
        <w:t>部门 (机构) 、被审计单位和被审计领导干部、其他相关单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位</w:t>
      </w:r>
      <w:r>
        <w:rPr>
          <w:rFonts w:ascii="仿宋" w:hAnsi="仿宋" w:eastAsia="仿宋" w:cs="仿宋"/>
          <w:spacing w:val="6"/>
          <w:sz w:val="31"/>
          <w:szCs w:val="31"/>
        </w:rPr>
        <w:t>或人员。</w:t>
      </w:r>
    </w:p>
    <w:p>
      <w:pPr>
        <w:spacing w:line="228" w:lineRule="auto"/>
        <w:ind w:left="68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8"/>
          <w:sz w:val="31"/>
          <w:szCs w:val="31"/>
        </w:rPr>
        <w:t>(三) 审计报告的正文</w:t>
      </w:r>
      <w:r>
        <w:rPr>
          <w:rFonts w:ascii="楷体" w:hAnsi="楷体" w:eastAsia="楷体" w:cs="楷体"/>
          <w:spacing w:val="17"/>
          <w:sz w:val="31"/>
          <w:szCs w:val="31"/>
        </w:rPr>
        <w:t>。</w:t>
      </w:r>
    </w:p>
    <w:p>
      <w:pPr>
        <w:spacing w:before="194" w:line="345" w:lineRule="auto"/>
        <w:ind w:left="18" w:firstLine="65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5"/>
          <w:sz w:val="31"/>
          <w:szCs w:val="31"/>
        </w:rPr>
        <w:t>审</w:t>
      </w:r>
      <w:r>
        <w:rPr>
          <w:rFonts w:ascii="仿宋" w:hAnsi="仿宋" w:eastAsia="仿宋" w:cs="仿宋"/>
          <w:spacing w:val="14"/>
          <w:sz w:val="31"/>
          <w:szCs w:val="31"/>
        </w:rPr>
        <w:t>计报告正文主要包括：基本情况、被审计领导干部任职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期间履行经济责任的总体评价、主要业绩、审计发现的主要</w:t>
      </w:r>
      <w:r>
        <w:rPr>
          <w:rFonts w:ascii="仿宋" w:hAnsi="仿宋" w:eastAsia="仿宋" w:cs="仿宋"/>
          <w:spacing w:val="9"/>
          <w:sz w:val="31"/>
          <w:szCs w:val="31"/>
        </w:rPr>
        <w:t>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题和责任认定、审</w:t>
      </w:r>
      <w:r>
        <w:rPr>
          <w:rFonts w:ascii="仿宋" w:hAnsi="仿宋" w:eastAsia="仿宋" w:cs="仿宋"/>
          <w:spacing w:val="2"/>
          <w:sz w:val="31"/>
          <w:szCs w:val="31"/>
        </w:rPr>
        <w:t>计意见和建议， 以及其他必要的内容。</w:t>
      </w:r>
    </w:p>
    <w:p>
      <w:pPr>
        <w:spacing w:line="228" w:lineRule="auto"/>
        <w:ind w:left="68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8"/>
          <w:sz w:val="31"/>
          <w:szCs w:val="31"/>
        </w:rPr>
        <w:t>(四) 审计报告的附件</w:t>
      </w:r>
      <w:r>
        <w:rPr>
          <w:rFonts w:ascii="楷体" w:hAnsi="楷体" w:eastAsia="楷体" w:cs="楷体"/>
          <w:spacing w:val="17"/>
          <w:sz w:val="31"/>
          <w:szCs w:val="31"/>
        </w:rPr>
        <w:t>。</w:t>
      </w:r>
    </w:p>
    <w:p>
      <w:pPr>
        <w:spacing w:before="193" w:line="345" w:lineRule="auto"/>
        <w:ind w:left="18" w:firstLine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3"/>
          <w:sz w:val="31"/>
          <w:szCs w:val="31"/>
        </w:rPr>
        <w:t>附</w:t>
      </w:r>
      <w:r>
        <w:rPr>
          <w:rFonts w:ascii="仿宋" w:hAnsi="仿宋" w:eastAsia="仿宋" w:cs="仿宋"/>
          <w:spacing w:val="14"/>
          <w:sz w:val="31"/>
          <w:szCs w:val="31"/>
        </w:rPr>
        <w:t>件是对审计报告正文进行补充说明的文字和数据等支撑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性材料，一般包括：相关问题的计算及分析过程、审计发现</w:t>
      </w:r>
      <w:r>
        <w:rPr>
          <w:rFonts w:ascii="仿宋" w:hAnsi="仿宋" w:eastAsia="仿宋" w:cs="仿宋"/>
          <w:spacing w:val="9"/>
          <w:sz w:val="31"/>
          <w:szCs w:val="31"/>
        </w:rPr>
        <w:t>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题汇总表及说明、交接确认表、需要提供解释和说明的其他</w:t>
      </w:r>
      <w:r>
        <w:rPr>
          <w:rFonts w:ascii="仿宋" w:hAnsi="仿宋" w:eastAsia="仿宋" w:cs="仿宋"/>
          <w:spacing w:val="9"/>
          <w:sz w:val="31"/>
          <w:szCs w:val="31"/>
        </w:rPr>
        <w:t>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容</w:t>
      </w:r>
      <w:r>
        <w:rPr>
          <w:rFonts w:ascii="仿宋" w:hAnsi="仿宋" w:eastAsia="仿宋" w:cs="仿宋"/>
          <w:sz w:val="31"/>
          <w:szCs w:val="31"/>
        </w:rPr>
        <w:t>等。</w:t>
      </w:r>
    </w:p>
    <w:p>
      <w:pPr>
        <w:spacing w:before="1" w:line="228" w:lineRule="auto"/>
        <w:ind w:left="68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8"/>
          <w:sz w:val="31"/>
          <w:szCs w:val="31"/>
        </w:rPr>
        <w:t>(五) 审计报告的签章</w:t>
      </w:r>
      <w:r>
        <w:rPr>
          <w:rFonts w:ascii="楷体" w:hAnsi="楷体" w:eastAsia="楷体" w:cs="楷体"/>
          <w:spacing w:val="17"/>
          <w:sz w:val="31"/>
          <w:szCs w:val="31"/>
        </w:rPr>
        <w:t>。</w:t>
      </w:r>
    </w:p>
    <w:p>
      <w:pPr>
        <w:spacing w:before="199" w:line="344" w:lineRule="auto"/>
        <w:ind w:left="14" w:firstLine="66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审计报告征求意见稿应当由审计组组长签字， 内部审计</w:t>
      </w:r>
      <w:r>
        <w:rPr>
          <w:rFonts w:ascii="仿宋" w:hAnsi="仿宋" w:eastAsia="仿宋" w:cs="仿宋"/>
          <w:spacing w:val="6"/>
          <w:sz w:val="31"/>
          <w:szCs w:val="31"/>
        </w:rPr>
        <w:t>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构最终出具的审计报告应当有内部审计机构负责人的签名或</w:t>
      </w:r>
      <w:r>
        <w:rPr>
          <w:rFonts w:ascii="仿宋" w:hAnsi="仿宋" w:eastAsia="仿宋" w:cs="仿宋"/>
          <w:spacing w:val="11"/>
          <w:sz w:val="31"/>
          <w:szCs w:val="31"/>
        </w:rPr>
        <w:t>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部</w:t>
      </w:r>
      <w:r>
        <w:rPr>
          <w:rFonts w:ascii="仿宋" w:hAnsi="仿宋" w:eastAsia="仿宋" w:cs="仿宋"/>
          <w:spacing w:val="7"/>
          <w:sz w:val="31"/>
          <w:szCs w:val="31"/>
        </w:rPr>
        <w:t>审计机构的公章。</w:t>
      </w:r>
    </w:p>
    <w:p>
      <w:pPr>
        <w:spacing w:before="1" w:line="228" w:lineRule="auto"/>
        <w:ind w:left="68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8"/>
          <w:sz w:val="31"/>
          <w:szCs w:val="31"/>
        </w:rPr>
        <w:t>(六) 审计报告的日期</w:t>
      </w:r>
      <w:r>
        <w:rPr>
          <w:rFonts w:ascii="楷体" w:hAnsi="楷体" w:eastAsia="楷体" w:cs="楷体"/>
          <w:spacing w:val="17"/>
          <w:sz w:val="31"/>
          <w:szCs w:val="31"/>
        </w:rPr>
        <w:t>。</w:t>
      </w:r>
    </w:p>
    <w:p>
      <w:pPr>
        <w:spacing w:before="199" w:line="344" w:lineRule="auto"/>
        <w:ind w:left="24" w:firstLine="6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5"/>
          <w:sz w:val="31"/>
          <w:szCs w:val="31"/>
        </w:rPr>
        <w:t>审</w:t>
      </w:r>
      <w:r>
        <w:rPr>
          <w:rFonts w:ascii="仿宋" w:hAnsi="仿宋" w:eastAsia="仿宋" w:cs="仿宋"/>
          <w:spacing w:val="14"/>
          <w:sz w:val="31"/>
          <w:szCs w:val="31"/>
        </w:rPr>
        <w:t>计报告的日期，一般采用内部审计机构负责人对最终出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具的审计报告签发日作为报告日期</w:t>
      </w:r>
      <w:r>
        <w:rPr>
          <w:rFonts w:ascii="仿宋" w:hAnsi="仿宋" w:eastAsia="仿宋" w:cs="仿宋"/>
          <w:spacing w:val="7"/>
          <w:sz w:val="31"/>
          <w:szCs w:val="31"/>
        </w:rPr>
        <w:t>。</w:t>
      </w:r>
    </w:p>
    <w:p>
      <w:pPr>
        <w:spacing w:before="1" w:line="230" w:lineRule="auto"/>
        <w:ind w:left="68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7"/>
          <w:sz w:val="31"/>
          <w:szCs w:val="31"/>
        </w:rPr>
        <w:t>(</w:t>
      </w:r>
      <w:r>
        <w:rPr>
          <w:rFonts w:ascii="楷体" w:hAnsi="楷体" w:eastAsia="楷体" w:cs="楷体"/>
          <w:spacing w:val="23"/>
          <w:sz w:val="31"/>
          <w:szCs w:val="31"/>
        </w:rPr>
        <w:t>七) 其他。</w:t>
      </w:r>
    </w:p>
    <w:p>
      <w:pPr>
        <w:spacing w:before="192" w:line="345" w:lineRule="auto"/>
        <w:ind w:left="10" w:firstLine="66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5"/>
          <w:sz w:val="31"/>
          <w:szCs w:val="31"/>
        </w:rPr>
        <w:t>审</w:t>
      </w:r>
      <w:r>
        <w:rPr>
          <w:rFonts w:ascii="仿宋" w:hAnsi="仿宋" w:eastAsia="仿宋" w:cs="仿宋"/>
          <w:spacing w:val="14"/>
          <w:sz w:val="31"/>
          <w:szCs w:val="31"/>
        </w:rPr>
        <w:t>计报告还应当参考公文的一般要求，设有文号、密级和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保</w:t>
      </w:r>
      <w:r>
        <w:rPr>
          <w:rFonts w:ascii="仿宋" w:hAnsi="仿宋" w:eastAsia="仿宋" w:cs="仿宋"/>
          <w:spacing w:val="7"/>
          <w:sz w:val="31"/>
          <w:szCs w:val="31"/>
        </w:rPr>
        <w:t>密期限等要素。</w:t>
      </w:r>
    </w:p>
    <w:p>
      <w:pPr>
        <w:spacing w:line="416" w:lineRule="exact"/>
        <w:ind w:left="66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position w:val="2"/>
          <w:sz w:val="31"/>
          <w:szCs w:val="31"/>
        </w:rPr>
        <w:t>二</w:t>
      </w:r>
      <w:r>
        <w:rPr>
          <w:rFonts w:ascii="黑体" w:hAnsi="黑体" w:eastAsia="黑体" w:cs="黑体"/>
          <w:spacing w:val="8"/>
          <w:position w:val="2"/>
          <w:sz w:val="31"/>
          <w:szCs w:val="31"/>
        </w:rPr>
        <w:t>、审计报告正文的内容</w:t>
      </w:r>
    </w:p>
    <w:p>
      <w:pPr>
        <w:sectPr>
          <w:footerReference r:id="rId74" w:type="default"/>
          <w:pgSz w:w="11850" w:h="16781"/>
          <w:pgMar w:top="1426" w:right="1531" w:bottom="1454" w:left="1528" w:header="0" w:footer="1201" w:gutter="0"/>
          <w:cols w:space="720" w:num="1"/>
        </w:sectPr>
      </w:pPr>
    </w:p>
    <w:p>
      <w:pPr>
        <w:spacing w:line="323" w:lineRule="auto"/>
        <w:rPr>
          <w:rFonts w:ascii="Arial"/>
          <w:sz w:val="21"/>
        </w:rPr>
      </w:pPr>
    </w:p>
    <w:p>
      <w:pPr>
        <w:spacing w:line="323" w:lineRule="auto"/>
        <w:rPr>
          <w:rFonts w:ascii="Arial"/>
          <w:sz w:val="21"/>
        </w:rPr>
      </w:pPr>
    </w:p>
    <w:p>
      <w:pPr>
        <w:spacing w:before="100" w:line="344" w:lineRule="auto"/>
        <w:ind w:left="9" w:right="3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经</w:t>
      </w:r>
      <w:r>
        <w:rPr>
          <w:rFonts w:ascii="仿宋" w:hAnsi="仿宋" w:eastAsia="仿宋" w:cs="仿宋"/>
          <w:spacing w:val="12"/>
          <w:sz w:val="31"/>
          <w:szCs w:val="31"/>
        </w:rPr>
        <w:t>济</w:t>
      </w:r>
      <w:r>
        <w:rPr>
          <w:rFonts w:ascii="仿宋" w:hAnsi="仿宋" w:eastAsia="仿宋" w:cs="仿宋"/>
          <w:spacing w:val="8"/>
          <w:sz w:val="31"/>
          <w:szCs w:val="31"/>
        </w:rPr>
        <w:t>责任审计报告应当全面客观地反映审计结果， 既要反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映</w:t>
      </w:r>
      <w:r>
        <w:rPr>
          <w:rFonts w:ascii="仿宋" w:hAnsi="仿宋" w:eastAsia="仿宋" w:cs="仿宋"/>
          <w:spacing w:val="15"/>
          <w:sz w:val="31"/>
          <w:szCs w:val="31"/>
        </w:rPr>
        <w:t>被</w:t>
      </w:r>
      <w:r>
        <w:rPr>
          <w:rFonts w:ascii="仿宋" w:hAnsi="仿宋" w:eastAsia="仿宋" w:cs="仿宋"/>
          <w:spacing w:val="14"/>
          <w:sz w:val="31"/>
          <w:szCs w:val="31"/>
        </w:rPr>
        <w:t>审计领导干部履行经济责任的主要业绩，也要反映审计发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现</w:t>
      </w:r>
      <w:r>
        <w:rPr>
          <w:rFonts w:ascii="仿宋" w:hAnsi="仿宋" w:eastAsia="仿宋" w:cs="仿宋"/>
          <w:spacing w:val="12"/>
          <w:sz w:val="31"/>
          <w:szCs w:val="31"/>
        </w:rPr>
        <w:t>的</w:t>
      </w:r>
      <w:r>
        <w:rPr>
          <w:rFonts w:ascii="仿宋" w:hAnsi="仿宋" w:eastAsia="仿宋" w:cs="仿宋"/>
          <w:spacing w:val="8"/>
          <w:sz w:val="31"/>
          <w:szCs w:val="31"/>
        </w:rPr>
        <w:t>主要问题以及被审计领导干部承担的相应责任。</w:t>
      </w:r>
    </w:p>
    <w:p>
      <w:pPr>
        <w:spacing w:before="1" w:line="230" w:lineRule="auto"/>
        <w:ind w:left="66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5"/>
          <w:sz w:val="31"/>
          <w:szCs w:val="31"/>
        </w:rPr>
        <w:t>(</w:t>
      </w:r>
      <w:r>
        <w:rPr>
          <w:rFonts w:ascii="楷体" w:hAnsi="楷体" w:eastAsia="楷体" w:cs="楷体"/>
          <w:spacing w:val="20"/>
          <w:sz w:val="31"/>
          <w:szCs w:val="31"/>
        </w:rPr>
        <w:t>一) 基本情况。</w:t>
      </w:r>
    </w:p>
    <w:p>
      <w:pPr>
        <w:spacing w:before="191" w:line="345" w:lineRule="auto"/>
        <w:ind w:right="2" w:firstLine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6"/>
          <w:sz w:val="31"/>
          <w:szCs w:val="31"/>
        </w:rPr>
        <w:t>一</w:t>
      </w:r>
      <w:r>
        <w:rPr>
          <w:rFonts w:ascii="仿宋" w:hAnsi="仿宋" w:eastAsia="仿宋" w:cs="仿宋"/>
          <w:spacing w:val="14"/>
          <w:sz w:val="31"/>
          <w:szCs w:val="31"/>
        </w:rPr>
        <w:t>般包括：审计依据、审计实施的情况、被审计领导干部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的任职及分工情况、被审计单位的基本情况等。被审计单位</w:t>
      </w:r>
      <w:r>
        <w:rPr>
          <w:rFonts w:ascii="仿宋" w:hAnsi="仿宋" w:eastAsia="仿宋" w:cs="仿宋"/>
          <w:spacing w:val="11"/>
          <w:sz w:val="31"/>
          <w:szCs w:val="31"/>
        </w:rPr>
        <w:t>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本情况可以重点反映任职前到审计时的核心财务、业务指标</w:t>
      </w:r>
      <w:r>
        <w:rPr>
          <w:rFonts w:ascii="仿宋" w:hAnsi="仿宋" w:eastAsia="仿宋" w:cs="仿宋"/>
          <w:spacing w:val="13"/>
          <w:sz w:val="31"/>
          <w:szCs w:val="31"/>
        </w:rPr>
        <w:t>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化趋势情况，详细的财务、业务数据可以通过附件《主要财</w:t>
      </w:r>
      <w:r>
        <w:rPr>
          <w:rFonts w:ascii="仿宋" w:hAnsi="仿宋" w:eastAsia="仿宋" w:cs="仿宋"/>
          <w:spacing w:val="13"/>
          <w:sz w:val="31"/>
          <w:szCs w:val="31"/>
        </w:rPr>
        <w:t>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业务数据表》的方式反映</w:t>
      </w:r>
      <w:r>
        <w:rPr>
          <w:rFonts w:ascii="仿宋" w:hAnsi="仿宋" w:eastAsia="仿宋" w:cs="仿宋"/>
          <w:spacing w:val="7"/>
          <w:sz w:val="31"/>
          <w:szCs w:val="31"/>
        </w:rPr>
        <w:t>。</w:t>
      </w:r>
    </w:p>
    <w:p>
      <w:pPr>
        <w:spacing w:line="228" w:lineRule="auto"/>
        <w:ind w:left="66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5"/>
          <w:sz w:val="31"/>
          <w:szCs w:val="31"/>
        </w:rPr>
        <w:t>(</w:t>
      </w:r>
      <w:r>
        <w:rPr>
          <w:rFonts w:ascii="楷体" w:hAnsi="楷体" w:eastAsia="楷体" w:cs="楷体"/>
          <w:spacing w:val="20"/>
          <w:sz w:val="31"/>
          <w:szCs w:val="31"/>
        </w:rPr>
        <w:t>二) 总体评价。</w:t>
      </w:r>
    </w:p>
    <w:p>
      <w:pPr>
        <w:spacing w:before="192" w:line="345" w:lineRule="auto"/>
        <w:ind w:left="2" w:firstLine="66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“</w:t>
      </w:r>
      <w:r>
        <w:rPr>
          <w:rFonts w:ascii="仿宋" w:hAnsi="仿宋" w:eastAsia="仿宋" w:cs="仿宋"/>
          <w:spacing w:val="14"/>
          <w:sz w:val="31"/>
          <w:szCs w:val="31"/>
        </w:rPr>
        <w:t>总体评价”是指综合被审计领导干部主要业绩、主要问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题以及所应承担的责任类型等情况，对其任职期间履行经济</w:t>
      </w:r>
      <w:r>
        <w:rPr>
          <w:rFonts w:ascii="仿宋" w:hAnsi="仿宋" w:eastAsia="仿宋" w:cs="仿宋"/>
          <w:spacing w:val="11"/>
          <w:sz w:val="31"/>
          <w:szCs w:val="31"/>
        </w:rPr>
        <w:t>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任情</w:t>
      </w:r>
      <w:r>
        <w:rPr>
          <w:rFonts w:ascii="仿宋" w:hAnsi="仿宋" w:eastAsia="仿宋" w:cs="仿宋"/>
          <w:spacing w:val="14"/>
          <w:sz w:val="31"/>
          <w:szCs w:val="31"/>
        </w:rPr>
        <w:t>况</w:t>
      </w:r>
      <w:r>
        <w:rPr>
          <w:rFonts w:ascii="仿宋" w:hAnsi="仿宋" w:eastAsia="仿宋" w:cs="仿宋"/>
          <w:spacing w:val="8"/>
          <w:sz w:val="31"/>
          <w:szCs w:val="31"/>
        </w:rPr>
        <w:t>作出的概要评价。 总体评价可以写实评价，也可以在建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3"/>
          <w:sz w:val="31"/>
          <w:szCs w:val="31"/>
        </w:rPr>
        <w:t>立</w:t>
      </w:r>
      <w:r>
        <w:rPr>
          <w:rFonts w:ascii="仿宋" w:hAnsi="仿宋" w:eastAsia="仿宋" w:cs="仿宋"/>
          <w:spacing w:val="14"/>
          <w:sz w:val="31"/>
          <w:szCs w:val="31"/>
        </w:rPr>
        <w:t>完善的审计评价指标体系的基础上，探索进行 “好” “较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好”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 “ 一般” “较差”等量化分等评价。其中，对于被审计领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导干部个人遵守廉洁从业规定情况，如果本次审计未发现被</w:t>
      </w:r>
      <w:r>
        <w:rPr>
          <w:rFonts w:ascii="仿宋" w:hAnsi="仿宋" w:eastAsia="仿宋" w:cs="仿宋"/>
          <w:spacing w:val="11"/>
          <w:sz w:val="31"/>
          <w:szCs w:val="31"/>
        </w:rPr>
        <w:t>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计领</w:t>
      </w:r>
      <w:r>
        <w:rPr>
          <w:rFonts w:ascii="仿宋" w:hAnsi="仿宋" w:eastAsia="仿宋" w:cs="仿宋"/>
          <w:spacing w:val="14"/>
          <w:sz w:val="31"/>
          <w:szCs w:val="31"/>
        </w:rPr>
        <w:t>导</w:t>
      </w:r>
      <w:r>
        <w:rPr>
          <w:rFonts w:ascii="仿宋" w:hAnsi="仿宋" w:eastAsia="仿宋" w:cs="仿宋"/>
          <w:spacing w:val="8"/>
          <w:sz w:val="31"/>
          <w:szCs w:val="31"/>
        </w:rPr>
        <w:t>干部本人存在以权谋私、 中饱私囊、利益输送等违纪违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法问题线索的，应作出 “在本次审计范围内，未发现 XX 同志本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人在公共资金、国有资产、国有资源管理、分配和使用中存</w:t>
      </w:r>
      <w:r>
        <w:rPr>
          <w:rFonts w:ascii="仿宋" w:hAnsi="仿宋" w:eastAsia="仿宋" w:cs="仿宋"/>
          <w:spacing w:val="11"/>
          <w:sz w:val="31"/>
          <w:szCs w:val="31"/>
        </w:rPr>
        <w:t>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违</w:t>
      </w:r>
      <w:r>
        <w:rPr>
          <w:rFonts w:ascii="仿宋" w:hAnsi="仿宋" w:eastAsia="仿宋" w:cs="仿宋"/>
          <w:spacing w:val="9"/>
          <w:sz w:val="31"/>
          <w:szCs w:val="31"/>
        </w:rPr>
        <w:t>反</w:t>
      </w:r>
      <w:r>
        <w:rPr>
          <w:rFonts w:ascii="仿宋" w:hAnsi="仿宋" w:eastAsia="仿宋" w:cs="仿宋"/>
          <w:spacing w:val="8"/>
          <w:sz w:val="31"/>
          <w:szCs w:val="31"/>
        </w:rPr>
        <w:t>廉洁从业规定的问题”的评价意见。</w:t>
      </w:r>
    </w:p>
    <w:p>
      <w:pPr>
        <w:spacing w:before="1" w:line="228" w:lineRule="auto"/>
        <w:ind w:left="66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6"/>
          <w:sz w:val="31"/>
          <w:szCs w:val="31"/>
        </w:rPr>
        <w:t>(</w:t>
      </w:r>
      <w:r>
        <w:rPr>
          <w:rFonts w:ascii="楷体" w:hAnsi="楷体" w:eastAsia="楷体" w:cs="楷体"/>
          <w:spacing w:val="14"/>
          <w:sz w:val="31"/>
          <w:szCs w:val="31"/>
        </w:rPr>
        <w:t>三) 被审计领导干部履行经济责任的主要业绩。</w:t>
      </w:r>
    </w:p>
    <w:p>
      <w:pPr>
        <w:sectPr>
          <w:footerReference r:id="rId75" w:type="default"/>
          <w:pgSz w:w="11850" w:h="16781"/>
          <w:pgMar w:top="1426" w:right="1528" w:bottom="1454" w:left="1543" w:header="0" w:footer="1201" w:gutter="0"/>
          <w:cols w:space="720" w:num="1"/>
        </w:sectPr>
      </w:pPr>
    </w:p>
    <w:p>
      <w:pPr>
        <w:spacing w:line="319" w:lineRule="auto"/>
        <w:rPr>
          <w:rFonts w:ascii="Arial"/>
          <w:sz w:val="21"/>
        </w:rPr>
      </w:pPr>
    </w:p>
    <w:p>
      <w:pPr>
        <w:spacing w:line="320" w:lineRule="auto"/>
        <w:rPr>
          <w:rFonts w:ascii="Arial"/>
          <w:sz w:val="21"/>
        </w:rPr>
      </w:pPr>
    </w:p>
    <w:p>
      <w:pPr>
        <w:spacing w:before="101" w:line="345" w:lineRule="auto"/>
        <w:ind w:left="12" w:right="7" w:firstLine="66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“</w:t>
      </w:r>
      <w:r>
        <w:rPr>
          <w:rFonts w:ascii="仿宋" w:hAnsi="仿宋" w:eastAsia="仿宋" w:cs="仿宋"/>
          <w:spacing w:val="14"/>
          <w:sz w:val="31"/>
          <w:szCs w:val="31"/>
        </w:rPr>
        <w:t>主要业绩”是指被审计领导干部任职期间主导提出的经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济</w:t>
      </w:r>
      <w:r>
        <w:rPr>
          <w:rFonts w:ascii="仿宋" w:hAnsi="仿宋" w:eastAsia="仿宋" w:cs="仿宋"/>
          <w:spacing w:val="15"/>
          <w:sz w:val="31"/>
          <w:szCs w:val="31"/>
        </w:rPr>
        <w:t>社会和事业发展、单位发展的工作思路、发展规划、重大举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措并</w:t>
      </w:r>
      <w:r>
        <w:rPr>
          <w:rFonts w:ascii="仿宋" w:hAnsi="仿宋" w:eastAsia="仿宋" w:cs="仿宋"/>
          <w:spacing w:val="3"/>
          <w:sz w:val="31"/>
          <w:szCs w:val="31"/>
        </w:rPr>
        <w:t>取得公认良好效果的重要发展成果。  “主要业绩”应当简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明</w:t>
      </w:r>
      <w:r>
        <w:rPr>
          <w:rFonts w:ascii="仿宋" w:hAnsi="仿宋" w:eastAsia="仿宋" w:cs="仿宋"/>
          <w:spacing w:val="16"/>
          <w:sz w:val="31"/>
          <w:szCs w:val="31"/>
        </w:rPr>
        <w:t>扼要、具体明确、表述平实，在区分工作基础、环境变化、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个</w:t>
      </w:r>
      <w:r>
        <w:rPr>
          <w:rFonts w:ascii="仿宋" w:hAnsi="仿宋" w:eastAsia="仿宋" w:cs="仿宋"/>
          <w:spacing w:val="15"/>
          <w:sz w:val="31"/>
          <w:szCs w:val="31"/>
        </w:rPr>
        <w:t>人努力程度等主客观因素的基础上客观进行评价，防止把一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个单位的成绩简单归为被审计领导干部的个人业绩。 此部分</w:t>
      </w:r>
      <w:r>
        <w:rPr>
          <w:rFonts w:ascii="仿宋" w:hAnsi="仿宋" w:eastAsia="仿宋" w:cs="仿宋"/>
          <w:spacing w:val="8"/>
          <w:sz w:val="31"/>
          <w:szCs w:val="31"/>
        </w:rPr>
        <w:t>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述</w:t>
      </w:r>
      <w:r>
        <w:rPr>
          <w:rFonts w:ascii="仿宋" w:hAnsi="仿宋" w:eastAsia="仿宋" w:cs="仿宋"/>
          <w:spacing w:val="9"/>
          <w:sz w:val="31"/>
          <w:szCs w:val="31"/>
        </w:rPr>
        <w:t>应</w:t>
      </w:r>
      <w:r>
        <w:rPr>
          <w:rFonts w:ascii="仿宋" w:hAnsi="仿宋" w:eastAsia="仿宋" w:cs="仿宋"/>
          <w:spacing w:val="6"/>
          <w:sz w:val="31"/>
          <w:szCs w:val="31"/>
        </w:rPr>
        <w:t>有充分的审计证据支持，引用的相关数据要经过审计查证，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如无法经过核实又需引用，要注明引用来源。 同时，应注意</w:t>
      </w:r>
      <w:r>
        <w:rPr>
          <w:rFonts w:ascii="仿宋" w:hAnsi="仿宋" w:eastAsia="仿宋" w:cs="仿宋"/>
          <w:spacing w:val="8"/>
          <w:sz w:val="31"/>
          <w:szCs w:val="31"/>
        </w:rPr>
        <w:t>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9"/>
          <w:sz w:val="31"/>
          <w:szCs w:val="31"/>
        </w:rPr>
        <w:t>免</w:t>
      </w:r>
      <w:r>
        <w:rPr>
          <w:rFonts w:ascii="仿宋" w:hAnsi="仿宋" w:eastAsia="仿宋" w:cs="仿宋"/>
          <w:spacing w:val="27"/>
          <w:sz w:val="31"/>
          <w:szCs w:val="31"/>
        </w:rPr>
        <w:t>此部分内容与审计发现主要问题及其责任认定的内容相互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矛</w:t>
      </w:r>
      <w:r>
        <w:rPr>
          <w:rFonts w:ascii="仿宋" w:hAnsi="仿宋" w:eastAsia="仿宋" w:cs="仿宋"/>
          <w:spacing w:val="6"/>
          <w:sz w:val="31"/>
          <w:szCs w:val="31"/>
        </w:rPr>
        <w:t>盾。</w:t>
      </w:r>
    </w:p>
    <w:p>
      <w:pPr>
        <w:spacing w:line="228" w:lineRule="auto"/>
        <w:ind w:left="68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5"/>
          <w:sz w:val="31"/>
          <w:szCs w:val="31"/>
        </w:rPr>
        <w:t>(四) 审计发现的主要问题和责任认定。</w:t>
      </w:r>
    </w:p>
    <w:p>
      <w:pPr>
        <w:spacing w:before="193" w:line="345" w:lineRule="auto"/>
        <w:ind w:left="8"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本</w:t>
      </w:r>
      <w:r>
        <w:rPr>
          <w:rFonts w:ascii="仿宋" w:hAnsi="仿宋" w:eastAsia="仿宋" w:cs="仿宋"/>
          <w:spacing w:val="6"/>
          <w:sz w:val="31"/>
          <w:szCs w:val="31"/>
        </w:rPr>
        <w:t>部分是审计报告的核心内容，包括审计发现的主要问题，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被审计</w:t>
      </w:r>
      <w:r>
        <w:rPr>
          <w:rFonts w:ascii="仿宋" w:hAnsi="仿宋" w:eastAsia="仿宋" w:cs="仿宋"/>
          <w:spacing w:val="8"/>
          <w:sz w:val="31"/>
          <w:szCs w:val="31"/>
        </w:rPr>
        <w:t>领</w:t>
      </w:r>
      <w:r>
        <w:rPr>
          <w:rFonts w:ascii="仿宋" w:hAnsi="仿宋" w:eastAsia="仿宋" w:cs="仿宋"/>
          <w:spacing w:val="6"/>
          <w:sz w:val="31"/>
          <w:szCs w:val="31"/>
        </w:rPr>
        <w:t>导干部应承担的责任类型，以及审计发现的其他问题。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其</w:t>
      </w:r>
      <w:r>
        <w:rPr>
          <w:rFonts w:ascii="仿宋" w:hAnsi="仿宋" w:eastAsia="仿宋" w:cs="仿宋"/>
          <w:spacing w:val="15"/>
          <w:sz w:val="31"/>
          <w:szCs w:val="31"/>
        </w:rPr>
        <w:t>中，审计发现的主要问题一般应根据项目审计方案确定的重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点</w:t>
      </w:r>
      <w:r>
        <w:rPr>
          <w:rFonts w:ascii="仿宋" w:hAnsi="仿宋" w:eastAsia="仿宋" w:cs="仿宋"/>
          <w:spacing w:val="9"/>
          <w:sz w:val="31"/>
          <w:szCs w:val="31"/>
        </w:rPr>
        <w:t>审计内容， 归类列示，并清晰表述被审计领导干部与审计发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现问题的关联。责任认定应写明定责依据。 审计发现的其他问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题</w:t>
      </w:r>
      <w:r>
        <w:rPr>
          <w:rFonts w:ascii="仿宋" w:hAnsi="仿宋" w:eastAsia="仿宋" w:cs="仿宋"/>
          <w:spacing w:val="15"/>
          <w:sz w:val="31"/>
          <w:szCs w:val="31"/>
        </w:rPr>
        <w:t>是指与被审计领导干部履行经济责任无直接关系，或不宜界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定</w:t>
      </w:r>
      <w:r>
        <w:rPr>
          <w:rFonts w:ascii="仿宋" w:hAnsi="仿宋" w:eastAsia="仿宋" w:cs="仿宋"/>
          <w:spacing w:val="15"/>
          <w:sz w:val="31"/>
          <w:szCs w:val="31"/>
        </w:rPr>
        <w:t>被审计领导干部责任的其他问题，可以在附件《审计发现问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题汇总表》 中反映，或者在与经济责任审计同步实施的政策跟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踪</w:t>
      </w:r>
      <w:r>
        <w:rPr>
          <w:rFonts w:ascii="仿宋" w:hAnsi="仿宋" w:eastAsia="仿宋" w:cs="仿宋"/>
          <w:spacing w:val="9"/>
          <w:sz w:val="31"/>
          <w:szCs w:val="31"/>
        </w:rPr>
        <w:t>审计、财务收支审计等其他审计项目的审计报告中反映。</w:t>
      </w:r>
    </w:p>
    <w:p>
      <w:pPr>
        <w:spacing w:line="228" w:lineRule="auto"/>
        <w:ind w:left="68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9"/>
          <w:sz w:val="31"/>
          <w:szCs w:val="31"/>
        </w:rPr>
        <w:t>(</w:t>
      </w:r>
      <w:r>
        <w:rPr>
          <w:rFonts w:ascii="楷体" w:hAnsi="楷体" w:eastAsia="楷体" w:cs="楷体"/>
          <w:spacing w:val="18"/>
          <w:sz w:val="31"/>
          <w:szCs w:val="31"/>
        </w:rPr>
        <w:t>五) 审计意见和建议。</w:t>
      </w:r>
    </w:p>
    <w:p>
      <w:pPr>
        <w:sectPr>
          <w:footerReference r:id="rId76" w:type="default"/>
          <w:pgSz w:w="11850" w:h="16781"/>
          <w:pgMar w:top="1426" w:right="1442" w:bottom="1454" w:left="1528" w:header="0" w:footer="1201" w:gutter="0"/>
          <w:cols w:space="720" w:num="1"/>
        </w:sectPr>
      </w:pPr>
    </w:p>
    <w:p>
      <w:pPr>
        <w:spacing w:line="327" w:lineRule="auto"/>
        <w:rPr>
          <w:rFonts w:ascii="Arial"/>
          <w:sz w:val="21"/>
        </w:rPr>
      </w:pPr>
    </w:p>
    <w:p>
      <w:pPr>
        <w:spacing w:line="328" w:lineRule="auto"/>
        <w:rPr>
          <w:rFonts w:ascii="Arial"/>
          <w:sz w:val="21"/>
        </w:rPr>
      </w:pPr>
    </w:p>
    <w:p>
      <w:pPr>
        <w:spacing w:before="101" w:line="357" w:lineRule="auto"/>
        <w:ind w:left="1" w:right="89" w:firstLine="66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5"/>
          <w:sz w:val="31"/>
          <w:szCs w:val="31"/>
        </w:rPr>
        <w:t>审</w:t>
      </w:r>
      <w:r>
        <w:rPr>
          <w:rFonts w:ascii="仿宋" w:hAnsi="仿宋" w:eastAsia="仿宋" w:cs="仿宋"/>
          <w:spacing w:val="14"/>
          <w:sz w:val="31"/>
          <w:szCs w:val="31"/>
        </w:rPr>
        <w:t>计意见是内部审计机构对审计发现的主要问题提出的纠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正处</w:t>
      </w:r>
      <w:r>
        <w:rPr>
          <w:rFonts w:ascii="仿宋" w:hAnsi="仿宋" w:eastAsia="仿宋" w:cs="仿宋"/>
          <w:spacing w:val="14"/>
          <w:sz w:val="31"/>
          <w:szCs w:val="31"/>
        </w:rPr>
        <w:t>理</w:t>
      </w:r>
      <w:r>
        <w:rPr>
          <w:rFonts w:ascii="仿宋" w:hAnsi="仿宋" w:eastAsia="仿宋" w:cs="仿宋"/>
          <w:spacing w:val="8"/>
          <w:sz w:val="31"/>
          <w:szCs w:val="31"/>
        </w:rPr>
        <w:t>意见。 内部审计机构可以在组织授权处理范围内直接提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出审计意见；超出组织授权范围的，可以建议组织适当管理</w:t>
      </w:r>
      <w:r>
        <w:rPr>
          <w:rFonts w:ascii="仿宋" w:hAnsi="仿宋" w:eastAsia="仿宋" w:cs="仿宋"/>
          <w:spacing w:val="13"/>
          <w:sz w:val="31"/>
          <w:szCs w:val="31"/>
        </w:rPr>
        <w:t>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或相关部门作出处理。 同时，应当针对审计发现的问题或者</w:t>
      </w:r>
      <w:r>
        <w:rPr>
          <w:rFonts w:ascii="仿宋" w:hAnsi="仿宋" w:eastAsia="仿宋" w:cs="仿宋"/>
          <w:spacing w:val="5"/>
          <w:sz w:val="31"/>
          <w:szCs w:val="31"/>
        </w:rPr>
        <w:t>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计中了解到的其他不足，深入分析背后的体制性障碍、机制</w:t>
      </w:r>
      <w:r>
        <w:rPr>
          <w:rFonts w:ascii="仿宋" w:hAnsi="仿宋" w:eastAsia="仿宋" w:cs="仿宋"/>
          <w:spacing w:val="11"/>
          <w:sz w:val="31"/>
          <w:szCs w:val="31"/>
        </w:rPr>
        <w:t>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缺陷和制度性漏洞，有针对性地提出可操作的审计建议， 以</w:t>
      </w:r>
      <w:r>
        <w:rPr>
          <w:rFonts w:ascii="仿宋" w:hAnsi="仿宋" w:eastAsia="仿宋" w:cs="仿宋"/>
          <w:spacing w:val="5"/>
          <w:sz w:val="31"/>
          <w:szCs w:val="31"/>
        </w:rPr>
        <w:t>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进被审计领导干部及其所在单位改进工作，完善制度、深化</w:t>
      </w:r>
      <w:r>
        <w:rPr>
          <w:rFonts w:ascii="仿宋" w:hAnsi="仿宋" w:eastAsia="仿宋" w:cs="仿宋"/>
          <w:spacing w:val="13"/>
          <w:sz w:val="31"/>
          <w:szCs w:val="31"/>
        </w:rPr>
        <w:t>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革</w:t>
      </w:r>
      <w:r>
        <w:rPr>
          <w:rFonts w:ascii="仿宋" w:hAnsi="仿宋" w:eastAsia="仿宋" w:cs="仿宋"/>
          <w:spacing w:val="11"/>
          <w:sz w:val="31"/>
          <w:szCs w:val="31"/>
        </w:rPr>
        <w:t>、</w:t>
      </w:r>
      <w:r>
        <w:rPr>
          <w:rFonts w:ascii="仿宋" w:hAnsi="仿宋" w:eastAsia="仿宋" w:cs="仿宋"/>
          <w:spacing w:val="8"/>
          <w:sz w:val="31"/>
          <w:szCs w:val="31"/>
        </w:rPr>
        <w:t>加强管理、堵塞漏洞，防患于未然。</w:t>
      </w:r>
    </w:p>
    <w:p>
      <w:pPr>
        <w:spacing w:before="1" w:line="230" w:lineRule="auto"/>
        <w:ind w:left="66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6"/>
          <w:sz w:val="31"/>
          <w:szCs w:val="31"/>
        </w:rPr>
        <w:t>(</w:t>
      </w:r>
      <w:r>
        <w:rPr>
          <w:rFonts w:ascii="楷体" w:hAnsi="楷体" w:eastAsia="楷体" w:cs="楷体"/>
          <w:spacing w:val="17"/>
          <w:sz w:val="31"/>
          <w:szCs w:val="31"/>
        </w:rPr>
        <w:t>六) 其他必要的内容。</w:t>
      </w:r>
    </w:p>
    <w:p>
      <w:pPr>
        <w:spacing w:before="209" w:line="357" w:lineRule="auto"/>
        <w:ind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经济责任审计报告一般还应当包括告知被审计领导干部对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审计报告有异议情况下的救济途径、 明确相关单位和人员审</w:t>
      </w:r>
      <w:r>
        <w:rPr>
          <w:rFonts w:ascii="仿宋" w:hAnsi="仿宋" w:eastAsia="仿宋" w:cs="仿宋"/>
          <w:spacing w:val="7"/>
          <w:sz w:val="31"/>
          <w:szCs w:val="31"/>
        </w:rPr>
        <w:t>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整改</w:t>
      </w:r>
      <w:r>
        <w:rPr>
          <w:rFonts w:ascii="仿宋" w:hAnsi="仿宋" w:eastAsia="仿宋" w:cs="仿宋"/>
          <w:spacing w:val="10"/>
          <w:sz w:val="31"/>
          <w:szCs w:val="31"/>
        </w:rPr>
        <w:t>要</w:t>
      </w:r>
      <w:r>
        <w:rPr>
          <w:rFonts w:ascii="仿宋" w:hAnsi="仿宋" w:eastAsia="仿宋" w:cs="仿宋"/>
          <w:spacing w:val="6"/>
          <w:sz w:val="31"/>
          <w:szCs w:val="31"/>
        </w:rPr>
        <w:t>求的内容，也可以包括告知将进行审计情况通报等内容。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但如果本单位规定通过单位另行制发文件方式批转或下发经</w:t>
      </w:r>
      <w:r>
        <w:rPr>
          <w:rFonts w:ascii="仿宋" w:hAnsi="仿宋" w:eastAsia="仿宋" w:cs="仿宋"/>
          <w:spacing w:val="14"/>
          <w:sz w:val="31"/>
          <w:szCs w:val="31"/>
        </w:rPr>
        <w:t>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责任审计报告，并告知当事人救济途径、明确相关单位和人员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审计整改要求、告知审计情况通报的，可以不在内部审计机</w:t>
      </w:r>
      <w:r>
        <w:rPr>
          <w:rFonts w:ascii="仿宋" w:hAnsi="仿宋" w:eastAsia="仿宋" w:cs="仿宋"/>
          <w:spacing w:val="12"/>
          <w:sz w:val="31"/>
          <w:szCs w:val="31"/>
        </w:rPr>
        <w:t>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bookmarkStart w:id="22" w:name="_bookmark23"/>
      <w:bookmarkEnd w:id="22"/>
      <w:r>
        <w:rPr>
          <w:rFonts w:ascii="仿宋" w:hAnsi="仿宋" w:eastAsia="仿宋" w:cs="仿宋"/>
          <w:spacing w:val="14"/>
          <w:sz w:val="31"/>
          <w:szCs w:val="31"/>
        </w:rPr>
        <w:t>出</w:t>
      </w:r>
      <w:r>
        <w:rPr>
          <w:rFonts w:ascii="仿宋" w:hAnsi="仿宋" w:eastAsia="仿宋" w:cs="仿宋"/>
          <w:spacing w:val="8"/>
          <w:sz w:val="31"/>
          <w:szCs w:val="31"/>
        </w:rPr>
        <w:t>具的审计报告中包括这些内容。</w:t>
      </w:r>
    </w:p>
    <w:p>
      <w:pPr>
        <w:spacing w:line="227" w:lineRule="auto"/>
        <w:ind w:left="2794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第二节  审计结果报</w:t>
      </w:r>
      <w:r>
        <w:rPr>
          <w:rFonts w:ascii="黑体" w:hAnsi="黑体" w:eastAsia="黑体" w:cs="黑体"/>
          <w:spacing w:val="6"/>
          <w:sz w:val="31"/>
          <w:szCs w:val="31"/>
        </w:rPr>
        <w:t>告</w:t>
      </w:r>
    </w:p>
    <w:p>
      <w:pPr>
        <w:spacing w:before="215" w:line="361" w:lineRule="auto"/>
        <w:ind w:left="11" w:right="89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为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了便于党委 ( 党组) 、董事会 (或主要负责人) 、纪检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监察、组织人事等部门 (机构) 运用经济责任审计结果， 内</w:t>
      </w:r>
      <w:r>
        <w:rPr>
          <w:rFonts w:ascii="仿宋" w:hAnsi="仿宋" w:eastAsia="仿宋" w:cs="仿宋"/>
          <w:spacing w:val="6"/>
          <w:sz w:val="31"/>
          <w:szCs w:val="31"/>
        </w:rPr>
        <w:t>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审</w:t>
      </w:r>
      <w:r>
        <w:rPr>
          <w:rFonts w:ascii="仿宋" w:hAnsi="仿宋" w:eastAsia="仿宋" w:cs="仿宋"/>
          <w:spacing w:val="15"/>
          <w:sz w:val="31"/>
          <w:szCs w:val="31"/>
        </w:rPr>
        <w:t>计</w:t>
      </w:r>
      <w:r>
        <w:rPr>
          <w:rFonts w:ascii="仿宋" w:hAnsi="仿宋" w:eastAsia="仿宋" w:cs="仿宋"/>
          <w:spacing w:val="14"/>
          <w:sz w:val="31"/>
          <w:szCs w:val="31"/>
        </w:rPr>
        <w:t>机构可以在经济责任审计报告的基础上，精简提炼形成经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济责任审计结果报告 ( 文书模板参见附录四) 。该报告要求</w:t>
      </w:r>
      <w:r>
        <w:rPr>
          <w:rFonts w:ascii="仿宋" w:hAnsi="仿宋" w:eastAsia="仿宋" w:cs="仿宋"/>
          <w:spacing w:val="4"/>
          <w:sz w:val="31"/>
          <w:szCs w:val="31"/>
        </w:rPr>
        <w:t>与</w:t>
      </w:r>
    </w:p>
    <w:p>
      <w:pPr>
        <w:sectPr>
          <w:footerReference r:id="rId77" w:type="default"/>
          <w:pgSz w:w="11850" w:h="16781"/>
          <w:pgMar w:top="1426" w:right="1442" w:bottom="1454" w:left="1542" w:header="0" w:footer="1201" w:gutter="0"/>
          <w:cols w:space="720" w:num="1"/>
        </w:sectPr>
      </w:pPr>
    </w:p>
    <w:p>
      <w:pPr>
        <w:spacing w:line="330" w:lineRule="auto"/>
        <w:rPr>
          <w:rFonts w:ascii="Arial"/>
          <w:sz w:val="21"/>
        </w:rPr>
      </w:pPr>
    </w:p>
    <w:p>
      <w:pPr>
        <w:spacing w:line="330" w:lineRule="auto"/>
        <w:rPr>
          <w:rFonts w:ascii="Arial"/>
          <w:sz w:val="21"/>
        </w:rPr>
      </w:pPr>
    </w:p>
    <w:p>
      <w:pPr>
        <w:spacing w:before="101" w:line="353" w:lineRule="auto"/>
        <w:ind w:left="23" w:firstLine="1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审</w:t>
      </w:r>
      <w:r>
        <w:rPr>
          <w:rFonts w:ascii="仿宋" w:hAnsi="仿宋" w:eastAsia="仿宋" w:cs="仿宋"/>
          <w:spacing w:val="14"/>
          <w:sz w:val="31"/>
          <w:szCs w:val="31"/>
        </w:rPr>
        <w:t>计报告的框架体例基本一致，但内容更加简洁，表述更加精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炼</w:t>
      </w:r>
      <w:r>
        <w:rPr>
          <w:rFonts w:ascii="仿宋" w:hAnsi="仿宋" w:eastAsia="仿宋" w:cs="仿宋"/>
          <w:spacing w:val="17"/>
          <w:sz w:val="31"/>
          <w:szCs w:val="31"/>
        </w:rPr>
        <w:t>，</w:t>
      </w:r>
      <w:r>
        <w:rPr>
          <w:rFonts w:ascii="仿宋" w:hAnsi="仿宋" w:eastAsia="仿宋" w:cs="仿宋"/>
          <w:spacing w:val="14"/>
          <w:sz w:val="31"/>
          <w:szCs w:val="31"/>
        </w:rPr>
        <w:t>重点反映被审计领导干部履行经济责任的总体评价和主要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业</w:t>
      </w:r>
      <w:r>
        <w:rPr>
          <w:rFonts w:ascii="仿宋" w:hAnsi="仿宋" w:eastAsia="仿宋" w:cs="仿宋"/>
          <w:spacing w:val="8"/>
          <w:sz w:val="31"/>
          <w:szCs w:val="31"/>
        </w:rPr>
        <w:t>绩、审计发现的主要问题和责任认定。</w:t>
      </w:r>
    </w:p>
    <w:p>
      <w:pPr>
        <w:spacing w:line="513" w:lineRule="exact"/>
        <w:ind w:left="66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position w:val="4"/>
          <w:sz w:val="31"/>
          <w:szCs w:val="31"/>
        </w:rPr>
        <w:t>一</w:t>
      </w:r>
      <w:r>
        <w:rPr>
          <w:rFonts w:ascii="黑体" w:hAnsi="黑体" w:eastAsia="黑体" w:cs="黑体"/>
          <w:spacing w:val="8"/>
          <w:position w:val="4"/>
          <w:sz w:val="31"/>
          <w:szCs w:val="31"/>
        </w:rPr>
        <w:t>、审计结果报告内容</w:t>
      </w:r>
    </w:p>
    <w:p>
      <w:pPr>
        <w:spacing w:before="70" w:line="344" w:lineRule="auto"/>
        <w:ind w:left="35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1.对审计报告中反映的被审计领导干部履行经济责任情</w:t>
      </w:r>
      <w:r>
        <w:rPr>
          <w:rFonts w:ascii="仿宋" w:hAnsi="仿宋" w:eastAsia="仿宋" w:cs="仿宋"/>
          <w:spacing w:val="12"/>
          <w:sz w:val="31"/>
          <w:szCs w:val="31"/>
        </w:rPr>
        <w:t>况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总</w:t>
      </w:r>
      <w:r>
        <w:rPr>
          <w:rFonts w:ascii="仿宋" w:hAnsi="仿宋" w:eastAsia="仿宋" w:cs="仿宋"/>
          <w:spacing w:val="7"/>
          <w:sz w:val="31"/>
          <w:szCs w:val="31"/>
        </w:rPr>
        <w:t>体评价和主要业绩进行概要描述。</w:t>
      </w:r>
    </w:p>
    <w:p>
      <w:pPr>
        <w:spacing w:line="345" w:lineRule="auto"/>
        <w:ind w:left="4" w:right="2" w:firstLine="66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2.对审计报告中反映的审计发现的主要问题， 以及被审</w:t>
      </w:r>
      <w:r>
        <w:rPr>
          <w:rFonts w:ascii="仿宋" w:hAnsi="仿宋" w:eastAsia="仿宋" w:cs="仿宋"/>
          <w:spacing w:val="4"/>
          <w:sz w:val="31"/>
          <w:szCs w:val="31"/>
        </w:rPr>
        <w:t>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领</w:t>
      </w:r>
      <w:r>
        <w:rPr>
          <w:rFonts w:ascii="仿宋" w:hAnsi="仿宋" w:eastAsia="仿宋" w:cs="仿宋"/>
          <w:spacing w:val="9"/>
          <w:sz w:val="31"/>
          <w:szCs w:val="31"/>
        </w:rPr>
        <w:t>导干部应承担的责任类型进行精简和提炼。</w:t>
      </w:r>
    </w:p>
    <w:p>
      <w:pPr>
        <w:spacing w:line="241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3</w:t>
      </w:r>
      <w:r>
        <w:rPr>
          <w:rFonts w:ascii="仿宋" w:hAnsi="仿宋" w:eastAsia="仿宋" w:cs="仿宋"/>
          <w:spacing w:val="8"/>
          <w:sz w:val="31"/>
          <w:szCs w:val="31"/>
        </w:rPr>
        <w:t>.</w:t>
      </w:r>
      <w:r>
        <w:rPr>
          <w:rFonts w:ascii="仿宋" w:hAnsi="仿宋" w:eastAsia="仿宋" w:cs="仿宋"/>
          <w:spacing w:val="7"/>
          <w:sz w:val="31"/>
          <w:szCs w:val="31"/>
        </w:rPr>
        <w:t>将重要问题责任清单作为审计结果报告的附件。</w:t>
      </w:r>
    </w:p>
    <w:p>
      <w:pPr>
        <w:spacing w:before="172" w:line="416" w:lineRule="exact"/>
        <w:ind w:left="66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4"/>
          <w:position w:val="2"/>
          <w:sz w:val="31"/>
          <w:szCs w:val="31"/>
        </w:rPr>
        <w:t>二</w:t>
      </w:r>
      <w:r>
        <w:rPr>
          <w:rFonts w:ascii="黑体" w:hAnsi="黑体" w:eastAsia="黑体" w:cs="黑体"/>
          <w:spacing w:val="8"/>
          <w:position w:val="2"/>
          <w:sz w:val="31"/>
          <w:szCs w:val="31"/>
        </w:rPr>
        <w:t>、审计结果报告撰写要求</w:t>
      </w:r>
    </w:p>
    <w:p>
      <w:pPr>
        <w:spacing w:before="163" w:line="345" w:lineRule="auto"/>
        <w:ind w:left="22" w:firstLine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1.审计结果报告的实质内容要与审计报告保持一致，对</w:t>
      </w:r>
      <w:r>
        <w:rPr>
          <w:rFonts w:ascii="仿宋" w:hAnsi="仿宋" w:eastAsia="仿宋" w:cs="仿宋"/>
          <w:spacing w:val="10"/>
          <w:sz w:val="31"/>
          <w:szCs w:val="31"/>
        </w:rPr>
        <w:t>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计</w:t>
      </w:r>
      <w:r>
        <w:rPr>
          <w:rFonts w:ascii="仿宋" w:hAnsi="仿宋" w:eastAsia="仿宋" w:cs="仿宋"/>
          <w:spacing w:val="17"/>
          <w:sz w:val="31"/>
          <w:szCs w:val="31"/>
        </w:rPr>
        <w:t>报</w:t>
      </w:r>
      <w:r>
        <w:rPr>
          <w:rFonts w:ascii="仿宋" w:hAnsi="仿宋" w:eastAsia="仿宋" w:cs="仿宋"/>
          <w:spacing w:val="14"/>
          <w:sz w:val="31"/>
          <w:szCs w:val="31"/>
        </w:rPr>
        <w:t>告中上述两个部分的内容进行高度概括，一般对问题产生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的</w:t>
      </w:r>
      <w:r>
        <w:rPr>
          <w:rFonts w:ascii="仿宋" w:hAnsi="仿宋" w:eastAsia="仿宋" w:cs="仿宋"/>
          <w:spacing w:val="9"/>
          <w:sz w:val="31"/>
          <w:szCs w:val="31"/>
        </w:rPr>
        <w:t>背</w:t>
      </w:r>
      <w:r>
        <w:rPr>
          <w:rFonts w:ascii="仿宋" w:hAnsi="仿宋" w:eastAsia="仿宋" w:cs="仿宋"/>
          <w:spacing w:val="8"/>
          <w:sz w:val="31"/>
          <w:szCs w:val="31"/>
        </w:rPr>
        <w:t>景、过程、细节和定性法规依据不作描述。</w:t>
      </w:r>
    </w:p>
    <w:p>
      <w:pPr>
        <w:spacing w:before="4" w:line="344" w:lineRule="auto"/>
        <w:ind w:left="9" w:firstLine="65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2</w:t>
      </w:r>
      <w:r>
        <w:rPr>
          <w:rFonts w:ascii="仿宋" w:hAnsi="仿宋" w:eastAsia="仿宋" w:cs="仿宋"/>
          <w:spacing w:val="14"/>
          <w:sz w:val="31"/>
          <w:szCs w:val="31"/>
        </w:rPr>
        <w:t>.审计结果报告对审计发现的主要问题应当明确责任认定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的</w:t>
      </w:r>
      <w:r>
        <w:rPr>
          <w:rFonts w:ascii="仿宋" w:hAnsi="仿宋" w:eastAsia="仿宋" w:cs="仿宋"/>
          <w:spacing w:val="15"/>
          <w:sz w:val="31"/>
          <w:szCs w:val="31"/>
        </w:rPr>
        <w:t>类型，对于领导干部承担直接责任的问题，一般应当详细表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述</w:t>
      </w:r>
      <w:r>
        <w:rPr>
          <w:rFonts w:ascii="仿宋" w:hAnsi="仿宋" w:eastAsia="仿宋" w:cs="仿宋"/>
          <w:spacing w:val="15"/>
          <w:sz w:val="31"/>
          <w:szCs w:val="31"/>
        </w:rPr>
        <w:t>定责依据；承担领导责任的问题，可简要表述或不表述定责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依</w:t>
      </w:r>
      <w:r>
        <w:rPr>
          <w:rFonts w:ascii="仿宋" w:hAnsi="仿宋" w:eastAsia="仿宋" w:cs="仿宋"/>
          <w:spacing w:val="3"/>
          <w:sz w:val="31"/>
          <w:szCs w:val="31"/>
        </w:rPr>
        <w:t>据。</w:t>
      </w:r>
    </w:p>
    <w:p>
      <w:pPr>
        <w:spacing w:before="1"/>
        <w:ind w:left="66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三、重要问题责任清单</w:t>
      </w:r>
    </w:p>
    <w:p>
      <w:pPr>
        <w:spacing w:before="178" w:line="349" w:lineRule="auto"/>
        <w:ind w:left="24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为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了更加简明扼要、清晰明了地反映被审计领导干部承担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责</w:t>
      </w:r>
      <w:r>
        <w:rPr>
          <w:rFonts w:ascii="仿宋" w:hAnsi="仿宋" w:eastAsia="仿宋" w:cs="仿宋"/>
          <w:spacing w:val="15"/>
          <w:sz w:val="31"/>
          <w:szCs w:val="31"/>
        </w:rPr>
        <w:t>任</w:t>
      </w:r>
      <w:r>
        <w:rPr>
          <w:rFonts w:ascii="仿宋" w:hAnsi="仿宋" w:eastAsia="仿宋" w:cs="仿宋"/>
          <w:spacing w:val="14"/>
          <w:sz w:val="31"/>
          <w:szCs w:val="31"/>
        </w:rPr>
        <w:t>的情况，可以编制《重要问题责任清单》，作为经济责任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审</w:t>
      </w:r>
      <w:r>
        <w:rPr>
          <w:rFonts w:ascii="仿宋" w:hAnsi="仿宋" w:eastAsia="仿宋" w:cs="仿宋"/>
          <w:spacing w:val="15"/>
          <w:sz w:val="31"/>
          <w:szCs w:val="31"/>
        </w:rPr>
        <w:t>计</w:t>
      </w:r>
      <w:r>
        <w:rPr>
          <w:rFonts w:ascii="仿宋" w:hAnsi="仿宋" w:eastAsia="仿宋" w:cs="仿宋"/>
          <w:spacing w:val="14"/>
          <w:sz w:val="31"/>
          <w:szCs w:val="31"/>
        </w:rPr>
        <w:t>结果报告的附件。该清单按照被审计领导干部承担的责任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类</w:t>
      </w:r>
      <w:r>
        <w:rPr>
          <w:rFonts w:ascii="仿宋" w:hAnsi="仿宋" w:eastAsia="仿宋" w:cs="仿宋"/>
          <w:spacing w:val="14"/>
          <w:sz w:val="31"/>
          <w:szCs w:val="31"/>
        </w:rPr>
        <w:t>型</w:t>
      </w:r>
      <w:r>
        <w:rPr>
          <w:rFonts w:ascii="仿宋" w:hAnsi="仿宋" w:eastAsia="仿宋" w:cs="仿宋"/>
          <w:spacing w:val="8"/>
          <w:sz w:val="31"/>
          <w:szCs w:val="31"/>
        </w:rPr>
        <w:t>， 即直接责任和领导责任分别列示审计发现的问题，其中</w:t>
      </w:r>
    </w:p>
    <w:p>
      <w:pPr>
        <w:sectPr>
          <w:footerReference r:id="rId78" w:type="default"/>
          <w:pgSz w:w="11850" w:h="16781"/>
          <w:pgMar w:top="1426" w:right="1531" w:bottom="1454" w:left="1528" w:header="0" w:footer="1201" w:gutter="0"/>
          <w:cols w:space="720" w:num="1"/>
        </w:sectPr>
      </w:pPr>
    </w:p>
    <w:p>
      <w:pPr>
        <w:spacing w:line="323" w:lineRule="auto"/>
        <w:rPr>
          <w:rFonts w:ascii="Arial"/>
          <w:sz w:val="21"/>
        </w:rPr>
      </w:pPr>
    </w:p>
    <w:p>
      <w:pPr>
        <w:spacing w:line="323" w:lineRule="auto"/>
        <w:rPr>
          <w:rFonts w:ascii="Arial"/>
          <w:sz w:val="21"/>
        </w:rPr>
      </w:pPr>
    </w:p>
    <w:p>
      <w:pPr>
        <w:spacing w:before="100" w:line="344" w:lineRule="auto"/>
        <w:ind w:left="8" w:right="102" w:hanging="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3"/>
          <w:sz w:val="31"/>
          <w:szCs w:val="31"/>
        </w:rPr>
        <w:t>领</w:t>
      </w:r>
      <w:r>
        <w:rPr>
          <w:rFonts w:ascii="仿宋" w:hAnsi="仿宋" w:eastAsia="仿宋" w:cs="仿宋"/>
          <w:spacing w:val="15"/>
          <w:sz w:val="31"/>
          <w:szCs w:val="31"/>
        </w:rPr>
        <w:t>导责任的问题，可以按照性质、金额、与领导干部履责的关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联程</w:t>
      </w:r>
      <w:r>
        <w:rPr>
          <w:rFonts w:ascii="仿宋" w:hAnsi="仿宋" w:eastAsia="仿宋" w:cs="仿宋"/>
          <w:spacing w:val="3"/>
          <w:sz w:val="31"/>
          <w:szCs w:val="31"/>
        </w:rPr>
        <w:t>度等因素，摘要反映其重要问题， 同类问题合并列示。 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bookmarkStart w:id="23" w:name="_bookmark24"/>
      <w:bookmarkEnd w:id="23"/>
      <w:r>
        <w:rPr>
          <w:rFonts w:ascii="仿宋" w:hAnsi="仿宋" w:eastAsia="仿宋" w:cs="仿宋"/>
          <w:spacing w:val="9"/>
          <w:sz w:val="31"/>
          <w:szCs w:val="31"/>
        </w:rPr>
        <w:t>单中对责任认定依据一般作简要表述或不表述</w:t>
      </w:r>
      <w:r>
        <w:rPr>
          <w:rFonts w:ascii="仿宋" w:hAnsi="仿宋" w:eastAsia="仿宋" w:cs="仿宋"/>
          <w:spacing w:val="8"/>
          <w:sz w:val="31"/>
          <w:szCs w:val="31"/>
        </w:rPr>
        <w:t>。</w:t>
      </w:r>
    </w:p>
    <w:p>
      <w:pPr>
        <w:spacing w:line="227" w:lineRule="auto"/>
        <w:ind w:left="2803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第六章  审计结果运</w:t>
      </w:r>
      <w:r>
        <w:rPr>
          <w:rFonts w:ascii="黑体" w:hAnsi="黑体" w:eastAsia="黑体" w:cs="黑体"/>
          <w:spacing w:val="6"/>
          <w:sz w:val="31"/>
          <w:szCs w:val="31"/>
        </w:rPr>
        <w:t>用</w:t>
      </w:r>
    </w:p>
    <w:p>
      <w:pPr>
        <w:spacing w:before="195" w:line="345" w:lineRule="auto"/>
        <w:ind w:left="9" w:right="102" w:firstLine="66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5"/>
          <w:sz w:val="31"/>
          <w:szCs w:val="31"/>
        </w:rPr>
        <w:t>审</w:t>
      </w:r>
      <w:r>
        <w:rPr>
          <w:rFonts w:ascii="仿宋" w:hAnsi="仿宋" w:eastAsia="仿宋" w:cs="仿宋"/>
          <w:spacing w:val="14"/>
          <w:sz w:val="31"/>
          <w:szCs w:val="31"/>
        </w:rPr>
        <w:t>计结果运用是指单位内部相关部门和外部有关单位，根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据</w:t>
      </w:r>
      <w:r>
        <w:rPr>
          <w:rFonts w:ascii="仿宋" w:hAnsi="仿宋" w:eastAsia="仿宋" w:cs="仿宋"/>
          <w:spacing w:val="8"/>
          <w:sz w:val="31"/>
          <w:szCs w:val="31"/>
        </w:rPr>
        <w:t>审计评价结论、审计发现问题 ( 线索) 和审计意见建议、对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审计成果的综合分析研究结果等，采取的相应整改追责措施</w:t>
      </w:r>
      <w:r>
        <w:rPr>
          <w:rFonts w:ascii="仿宋" w:hAnsi="仿宋" w:eastAsia="仿宋" w:cs="仿宋"/>
          <w:spacing w:val="13"/>
          <w:sz w:val="31"/>
          <w:szCs w:val="31"/>
        </w:rPr>
        <w:t>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其他推动相应职责部门工作的行为。 审计结果运用是经济责</w:t>
      </w:r>
      <w:r>
        <w:rPr>
          <w:rFonts w:ascii="仿宋" w:hAnsi="仿宋" w:eastAsia="仿宋" w:cs="仿宋"/>
          <w:spacing w:val="5"/>
          <w:sz w:val="31"/>
          <w:szCs w:val="31"/>
        </w:rPr>
        <w:t>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审计的重要环节，关系到审计作用的发挥和审计目标的实现</w:t>
      </w:r>
      <w:r>
        <w:rPr>
          <w:rFonts w:ascii="仿宋" w:hAnsi="仿宋" w:eastAsia="仿宋" w:cs="仿宋"/>
          <w:spacing w:val="13"/>
          <w:sz w:val="31"/>
          <w:szCs w:val="31"/>
        </w:rPr>
        <w:t>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内部审计机构应当确保审计结果可信、可用、可靠，不断提</w:t>
      </w:r>
      <w:r>
        <w:rPr>
          <w:rFonts w:ascii="仿宋" w:hAnsi="仿宋" w:eastAsia="仿宋" w:cs="仿宋"/>
          <w:spacing w:val="13"/>
          <w:sz w:val="31"/>
          <w:szCs w:val="31"/>
        </w:rPr>
        <w:t>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bookmarkStart w:id="24" w:name="_bookmark25"/>
      <w:bookmarkEnd w:id="24"/>
      <w:r>
        <w:rPr>
          <w:rFonts w:ascii="仿宋" w:hAnsi="仿宋" w:eastAsia="仿宋" w:cs="仿宋"/>
          <w:spacing w:val="13"/>
          <w:sz w:val="31"/>
          <w:szCs w:val="31"/>
        </w:rPr>
        <w:t>经</w:t>
      </w:r>
      <w:r>
        <w:rPr>
          <w:rFonts w:ascii="仿宋" w:hAnsi="仿宋" w:eastAsia="仿宋" w:cs="仿宋"/>
          <w:spacing w:val="8"/>
          <w:sz w:val="31"/>
          <w:szCs w:val="31"/>
        </w:rPr>
        <w:t>济责任审计成果的层次和水平。</w:t>
      </w:r>
    </w:p>
    <w:p>
      <w:pPr>
        <w:spacing w:line="227" w:lineRule="auto"/>
        <w:ind w:left="3122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第</w:t>
      </w:r>
      <w:r>
        <w:rPr>
          <w:rFonts w:ascii="黑体" w:hAnsi="黑体" w:eastAsia="黑体" w:cs="黑体"/>
          <w:spacing w:val="7"/>
          <w:sz w:val="31"/>
          <w:szCs w:val="31"/>
        </w:rPr>
        <w:t>一节  总体要求</w:t>
      </w:r>
    </w:p>
    <w:p>
      <w:pPr>
        <w:spacing w:before="199" w:line="513" w:lineRule="exact"/>
        <w:ind w:left="65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position w:val="4"/>
          <w:sz w:val="31"/>
          <w:szCs w:val="31"/>
        </w:rPr>
        <w:t>一</w:t>
      </w:r>
      <w:r>
        <w:rPr>
          <w:rFonts w:ascii="黑体" w:hAnsi="黑体" w:eastAsia="黑体" w:cs="黑体"/>
          <w:spacing w:val="8"/>
          <w:position w:val="4"/>
          <w:sz w:val="31"/>
          <w:szCs w:val="31"/>
        </w:rPr>
        <w:t>、审计结果运用范围</w:t>
      </w:r>
    </w:p>
    <w:p>
      <w:pPr>
        <w:spacing w:before="65" w:line="347" w:lineRule="auto"/>
        <w:ind w:left="6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本单位党委 (党组) 、董事会 (或主要负责人) 、监事会</w:t>
      </w:r>
      <w:r>
        <w:rPr>
          <w:rFonts w:ascii="仿宋" w:hAnsi="仿宋" w:eastAsia="仿宋" w:cs="仿宋"/>
          <w:spacing w:val="1"/>
          <w:sz w:val="31"/>
          <w:szCs w:val="31"/>
        </w:rPr>
        <w:t>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高</w:t>
      </w:r>
      <w:r>
        <w:rPr>
          <w:rFonts w:ascii="仿宋" w:hAnsi="仿宋" w:eastAsia="仿宋" w:cs="仿宋"/>
          <w:spacing w:val="7"/>
          <w:sz w:val="31"/>
          <w:szCs w:val="31"/>
        </w:rPr>
        <w:t>级管理层，业务管理部门以及内部审计机构、纪检监察部门、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组</w:t>
      </w:r>
      <w:r>
        <w:rPr>
          <w:rFonts w:ascii="仿宋" w:hAnsi="仿宋" w:eastAsia="仿宋" w:cs="仿宋"/>
          <w:spacing w:val="14"/>
          <w:sz w:val="31"/>
          <w:szCs w:val="31"/>
        </w:rPr>
        <w:t>织人事部门等协调机构成员部门 (机构) 在各自职责范围内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应加强经济责任审计结果运用。经济责任审计结果应作为干部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考</w:t>
      </w:r>
      <w:r>
        <w:rPr>
          <w:rFonts w:ascii="仿宋" w:hAnsi="仿宋" w:eastAsia="仿宋" w:cs="仿宋"/>
          <w:spacing w:val="15"/>
          <w:sz w:val="31"/>
          <w:szCs w:val="31"/>
        </w:rPr>
        <w:t>核、任免和奖惩的重要依据。对正确履行经济责任、工作业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绩突出的被审计领导干部，应给予肯定，并作为选拔任用的重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要</w:t>
      </w:r>
      <w:r>
        <w:rPr>
          <w:rFonts w:ascii="仿宋" w:hAnsi="仿宋" w:eastAsia="仿宋" w:cs="仿宋"/>
          <w:spacing w:val="15"/>
          <w:sz w:val="31"/>
          <w:szCs w:val="31"/>
        </w:rPr>
        <w:t>依据。对在履行经济责任中存在问题且负有责任的被审计领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导干部， 由本单位权力机构追究被审计领导干部及其他有关</w:t>
      </w:r>
      <w:r>
        <w:rPr>
          <w:rFonts w:ascii="仿宋" w:hAnsi="仿宋" w:eastAsia="仿宋" w:cs="仿宋"/>
          <w:spacing w:val="7"/>
          <w:sz w:val="31"/>
          <w:szCs w:val="31"/>
        </w:rPr>
        <w:t>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任人员的责任。被审计领导干部及其所在单位根据经济责任审</w:t>
      </w:r>
    </w:p>
    <w:p>
      <w:pPr>
        <w:sectPr>
          <w:footerReference r:id="rId79" w:type="default"/>
          <w:pgSz w:w="11850" w:h="16781"/>
          <w:pgMar w:top="1426" w:right="1429" w:bottom="1450" w:left="1533" w:header="0" w:footer="1201" w:gutter="0"/>
          <w:cols w:space="720" w:num="1"/>
        </w:sectPr>
      </w:pPr>
    </w:p>
    <w:p>
      <w:pPr>
        <w:spacing w:line="320" w:lineRule="auto"/>
        <w:rPr>
          <w:rFonts w:ascii="Arial"/>
          <w:sz w:val="21"/>
        </w:rPr>
      </w:pPr>
    </w:p>
    <w:p>
      <w:pPr>
        <w:spacing w:line="321" w:lineRule="auto"/>
        <w:rPr>
          <w:rFonts w:ascii="Arial"/>
          <w:sz w:val="21"/>
        </w:rPr>
      </w:pPr>
    </w:p>
    <w:p>
      <w:pPr>
        <w:spacing w:before="101" w:line="345" w:lineRule="auto"/>
        <w:ind w:left="12" w:firstLine="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计结</w:t>
      </w:r>
      <w:r>
        <w:rPr>
          <w:rFonts w:ascii="仿宋" w:hAnsi="仿宋" w:eastAsia="仿宋" w:cs="仿宋"/>
          <w:spacing w:val="9"/>
          <w:sz w:val="31"/>
          <w:szCs w:val="31"/>
        </w:rPr>
        <w:t>果</w:t>
      </w:r>
      <w:r>
        <w:rPr>
          <w:rFonts w:ascii="仿宋" w:hAnsi="仿宋" w:eastAsia="仿宋" w:cs="仿宋"/>
          <w:spacing w:val="6"/>
          <w:sz w:val="31"/>
          <w:szCs w:val="31"/>
        </w:rPr>
        <w:t>落实整改责任，增强干部履职尽责意识，完善组织治理、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加强内控和风险管理、推动本单位及所属单位实现高质量发展</w:t>
      </w:r>
      <w:r>
        <w:rPr>
          <w:rFonts w:ascii="仿宋" w:hAnsi="仿宋" w:eastAsia="仿宋" w:cs="仿宋"/>
          <w:spacing w:val="4"/>
          <w:sz w:val="31"/>
          <w:szCs w:val="31"/>
        </w:rPr>
        <w:t>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经</w:t>
      </w:r>
      <w:r>
        <w:rPr>
          <w:rFonts w:ascii="仿宋" w:hAnsi="仿宋" w:eastAsia="仿宋" w:cs="仿宋"/>
          <w:spacing w:val="15"/>
          <w:sz w:val="31"/>
          <w:szCs w:val="31"/>
        </w:rPr>
        <w:t>济责任审计结果报告应当按照规定归入被审计领导干部本人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档案，单位对审计报告、审计整改报告归入本人档案有规定的</w:t>
      </w:r>
      <w:r>
        <w:rPr>
          <w:rFonts w:ascii="仿宋" w:hAnsi="仿宋" w:eastAsia="仿宋" w:cs="仿宋"/>
          <w:spacing w:val="4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也可一并归档。</w:t>
      </w:r>
    </w:p>
    <w:p>
      <w:pPr>
        <w:spacing w:line="416" w:lineRule="exact"/>
        <w:ind w:left="66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position w:val="2"/>
          <w:sz w:val="31"/>
          <w:szCs w:val="31"/>
        </w:rPr>
        <w:t>二、审计结果运用方</w:t>
      </w:r>
      <w:r>
        <w:rPr>
          <w:rFonts w:ascii="黑体" w:hAnsi="黑体" w:eastAsia="黑体" w:cs="黑体"/>
          <w:spacing w:val="6"/>
          <w:position w:val="2"/>
          <w:sz w:val="31"/>
          <w:szCs w:val="31"/>
        </w:rPr>
        <w:t>式</w:t>
      </w:r>
    </w:p>
    <w:p>
      <w:pPr>
        <w:spacing w:before="162" w:line="229" w:lineRule="auto"/>
        <w:ind w:left="68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1"/>
          <w:sz w:val="31"/>
          <w:szCs w:val="31"/>
        </w:rPr>
        <w:t>(</w:t>
      </w:r>
      <w:r>
        <w:rPr>
          <w:rFonts w:ascii="楷体" w:hAnsi="楷体" w:eastAsia="楷体" w:cs="楷体"/>
          <w:spacing w:val="16"/>
          <w:sz w:val="31"/>
          <w:szCs w:val="31"/>
        </w:rPr>
        <w:t>一) 案件线索的报告和移送。</w:t>
      </w:r>
    </w:p>
    <w:p>
      <w:pPr>
        <w:spacing w:before="193" w:line="345" w:lineRule="auto"/>
        <w:ind w:left="6" w:right="97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7"/>
          <w:sz w:val="31"/>
          <w:szCs w:val="31"/>
        </w:rPr>
        <w:t>是</w:t>
      </w:r>
      <w:r>
        <w:rPr>
          <w:rFonts w:ascii="仿宋" w:hAnsi="仿宋" w:eastAsia="仿宋" w:cs="仿宋"/>
          <w:spacing w:val="15"/>
          <w:sz w:val="31"/>
          <w:szCs w:val="31"/>
        </w:rPr>
        <w:t>指对审计发现的违法违规案件线索及时报告本单位党委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(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党组) 、董事会 (或主要负责人) ，移送纪检监察部门或司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法机关， 以便对</w:t>
      </w:r>
      <w:r>
        <w:rPr>
          <w:rFonts w:ascii="仿宋" w:hAnsi="仿宋" w:eastAsia="仿宋" w:cs="仿宋"/>
          <w:sz w:val="31"/>
          <w:szCs w:val="31"/>
        </w:rPr>
        <w:t>该线索进一步调查处理。</w:t>
      </w:r>
    </w:p>
    <w:p>
      <w:pPr>
        <w:spacing w:line="232" w:lineRule="auto"/>
        <w:ind w:left="68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5"/>
          <w:sz w:val="31"/>
          <w:szCs w:val="31"/>
        </w:rPr>
        <w:t>(</w:t>
      </w:r>
      <w:r>
        <w:rPr>
          <w:rFonts w:ascii="楷体" w:hAnsi="楷体" w:eastAsia="楷体" w:cs="楷体"/>
          <w:spacing w:val="20"/>
          <w:sz w:val="31"/>
          <w:szCs w:val="31"/>
        </w:rPr>
        <w:t>二) 情况通报。</w:t>
      </w:r>
    </w:p>
    <w:p>
      <w:pPr>
        <w:spacing w:before="188" w:line="345" w:lineRule="auto"/>
        <w:ind w:left="14" w:right="97" w:firstLine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7"/>
          <w:sz w:val="31"/>
          <w:szCs w:val="31"/>
        </w:rPr>
        <w:t>是</w:t>
      </w:r>
      <w:r>
        <w:rPr>
          <w:rFonts w:ascii="仿宋" w:hAnsi="仿宋" w:eastAsia="仿宋" w:cs="仿宋"/>
          <w:spacing w:val="15"/>
          <w:sz w:val="31"/>
          <w:szCs w:val="31"/>
        </w:rPr>
        <w:t>指在一定范围内，对被审计领导干部履行经济责任相关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情况进行通报或者告知，推动其他部门 (机构) 和人员认真</w:t>
      </w:r>
      <w:r>
        <w:rPr>
          <w:rFonts w:ascii="仿宋" w:hAnsi="仿宋" w:eastAsia="仿宋" w:cs="仿宋"/>
          <w:spacing w:val="9"/>
          <w:sz w:val="31"/>
          <w:szCs w:val="31"/>
        </w:rPr>
        <w:t>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行</w:t>
      </w:r>
      <w:r>
        <w:rPr>
          <w:rFonts w:ascii="仿宋" w:hAnsi="仿宋" w:eastAsia="仿宋" w:cs="仿宋"/>
          <w:spacing w:val="4"/>
          <w:sz w:val="31"/>
          <w:szCs w:val="31"/>
        </w:rPr>
        <w:t>职责。</w:t>
      </w:r>
    </w:p>
    <w:p>
      <w:pPr>
        <w:spacing w:before="1" w:line="229" w:lineRule="auto"/>
        <w:ind w:left="68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5"/>
          <w:sz w:val="31"/>
          <w:szCs w:val="31"/>
        </w:rPr>
        <w:t>(</w:t>
      </w:r>
      <w:r>
        <w:rPr>
          <w:rFonts w:ascii="楷体" w:hAnsi="楷体" w:eastAsia="楷体" w:cs="楷体"/>
          <w:spacing w:val="20"/>
          <w:sz w:val="31"/>
          <w:szCs w:val="31"/>
        </w:rPr>
        <w:t>三) 责任追究。</w:t>
      </w:r>
    </w:p>
    <w:p>
      <w:pPr>
        <w:spacing w:before="191" w:line="345" w:lineRule="auto"/>
        <w:ind w:left="24" w:right="97" w:firstLine="6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7"/>
          <w:sz w:val="31"/>
          <w:szCs w:val="31"/>
        </w:rPr>
        <w:t>是</w:t>
      </w:r>
      <w:r>
        <w:rPr>
          <w:rFonts w:ascii="仿宋" w:hAnsi="仿宋" w:eastAsia="仿宋" w:cs="仿宋"/>
          <w:spacing w:val="15"/>
          <w:sz w:val="31"/>
          <w:szCs w:val="31"/>
        </w:rPr>
        <w:t>指按照有关党内法规、法律法规、政策制度，对审计发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现</w:t>
      </w:r>
      <w:r>
        <w:rPr>
          <w:rFonts w:ascii="仿宋" w:hAnsi="仿宋" w:eastAsia="仿宋" w:cs="仿宋"/>
          <w:spacing w:val="15"/>
          <w:sz w:val="31"/>
          <w:szCs w:val="31"/>
        </w:rPr>
        <w:t>问</w:t>
      </w:r>
      <w:r>
        <w:rPr>
          <w:rFonts w:ascii="仿宋" w:hAnsi="仿宋" w:eastAsia="仿宋" w:cs="仿宋"/>
          <w:spacing w:val="14"/>
          <w:sz w:val="31"/>
          <w:szCs w:val="31"/>
        </w:rPr>
        <w:t>题中应当承担责任的领导干部及其他责任人员进行问责追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责</w:t>
      </w:r>
      <w:r>
        <w:rPr>
          <w:rFonts w:ascii="仿宋" w:hAnsi="仿宋" w:eastAsia="仿宋" w:cs="仿宋"/>
          <w:spacing w:val="15"/>
          <w:sz w:val="31"/>
          <w:szCs w:val="31"/>
        </w:rPr>
        <w:t>，</w:t>
      </w:r>
      <w:r>
        <w:rPr>
          <w:rFonts w:ascii="仿宋" w:hAnsi="仿宋" w:eastAsia="仿宋" w:cs="仿宋"/>
          <w:spacing w:val="14"/>
          <w:sz w:val="31"/>
          <w:szCs w:val="31"/>
        </w:rPr>
        <w:t>作出必要的党纪政纪处分或其他组织处理，甚至移送上级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纪</w:t>
      </w:r>
      <w:r>
        <w:rPr>
          <w:rFonts w:ascii="仿宋" w:hAnsi="仿宋" w:eastAsia="仿宋" w:cs="仿宋"/>
          <w:spacing w:val="8"/>
          <w:sz w:val="31"/>
          <w:szCs w:val="31"/>
        </w:rPr>
        <w:t>检</w:t>
      </w:r>
      <w:r>
        <w:rPr>
          <w:rFonts w:ascii="仿宋" w:hAnsi="仿宋" w:eastAsia="仿宋" w:cs="仿宋"/>
          <w:spacing w:val="7"/>
          <w:sz w:val="31"/>
          <w:szCs w:val="31"/>
        </w:rPr>
        <w:t>监察机关或司法机关处理。</w:t>
      </w:r>
    </w:p>
    <w:p>
      <w:pPr>
        <w:spacing w:line="235" w:lineRule="auto"/>
        <w:ind w:left="68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5"/>
          <w:sz w:val="31"/>
          <w:szCs w:val="31"/>
        </w:rPr>
        <w:t>(</w:t>
      </w:r>
      <w:r>
        <w:rPr>
          <w:rFonts w:ascii="楷体" w:hAnsi="楷体" w:eastAsia="楷体" w:cs="楷体"/>
          <w:spacing w:val="20"/>
          <w:sz w:val="31"/>
          <w:szCs w:val="31"/>
        </w:rPr>
        <w:t>四) 整改落实。</w:t>
      </w:r>
    </w:p>
    <w:p>
      <w:pPr>
        <w:spacing w:before="188" w:line="353" w:lineRule="auto"/>
        <w:ind w:left="22" w:right="97" w:firstLine="62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5"/>
          <w:sz w:val="31"/>
          <w:szCs w:val="31"/>
        </w:rPr>
        <w:t>是</w:t>
      </w:r>
      <w:r>
        <w:rPr>
          <w:rFonts w:ascii="仿宋" w:hAnsi="仿宋" w:eastAsia="仿宋" w:cs="仿宋"/>
          <w:spacing w:val="15"/>
          <w:sz w:val="31"/>
          <w:szCs w:val="31"/>
        </w:rPr>
        <w:t>指采取有效措施，推动审计发现问题切实纠正处理、解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决</w:t>
      </w:r>
      <w:r>
        <w:rPr>
          <w:rFonts w:ascii="仿宋" w:hAnsi="仿宋" w:eastAsia="仿宋" w:cs="仿宋"/>
          <w:spacing w:val="18"/>
          <w:sz w:val="31"/>
          <w:szCs w:val="31"/>
        </w:rPr>
        <w:t>到</w:t>
      </w:r>
      <w:r>
        <w:rPr>
          <w:rFonts w:ascii="仿宋" w:hAnsi="仿宋" w:eastAsia="仿宋" w:cs="仿宋"/>
          <w:spacing w:val="14"/>
          <w:sz w:val="31"/>
          <w:szCs w:val="31"/>
        </w:rPr>
        <w:t>位，能够立即整改的问题应当及时整改，对于一时难以整</w:t>
      </w:r>
    </w:p>
    <w:p>
      <w:pPr>
        <w:sectPr>
          <w:footerReference r:id="rId80" w:type="default"/>
          <w:pgSz w:w="11850" w:h="16781"/>
          <w:pgMar w:top="1426" w:right="1434" w:bottom="1454" w:left="1528" w:header="0" w:footer="1201" w:gutter="0"/>
          <w:cols w:space="720" w:num="1"/>
        </w:sectPr>
      </w:pPr>
    </w:p>
    <w:p>
      <w:pPr>
        <w:spacing w:line="322" w:lineRule="auto"/>
        <w:rPr>
          <w:rFonts w:ascii="Arial"/>
          <w:sz w:val="21"/>
        </w:rPr>
      </w:pPr>
    </w:p>
    <w:p>
      <w:pPr>
        <w:spacing w:line="323" w:lineRule="auto"/>
        <w:rPr>
          <w:rFonts w:ascii="Arial"/>
          <w:sz w:val="21"/>
        </w:rPr>
      </w:pPr>
    </w:p>
    <w:p>
      <w:pPr>
        <w:spacing w:before="101" w:line="344" w:lineRule="auto"/>
        <w:ind w:left="13" w:right="95" w:firstLine="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6"/>
          <w:sz w:val="31"/>
          <w:szCs w:val="31"/>
        </w:rPr>
        <w:t>改</w:t>
      </w:r>
      <w:r>
        <w:rPr>
          <w:rFonts w:ascii="仿宋" w:hAnsi="仿宋" w:eastAsia="仿宋" w:cs="仿宋"/>
          <w:spacing w:val="18"/>
          <w:sz w:val="31"/>
          <w:szCs w:val="31"/>
        </w:rPr>
        <w:t>的</w:t>
      </w:r>
      <w:r>
        <w:rPr>
          <w:rFonts w:ascii="仿宋" w:hAnsi="仿宋" w:eastAsia="仿宋" w:cs="仿宋"/>
          <w:spacing w:val="13"/>
          <w:sz w:val="31"/>
          <w:szCs w:val="31"/>
        </w:rPr>
        <w:t>问题，认真进行研究，提出逐步解决的对策措施，持续跟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踪督促，防止屡审屡犯。</w:t>
      </w:r>
    </w:p>
    <w:p>
      <w:pPr>
        <w:spacing w:before="1" w:line="230" w:lineRule="auto"/>
        <w:ind w:left="67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7"/>
          <w:sz w:val="31"/>
          <w:szCs w:val="31"/>
        </w:rPr>
        <w:t>(五) 专项或综合分析报告</w:t>
      </w:r>
      <w:r>
        <w:rPr>
          <w:rFonts w:ascii="楷体" w:hAnsi="楷体" w:eastAsia="楷体" w:cs="楷体"/>
          <w:spacing w:val="15"/>
          <w:sz w:val="31"/>
          <w:szCs w:val="31"/>
        </w:rPr>
        <w:t>。</w:t>
      </w:r>
    </w:p>
    <w:p>
      <w:pPr>
        <w:spacing w:before="188" w:line="345" w:lineRule="auto"/>
        <w:ind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7"/>
          <w:sz w:val="31"/>
          <w:szCs w:val="31"/>
        </w:rPr>
        <w:t>是</w:t>
      </w:r>
      <w:r>
        <w:rPr>
          <w:rFonts w:ascii="仿宋" w:hAnsi="仿宋" w:eastAsia="仿宋" w:cs="仿宋"/>
          <w:spacing w:val="15"/>
          <w:sz w:val="31"/>
          <w:szCs w:val="31"/>
        </w:rPr>
        <w:t>指内部审计机构采取专题报告、综合报告、审计信息简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报等方式报送经济责任审计发现的重大问题线索或者风险隐患</w:t>
      </w:r>
      <w:r>
        <w:rPr>
          <w:rFonts w:ascii="仿宋" w:hAnsi="仿宋" w:eastAsia="仿宋" w:cs="仿宋"/>
          <w:spacing w:val="5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或</w:t>
      </w:r>
      <w:r>
        <w:rPr>
          <w:rFonts w:ascii="仿宋" w:hAnsi="仿宋" w:eastAsia="仿宋" w:cs="仿宋"/>
          <w:spacing w:val="15"/>
          <w:sz w:val="31"/>
          <w:szCs w:val="31"/>
        </w:rPr>
        <w:t>者结合其他审计项目的审计结果，综合分析本单位及所属单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位</w:t>
      </w:r>
      <w:r>
        <w:rPr>
          <w:rFonts w:ascii="仿宋" w:hAnsi="仿宋" w:eastAsia="仿宋" w:cs="仿宋"/>
          <w:spacing w:val="15"/>
          <w:sz w:val="31"/>
          <w:szCs w:val="31"/>
        </w:rPr>
        <w:t>存在的普遍性、典型性问题，发掘体制、机制、制度上的问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题</w:t>
      </w:r>
      <w:r>
        <w:rPr>
          <w:rFonts w:ascii="仿宋" w:hAnsi="仿宋" w:eastAsia="仿宋" w:cs="仿宋"/>
          <w:spacing w:val="15"/>
          <w:sz w:val="31"/>
          <w:szCs w:val="31"/>
        </w:rPr>
        <w:t>，从而扩大和深化对单个经济责任审计项目结果的运用，提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升</w:t>
      </w:r>
      <w:r>
        <w:rPr>
          <w:rFonts w:ascii="仿宋" w:hAnsi="仿宋" w:eastAsia="仿宋" w:cs="仿宋"/>
          <w:spacing w:val="9"/>
          <w:sz w:val="31"/>
          <w:szCs w:val="31"/>
        </w:rPr>
        <w:t>审计结果运用成效。 实践中，还可以采取分类编制领导干部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常</w:t>
      </w:r>
      <w:r>
        <w:rPr>
          <w:rFonts w:ascii="仿宋" w:hAnsi="仿宋" w:eastAsia="仿宋" w:cs="仿宋"/>
          <w:spacing w:val="9"/>
          <w:sz w:val="31"/>
          <w:szCs w:val="31"/>
        </w:rPr>
        <w:t>见问题清单，为领导干部履职行权划出 “红线”等其他创新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的</w:t>
      </w:r>
      <w:r>
        <w:rPr>
          <w:rFonts w:ascii="仿宋" w:hAnsi="仿宋" w:eastAsia="仿宋" w:cs="仿宋"/>
          <w:spacing w:val="8"/>
          <w:sz w:val="31"/>
          <w:szCs w:val="31"/>
        </w:rPr>
        <w:t>审计结果运用方式。</w:t>
      </w:r>
    </w:p>
    <w:p>
      <w:pPr>
        <w:spacing w:before="1"/>
        <w:ind w:left="65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三</w:t>
      </w:r>
      <w:r>
        <w:rPr>
          <w:rFonts w:ascii="黑体" w:hAnsi="黑体" w:eastAsia="黑体" w:cs="黑体"/>
          <w:spacing w:val="8"/>
          <w:sz w:val="31"/>
          <w:szCs w:val="31"/>
        </w:rPr>
        <w:t>、审计结果运用工作机制</w:t>
      </w:r>
    </w:p>
    <w:p>
      <w:pPr>
        <w:spacing w:before="172" w:line="345" w:lineRule="auto"/>
        <w:ind w:left="1" w:right="95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本</w:t>
      </w:r>
      <w:r>
        <w:rPr>
          <w:rFonts w:ascii="仿宋" w:hAnsi="仿宋" w:eastAsia="仿宋" w:cs="仿宋"/>
          <w:spacing w:val="15"/>
          <w:sz w:val="31"/>
          <w:szCs w:val="31"/>
        </w:rPr>
        <w:t>单位及其经济责任审计工作协调机构，负责领导和推动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经</w:t>
      </w:r>
      <w:r>
        <w:rPr>
          <w:rFonts w:ascii="仿宋" w:hAnsi="仿宋" w:eastAsia="仿宋" w:cs="仿宋"/>
          <w:spacing w:val="15"/>
          <w:sz w:val="31"/>
          <w:szCs w:val="31"/>
        </w:rPr>
        <w:t>济责任审计结果运用。被审计领导干部及其所在单位、有关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业务管理部门、组织人事部门、纪检监察部门、 内部审计机构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及</w:t>
      </w:r>
      <w:r>
        <w:rPr>
          <w:rFonts w:ascii="仿宋" w:hAnsi="仿宋" w:eastAsia="仿宋" w:cs="仿宋"/>
          <w:spacing w:val="14"/>
          <w:sz w:val="31"/>
          <w:szCs w:val="31"/>
        </w:rPr>
        <w:t>协调机构其他成员部门 (机构) 应当在各自职责范围内，逐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步</w:t>
      </w:r>
      <w:r>
        <w:rPr>
          <w:rFonts w:ascii="仿宋" w:hAnsi="仿宋" w:eastAsia="仿宋" w:cs="仿宋"/>
          <w:spacing w:val="15"/>
          <w:sz w:val="31"/>
          <w:szCs w:val="31"/>
        </w:rPr>
        <w:t>建立健全协调配合、运转有序的工作机制，积极探索创新，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稳</w:t>
      </w:r>
      <w:r>
        <w:rPr>
          <w:rFonts w:ascii="仿宋" w:hAnsi="仿宋" w:eastAsia="仿宋" w:cs="仿宋"/>
          <w:spacing w:val="15"/>
          <w:sz w:val="31"/>
          <w:szCs w:val="31"/>
        </w:rPr>
        <w:t>步推进审计结果运用制度化、规范化，加大审计结果运用力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bookmarkStart w:id="25" w:name="_bookmark26"/>
      <w:bookmarkEnd w:id="25"/>
      <w:r>
        <w:rPr>
          <w:rFonts w:ascii="仿宋" w:hAnsi="仿宋" w:eastAsia="仿宋" w:cs="仿宋"/>
          <w:spacing w:val="9"/>
          <w:sz w:val="31"/>
          <w:szCs w:val="31"/>
        </w:rPr>
        <w:t>度，充分发挥经济责任审计的作用</w:t>
      </w:r>
      <w:r>
        <w:rPr>
          <w:rFonts w:ascii="仿宋" w:hAnsi="仿宋" w:eastAsia="仿宋" w:cs="仿宋"/>
          <w:spacing w:val="6"/>
          <w:sz w:val="31"/>
          <w:szCs w:val="31"/>
        </w:rPr>
        <w:t>。</w:t>
      </w:r>
    </w:p>
    <w:p>
      <w:pPr>
        <w:spacing w:line="226" w:lineRule="auto"/>
        <w:ind w:left="1037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第二节  内部审计机构在审计结果运用中的职</w:t>
      </w:r>
      <w:r>
        <w:rPr>
          <w:rFonts w:ascii="黑体" w:hAnsi="黑体" w:eastAsia="黑体" w:cs="黑体"/>
          <w:spacing w:val="8"/>
          <w:sz w:val="31"/>
          <w:szCs w:val="31"/>
        </w:rPr>
        <w:t>责</w:t>
      </w:r>
    </w:p>
    <w:p>
      <w:pPr>
        <w:spacing w:before="203" w:line="353" w:lineRule="auto"/>
        <w:ind w:left="2" w:right="95" w:firstLine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9"/>
          <w:sz w:val="31"/>
          <w:szCs w:val="31"/>
        </w:rPr>
        <w:t>被</w:t>
      </w:r>
      <w:r>
        <w:rPr>
          <w:rFonts w:ascii="仿宋" w:hAnsi="仿宋" w:eastAsia="仿宋" w:cs="仿宋"/>
          <w:spacing w:val="15"/>
          <w:sz w:val="31"/>
          <w:szCs w:val="31"/>
        </w:rPr>
        <w:t>审计领导干部及其所在单位履行对审计发现问题和提出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建</w:t>
      </w:r>
      <w:r>
        <w:rPr>
          <w:rFonts w:ascii="仿宋" w:hAnsi="仿宋" w:eastAsia="仿宋" w:cs="仿宋"/>
          <w:spacing w:val="15"/>
          <w:sz w:val="31"/>
          <w:szCs w:val="31"/>
        </w:rPr>
        <w:t>议落实整改的主体责任，应当及时采取整改措施，这是审计</w:t>
      </w:r>
    </w:p>
    <w:p>
      <w:pPr>
        <w:sectPr>
          <w:footerReference r:id="rId81" w:type="default"/>
          <w:pgSz w:w="11850" w:h="16781"/>
          <w:pgMar w:top="1426" w:right="1436" w:bottom="1450" w:left="1538" w:header="0" w:footer="1201" w:gutter="0"/>
          <w:cols w:space="720" w:num="1"/>
        </w:sectPr>
      </w:pPr>
    </w:p>
    <w:p>
      <w:pPr>
        <w:spacing w:line="321" w:lineRule="auto"/>
        <w:rPr>
          <w:rFonts w:ascii="Arial"/>
          <w:sz w:val="21"/>
        </w:rPr>
      </w:pPr>
    </w:p>
    <w:p>
      <w:pPr>
        <w:spacing w:line="322" w:lineRule="auto"/>
        <w:rPr>
          <w:rFonts w:ascii="Arial"/>
          <w:sz w:val="21"/>
        </w:rPr>
      </w:pPr>
    </w:p>
    <w:p>
      <w:pPr>
        <w:spacing w:before="101" w:line="345" w:lineRule="auto"/>
        <w:ind w:left="14" w:firstLine="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结</w:t>
      </w:r>
      <w:r>
        <w:rPr>
          <w:rFonts w:ascii="仿宋" w:hAnsi="仿宋" w:eastAsia="仿宋" w:cs="仿宋"/>
          <w:spacing w:val="14"/>
          <w:sz w:val="31"/>
          <w:szCs w:val="31"/>
        </w:rPr>
        <w:t>果</w:t>
      </w:r>
      <w:r>
        <w:rPr>
          <w:rFonts w:ascii="仿宋" w:hAnsi="仿宋" w:eastAsia="仿宋" w:cs="仿宋"/>
          <w:spacing w:val="8"/>
          <w:sz w:val="31"/>
          <w:szCs w:val="31"/>
        </w:rPr>
        <w:t>运用的核心工作。 内部审计、纪检监察、组织人事等经济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责</w:t>
      </w:r>
      <w:r>
        <w:rPr>
          <w:rFonts w:ascii="仿宋" w:hAnsi="仿宋" w:eastAsia="仿宋" w:cs="仿宋"/>
          <w:spacing w:val="8"/>
          <w:sz w:val="31"/>
          <w:szCs w:val="31"/>
        </w:rPr>
        <w:t>任审计工作协调机构成员部门 (机构) ， 以及有关业务管理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部门也都在各自职责范围内承担着经济责任审计结果运用的</w:t>
      </w:r>
      <w:r>
        <w:rPr>
          <w:rFonts w:ascii="仿宋" w:hAnsi="仿宋" w:eastAsia="仿宋" w:cs="仿宋"/>
          <w:spacing w:val="13"/>
          <w:sz w:val="31"/>
          <w:szCs w:val="31"/>
        </w:rPr>
        <w:t>相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应</w:t>
      </w:r>
      <w:r>
        <w:rPr>
          <w:rFonts w:ascii="仿宋" w:hAnsi="仿宋" w:eastAsia="仿宋" w:cs="仿宋"/>
          <w:spacing w:val="4"/>
          <w:sz w:val="31"/>
          <w:szCs w:val="31"/>
        </w:rPr>
        <w:t>责任。</w:t>
      </w:r>
    </w:p>
    <w:p>
      <w:pPr>
        <w:spacing w:line="344" w:lineRule="auto"/>
        <w:ind w:left="54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5"/>
          <w:sz w:val="31"/>
          <w:szCs w:val="31"/>
        </w:rPr>
        <w:t>内</w:t>
      </w:r>
      <w:r>
        <w:rPr>
          <w:rFonts w:ascii="仿宋" w:hAnsi="仿宋" w:eastAsia="仿宋" w:cs="仿宋"/>
          <w:spacing w:val="13"/>
          <w:sz w:val="31"/>
          <w:szCs w:val="31"/>
        </w:rPr>
        <w:t>部审计机构在履行审计结果运用自身职责的同时，还应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当推</w:t>
      </w:r>
      <w:r>
        <w:rPr>
          <w:rFonts w:ascii="仿宋" w:hAnsi="仿宋" w:eastAsia="仿宋" w:cs="仿宋"/>
          <w:spacing w:val="9"/>
          <w:sz w:val="31"/>
          <w:szCs w:val="31"/>
        </w:rPr>
        <w:t>动</w:t>
      </w:r>
      <w:r>
        <w:rPr>
          <w:rFonts w:ascii="仿宋" w:hAnsi="仿宋" w:eastAsia="仿宋" w:cs="仿宋"/>
          <w:spacing w:val="7"/>
          <w:sz w:val="31"/>
          <w:szCs w:val="31"/>
        </w:rPr>
        <w:t>相关责任主体认真履职，充分运用经济责任审计结果。</w:t>
      </w:r>
    </w:p>
    <w:p>
      <w:pPr>
        <w:spacing w:line="513" w:lineRule="exact"/>
        <w:ind w:left="66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position w:val="4"/>
          <w:sz w:val="31"/>
          <w:szCs w:val="31"/>
        </w:rPr>
        <w:t>一、内部审计机构自身承担的审计结果运用职责</w:t>
      </w:r>
    </w:p>
    <w:p>
      <w:pPr>
        <w:spacing w:before="66" w:line="345" w:lineRule="auto"/>
        <w:ind w:left="30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1.对审计发现被审计领导干部及其所在单位涉嫌违法违</w:t>
      </w:r>
      <w:r>
        <w:rPr>
          <w:rFonts w:ascii="仿宋" w:hAnsi="仿宋" w:eastAsia="仿宋" w:cs="仿宋"/>
          <w:spacing w:val="10"/>
          <w:sz w:val="31"/>
          <w:szCs w:val="31"/>
        </w:rPr>
        <w:t>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线索</w:t>
      </w:r>
      <w:r>
        <w:rPr>
          <w:rFonts w:ascii="仿宋" w:hAnsi="仿宋" w:eastAsia="仿宋" w:cs="仿宋"/>
          <w:spacing w:val="8"/>
          <w:sz w:val="31"/>
          <w:szCs w:val="31"/>
        </w:rPr>
        <w:t>时</w:t>
      </w:r>
      <w:r>
        <w:rPr>
          <w:rFonts w:ascii="仿宋" w:hAnsi="仿宋" w:eastAsia="仿宋" w:cs="仿宋"/>
          <w:spacing w:val="7"/>
          <w:sz w:val="31"/>
          <w:szCs w:val="31"/>
        </w:rPr>
        <w:t>，应当及时报告本单位党委 ( 党组) 、董事会 (或主要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负</w:t>
      </w:r>
      <w:r>
        <w:rPr>
          <w:rFonts w:ascii="仿宋" w:hAnsi="仿宋" w:eastAsia="仿宋" w:cs="仿宋"/>
          <w:spacing w:val="7"/>
          <w:sz w:val="31"/>
          <w:szCs w:val="31"/>
        </w:rPr>
        <w:t>责人) ，并将线索移送纪检监察部门。</w:t>
      </w:r>
    </w:p>
    <w:p>
      <w:pPr>
        <w:spacing w:before="4" w:line="344" w:lineRule="auto"/>
        <w:ind w:left="14" w:firstLine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2</w:t>
      </w:r>
      <w:r>
        <w:rPr>
          <w:rFonts w:ascii="仿宋" w:hAnsi="仿宋" w:eastAsia="仿宋" w:cs="仿宋"/>
          <w:spacing w:val="14"/>
          <w:sz w:val="31"/>
          <w:szCs w:val="31"/>
        </w:rPr>
        <w:t>.对审计发现问题的整改情况和审计建议采纳情况进行监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督检查和指导、督办，参与对审计整改及其他审计结果运用</w:t>
      </w:r>
      <w:r>
        <w:rPr>
          <w:rFonts w:ascii="仿宋" w:hAnsi="仿宋" w:eastAsia="仿宋" w:cs="仿宋"/>
          <w:spacing w:val="13"/>
          <w:sz w:val="31"/>
          <w:szCs w:val="31"/>
        </w:rPr>
        <w:t>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况</w:t>
      </w:r>
      <w:r>
        <w:rPr>
          <w:rFonts w:ascii="仿宋" w:hAnsi="仿宋" w:eastAsia="仿宋" w:cs="仿宋"/>
          <w:spacing w:val="7"/>
          <w:sz w:val="31"/>
          <w:szCs w:val="31"/>
        </w:rPr>
        <w:t>的考核评价工作。</w:t>
      </w:r>
    </w:p>
    <w:p>
      <w:pPr>
        <w:spacing w:before="1" w:line="344" w:lineRule="auto"/>
        <w:ind w:left="24" w:right="2" w:firstLine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6"/>
          <w:sz w:val="31"/>
          <w:szCs w:val="31"/>
        </w:rPr>
        <w:t>3</w:t>
      </w:r>
      <w:r>
        <w:rPr>
          <w:rFonts w:ascii="仿宋" w:hAnsi="仿宋" w:eastAsia="仿宋" w:cs="仿宋"/>
          <w:spacing w:val="17"/>
          <w:sz w:val="31"/>
          <w:szCs w:val="31"/>
        </w:rPr>
        <w:t>.</w:t>
      </w:r>
      <w:r>
        <w:rPr>
          <w:rFonts w:ascii="仿宋" w:hAnsi="仿宋" w:eastAsia="仿宋" w:cs="仿宋"/>
          <w:spacing w:val="13"/>
          <w:sz w:val="31"/>
          <w:szCs w:val="31"/>
        </w:rPr>
        <w:t>加强对审计结果的分析研究，及时报送专题报告、综合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报</w:t>
      </w:r>
      <w:r>
        <w:rPr>
          <w:rFonts w:ascii="仿宋" w:hAnsi="仿宋" w:eastAsia="仿宋" w:cs="仿宋"/>
          <w:spacing w:val="6"/>
          <w:sz w:val="31"/>
          <w:szCs w:val="31"/>
        </w:rPr>
        <w:t>告、审计信息等。</w:t>
      </w:r>
    </w:p>
    <w:p>
      <w:pPr>
        <w:spacing w:before="1" w:line="242" w:lineRule="auto"/>
        <w:ind w:left="66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4</w:t>
      </w:r>
      <w:r>
        <w:rPr>
          <w:rFonts w:ascii="仿宋" w:hAnsi="仿宋" w:eastAsia="仿宋" w:cs="仿宋"/>
          <w:spacing w:val="8"/>
          <w:sz w:val="31"/>
          <w:szCs w:val="31"/>
        </w:rPr>
        <w:t>.按照本单位有关规定，在一定范围内通报审计结果。</w:t>
      </w:r>
    </w:p>
    <w:p>
      <w:pPr>
        <w:spacing w:before="176" w:line="344" w:lineRule="auto"/>
        <w:ind w:left="22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5</w:t>
      </w:r>
      <w:r>
        <w:rPr>
          <w:rFonts w:ascii="仿宋" w:hAnsi="仿宋" w:eastAsia="仿宋" w:cs="仿宋"/>
          <w:spacing w:val="8"/>
          <w:sz w:val="31"/>
          <w:szCs w:val="31"/>
        </w:rPr>
        <w:t>.</w:t>
      </w:r>
      <w:r>
        <w:rPr>
          <w:rFonts w:ascii="仿宋" w:hAnsi="仿宋" w:eastAsia="仿宋" w:cs="仿宋"/>
          <w:spacing w:val="7"/>
          <w:sz w:val="31"/>
          <w:szCs w:val="31"/>
        </w:rPr>
        <w:t>根据协调机构其他成员部门 (机构) 的要求， 以适当方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式</w:t>
      </w:r>
      <w:r>
        <w:rPr>
          <w:rFonts w:ascii="仿宋" w:hAnsi="仿宋" w:eastAsia="仿宋" w:cs="仿宋"/>
          <w:spacing w:val="17"/>
          <w:sz w:val="31"/>
          <w:szCs w:val="31"/>
        </w:rPr>
        <w:t>向</w:t>
      </w:r>
      <w:r>
        <w:rPr>
          <w:rFonts w:ascii="仿宋" w:hAnsi="仿宋" w:eastAsia="仿宋" w:cs="仿宋"/>
          <w:spacing w:val="14"/>
          <w:sz w:val="31"/>
          <w:szCs w:val="31"/>
        </w:rPr>
        <w:t>其提供审计结果以及与审计项目有关的其他情况，并协助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和</w:t>
      </w:r>
      <w:r>
        <w:rPr>
          <w:rFonts w:ascii="仿宋" w:hAnsi="仿宋" w:eastAsia="仿宋" w:cs="仿宋"/>
          <w:spacing w:val="13"/>
          <w:sz w:val="31"/>
          <w:szCs w:val="31"/>
        </w:rPr>
        <w:t>配</w:t>
      </w:r>
      <w:r>
        <w:rPr>
          <w:rFonts w:ascii="仿宋" w:hAnsi="仿宋" w:eastAsia="仿宋" w:cs="仿宋"/>
          <w:spacing w:val="8"/>
          <w:sz w:val="31"/>
          <w:szCs w:val="31"/>
        </w:rPr>
        <w:t>合落实、查处与审计项目有关的问题和事项。</w:t>
      </w:r>
    </w:p>
    <w:p>
      <w:pPr>
        <w:spacing w:line="351" w:lineRule="auto"/>
        <w:ind w:left="19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6</w:t>
      </w:r>
      <w:r>
        <w:rPr>
          <w:rFonts w:ascii="仿宋" w:hAnsi="仿宋" w:eastAsia="仿宋" w:cs="仿宋"/>
          <w:spacing w:val="14"/>
          <w:sz w:val="31"/>
          <w:szCs w:val="31"/>
        </w:rPr>
        <w:t>.有效利用国家审计机关、上级单位对本单位实施经济责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任</w:t>
      </w:r>
      <w:r>
        <w:rPr>
          <w:rFonts w:ascii="仿宋" w:hAnsi="仿宋" w:eastAsia="仿宋" w:cs="仿宋"/>
          <w:spacing w:val="20"/>
          <w:sz w:val="31"/>
          <w:szCs w:val="31"/>
        </w:rPr>
        <w:t>审</w:t>
      </w:r>
      <w:r>
        <w:rPr>
          <w:rFonts w:ascii="仿宋" w:hAnsi="仿宋" w:eastAsia="仿宋" w:cs="仿宋"/>
          <w:spacing w:val="14"/>
          <w:sz w:val="31"/>
          <w:szCs w:val="31"/>
        </w:rPr>
        <w:t>计的成果，督促本单位及所属单位整改审计发现问题，落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实审计建议。</w:t>
      </w:r>
    </w:p>
    <w:p>
      <w:pPr>
        <w:sectPr>
          <w:footerReference r:id="rId82" w:type="default"/>
          <w:pgSz w:w="11850" w:h="16781"/>
          <w:pgMar w:top="1426" w:right="1531" w:bottom="1454" w:left="1528" w:header="0" w:footer="1201" w:gutter="0"/>
          <w:cols w:space="720" w:num="1"/>
        </w:sectPr>
      </w:pPr>
    </w:p>
    <w:p>
      <w:pPr>
        <w:spacing w:line="320" w:lineRule="auto"/>
        <w:rPr>
          <w:rFonts w:ascii="Arial"/>
          <w:sz w:val="21"/>
        </w:rPr>
      </w:pPr>
    </w:p>
    <w:p>
      <w:pPr>
        <w:spacing w:line="320" w:lineRule="auto"/>
        <w:rPr>
          <w:rFonts w:ascii="Arial"/>
          <w:sz w:val="21"/>
        </w:rPr>
      </w:pPr>
    </w:p>
    <w:p>
      <w:pPr>
        <w:spacing w:before="101" w:line="345" w:lineRule="auto"/>
        <w:ind w:firstLine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7</w:t>
      </w:r>
      <w:r>
        <w:rPr>
          <w:rFonts w:ascii="仿宋" w:hAnsi="仿宋" w:eastAsia="仿宋" w:cs="仿宋"/>
          <w:spacing w:val="14"/>
          <w:sz w:val="31"/>
          <w:szCs w:val="31"/>
        </w:rPr>
        <w:t>.履行协调机构办公室职责，研究草拟审计结果运用的相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关</w:t>
      </w:r>
      <w:r>
        <w:rPr>
          <w:rFonts w:ascii="仿宋" w:hAnsi="仿宋" w:eastAsia="仿宋" w:cs="仿宋"/>
          <w:spacing w:val="14"/>
          <w:sz w:val="31"/>
          <w:szCs w:val="31"/>
        </w:rPr>
        <w:t>制度规范，推动建立相关工作机制；指导成员部门 (机构)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加强审计结果运用；适时通报审计整改及其他审计结果运用</w:t>
      </w:r>
      <w:r>
        <w:rPr>
          <w:rFonts w:ascii="仿宋" w:hAnsi="仿宋" w:eastAsia="仿宋" w:cs="仿宋"/>
          <w:spacing w:val="13"/>
          <w:sz w:val="31"/>
          <w:szCs w:val="31"/>
        </w:rPr>
        <w:t>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展情况，组织分析研究、协调解决审计结果运用中出现的问题</w:t>
      </w:r>
      <w:r>
        <w:rPr>
          <w:rFonts w:ascii="仿宋" w:hAnsi="仿宋" w:eastAsia="仿宋" w:cs="仿宋"/>
          <w:spacing w:val="4"/>
          <w:sz w:val="31"/>
          <w:szCs w:val="31"/>
        </w:rPr>
        <w:t>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推动各内部监督部门形成合力，对审计整改及其他审计结果</w:t>
      </w:r>
      <w:r>
        <w:rPr>
          <w:rFonts w:ascii="仿宋" w:hAnsi="仿宋" w:eastAsia="仿宋" w:cs="仿宋"/>
          <w:spacing w:val="13"/>
          <w:sz w:val="31"/>
          <w:szCs w:val="31"/>
        </w:rPr>
        <w:t>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用</w:t>
      </w:r>
      <w:r>
        <w:rPr>
          <w:rFonts w:ascii="仿宋" w:hAnsi="仿宋" w:eastAsia="仿宋" w:cs="仿宋"/>
          <w:spacing w:val="8"/>
          <w:sz w:val="31"/>
          <w:szCs w:val="31"/>
        </w:rPr>
        <w:t>中履职不到位行为追责问责。</w:t>
      </w:r>
    </w:p>
    <w:p>
      <w:pPr>
        <w:spacing w:line="345" w:lineRule="auto"/>
        <w:ind w:left="24" w:right="75" w:firstLine="62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5"/>
          <w:sz w:val="31"/>
          <w:szCs w:val="31"/>
        </w:rPr>
        <w:t>二、内部审计机构在推动相关责任主体履行审计结果运用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"/>
          <w:sz w:val="31"/>
          <w:szCs w:val="31"/>
        </w:rPr>
        <w:t>中</w:t>
      </w:r>
      <w:r>
        <w:rPr>
          <w:rFonts w:ascii="黑体" w:hAnsi="黑体" w:eastAsia="黑体" w:cs="黑体"/>
          <w:sz w:val="31"/>
          <w:szCs w:val="31"/>
        </w:rPr>
        <w:t>的职责</w:t>
      </w:r>
    </w:p>
    <w:p>
      <w:pPr>
        <w:spacing w:line="228" w:lineRule="auto"/>
        <w:ind w:left="66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0"/>
          <w:sz w:val="31"/>
          <w:szCs w:val="31"/>
        </w:rPr>
        <w:t>(</w:t>
      </w:r>
      <w:r>
        <w:rPr>
          <w:rFonts w:ascii="楷体" w:hAnsi="楷体" w:eastAsia="楷体" w:cs="楷体"/>
          <w:spacing w:val="15"/>
          <w:sz w:val="31"/>
          <w:szCs w:val="31"/>
        </w:rPr>
        <w:t>一) 推动被审计单位落实整改责任。</w:t>
      </w:r>
    </w:p>
    <w:p>
      <w:pPr>
        <w:spacing w:before="195" w:line="345" w:lineRule="auto"/>
        <w:ind w:left="9" w:right="72" w:firstLine="6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1.推动被审计领导干部及其所在单位重视审计整改工作</w:t>
      </w:r>
      <w:r>
        <w:rPr>
          <w:rFonts w:ascii="仿宋" w:hAnsi="仿宋" w:eastAsia="仿宋" w:cs="仿宋"/>
          <w:spacing w:val="12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内</w:t>
      </w:r>
      <w:r>
        <w:rPr>
          <w:rFonts w:ascii="仿宋" w:hAnsi="仿宋" w:eastAsia="仿宋" w:cs="仿宋"/>
          <w:spacing w:val="15"/>
          <w:sz w:val="31"/>
          <w:szCs w:val="31"/>
        </w:rPr>
        <w:t>部</w:t>
      </w:r>
      <w:r>
        <w:rPr>
          <w:rFonts w:ascii="仿宋" w:hAnsi="仿宋" w:eastAsia="仿宋" w:cs="仿宋"/>
          <w:spacing w:val="14"/>
          <w:sz w:val="31"/>
          <w:szCs w:val="31"/>
        </w:rPr>
        <w:t>通报审计结果，及时制定整改方案，落实审计整改的具体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责</w:t>
      </w:r>
      <w:r>
        <w:rPr>
          <w:rFonts w:ascii="仿宋" w:hAnsi="仿宋" w:eastAsia="仿宋" w:cs="仿宋"/>
          <w:spacing w:val="11"/>
          <w:sz w:val="31"/>
          <w:szCs w:val="31"/>
        </w:rPr>
        <w:t>任</w:t>
      </w:r>
      <w:r>
        <w:rPr>
          <w:rFonts w:ascii="仿宋" w:hAnsi="仿宋" w:eastAsia="仿宋" w:cs="仿宋"/>
          <w:spacing w:val="8"/>
          <w:sz w:val="31"/>
          <w:szCs w:val="31"/>
        </w:rPr>
        <w:t>主体，明确审计整改的具体时间表、路线图。</w:t>
      </w:r>
    </w:p>
    <w:p>
      <w:pPr>
        <w:spacing w:before="2" w:line="344" w:lineRule="auto"/>
        <w:ind w:left="5" w:right="72" w:firstLine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2</w:t>
      </w:r>
      <w:r>
        <w:rPr>
          <w:rFonts w:ascii="仿宋" w:hAnsi="仿宋" w:eastAsia="仿宋" w:cs="仿宋"/>
          <w:spacing w:val="14"/>
          <w:sz w:val="31"/>
          <w:szCs w:val="31"/>
        </w:rPr>
        <w:t>.推动被审计单位对审计发现的问题，在规定期限内进行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整</w:t>
      </w:r>
      <w:r>
        <w:rPr>
          <w:rFonts w:ascii="仿宋" w:hAnsi="仿宋" w:eastAsia="仿宋" w:cs="仿宋"/>
          <w:spacing w:val="20"/>
          <w:sz w:val="31"/>
          <w:szCs w:val="31"/>
        </w:rPr>
        <w:t>改</w:t>
      </w:r>
      <w:r>
        <w:rPr>
          <w:rFonts w:ascii="仿宋" w:hAnsi="仿宋" w:eastAsia="仿宋" w:cs="仿宋"/>
          <w:spacing w:val="14"/>
          <w:sz w:val="31"/>
          <w:szCs w:val="31"/>
        </w:rPr>
        <w:t>，将整改结果书面报告内部审计机构、组织人事部门、业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务管理部门。</w:t>
      </w:r>
    </w:p>
    <w:p>
      <w:pPr>
        <w:spacing w:before="1" w:line="345" w:lineRule="auto"/>
        <w:ind w:left="23" w:right="75" w:firstLine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6"/>
          <w:sz w:val="31"/>
          <w:szCs w:val="31"/>
        </w:rPr>
        <w:t>3</w:t>
      </w:r>
      <w:r>
        <w:rPr>
          <w:rFonts w:ascii="仿宋" w:hAnsi="仿宋" w:eastAsia="仿宋" w:cs="仿宋"/>
          <w:spacing w:val="17"/>
          <w:sz w:val="31"/>
          <w:szCs w:val="31"/>
        </w:rPr>
        <w:t>.</w:t>
      </w:r>
      <w:r>
        <w:rPr>
          <w:rFonts w:ascii="仿宋" w:hAnsi="仿宋" w:eastAsia="仿宋" w:cs="仿宋"/>
          <w:spacing w:val="13"/>
          <w:sz w:val="31"/>
          <w:szCs w:val="31"/>
        </w:rPr>
        <w:t>推动被审计单位根据审计发现的问题，落实有关责任人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员的责任，采取相应的处理措施</w:t>
      </w:r>
      <w:r>
        <w:rPr>
          <w:rFonts w:ascii="仿宋" w:hAnsi="仿宋" w:eastAsia="仿宋" w:cs="仿宋"/>
          <w:spacing w:val="4"/>
          <w:sz w:val="31"/>
          <w:szCs w:val="31"/>
        </w:rPr>
        <w:t>。</w:t>
      </w:r>
    </w:p>
    <w:p>
      <w:pPr>
        <w:spacing w:before="1" w:line="350" w:lineRule="auto"/>
        <w:ind w:right="72" w:firstLine="6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4</w:t>
      </w:r>
      <w:r>
        <w:rPr>
          <w:rFonts w:ascii="仿宋" w:hAnsi="仿宋" w:eastAsia="仿宋" w:cs="仿宋"/>
          <w:spacing w:val="14"/>
          <w:sz w:val="31"/>
          <w:szCs w:val="31"/>
        </w:rPr>
        <w:t>.推动被审计单位根据审计建议，采取措施，健全制度，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加强管理，并能够举一反三， 自查自纠相关问题，建立整改</w:t>
      </w:r>
      <w:r>
        <w:rPr>
          <w:rFonts w:ascii="仿宋" w:hAnsi="仿宋" w:eastAsia="仿宋" w:cs="仿宋"/>
          <w:spacing w:val="5"/>
          <w:sz w:val="31"/>
          <w:szCs w:val="31"/>
        </w:rPr>
        <w:t>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效机制，避免屡查屡犯</w:t>
      </w:r>
      <w:r>
        <w:rPr>
          <w:rFonts w:ascii="仿宋" w:hAnsi="仿宋" w:eastAsia="仿宋" w:cs="仿宋"/>
          <w:spacing w:val="6"/>
          <w:sz w:val="31"/>
          <w:szCs w:val="31"/>
        </w:rPr>
        <w:t>。</w:t>
      </w:r>
    </w:p>
    <w:p>
      <w:pPr>
        <w:sectPr>
          <w:footerReference r:id="rId83" w:type="default"/>
          <w:pgSz w:w="11850" w:h="16781"/>
          <w:pgMar w:top="1426" w:right="1458" w:bottom="1454" w:left="1543" w:header="0" w:footer="1201" w:gutter="0"/>
          <w:cols w:space="720" w:num="1"/>
        </w:sectPr>
      </w:pPr>
    </w:p>
    <w:p>
      <w:pPr>
        <w:spacing w:line="323" w:lineRule="auto"/>
        <w:rPr>
          <w:rFonts w:ascii="Arial"/>
          <w:sz w:val="21"/>
        </w:rPr>
      </w:pPr>
    </w:p>
    <w:p>
      <w:pPr>
        <w:spacing w:line="323" w:lineRule="auto"/>
        <w:rPr>
          <w:rFonts w:ascii="Arial"/>
          <w:sz w:val="21"/>
        </w:rPr>
      </w:pPr>
    </w:p>
    <w:p>
      <w:pPr>
        <w:spacing w:before="100" w:line="344" w:lineRule="auto"/>
        <w:ind w:left="22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5</w:t>
      </w:r>
      <w:r>
        <w:rPr>
          <w:rFonts w:ascii="仿宋" w:hAnsi="仿宋" w:eastAsia="仿宋" w:cs="仿宋"/>
          <w:spacing w:val="14"/>
          <w:sz w:val="31"/>
          <w:szCs w:val="31"/>
        </w:rPr>
        <w:t>.推动被审计单位将审计结果及整改情况，纳入单位领导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班</w:t>
      </w:r>
      <w:r>
        <w:rPr>
          <w:rFonts w:ascii="仿宋" w:hAnsi="仿宋" w:eastAsia="仿宋" w:cs="仿宋"/>
          <w:spacing w:val="17"/>
          <w:sz w:val="31"/>
          <w:szCs w:val="31"/>
        </w:rPr>
        <w:t>子</w:t>
      </w:r>
      <w:r>
        <w:rPr>
          <w:rFonts w:ascii="仿宋" w:hAnsi="仿宋" w:eastAsia="仿宋" w:cs="仿宋"/>
          <w:spacing w:val="14"/>
          <w:sz w:val="31"/>
          <w:szCs w:val="31"/>
        </w:rPr>
        <w:t>民主生活会、党风廉政建设责任制检查考核以及述职述廉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的</w:t>
      </w:r>
      <w:r>
        <w:rPr>
          <w:rFonts w:ascii="仿宋" w:hAnsi="仿宋" w:eastAsia="仿宋" w:cs="仿宋"/>
          <w:spacing w:val="4"/>
          <w:sz w:val="31"/>
          <w:szCs w:val="31"/>
        </w:rPr>
        <w:t>重要内容。</w:t>
      </w:r>
    </w:p>
    <w:p>
      <w:pPr>
        <w:spacing w:before="1" w:line="345" w:lineRule="auto"/>
        <w:ind w:left="40" w:firstLine="64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7"/>
          <w:sz w:val="31"/>
          <w:szCs w:val="31"/>
        </w:rPr>
        <w:t>(</w:t>
      </w:r>
      <w:r>
        <w:rPr>
          <w:rFonts w:ascii="楷体" w:hAnsi="楷体" w:eastAsia="楷体" w:cs="楷体"/>
          <w:spacing w:val="19"/>
          <w:sz w:val="31"/>
          <w:szCs w:val="31"/>
        </w:rPr>
        <w:t>二) 推动纪检监察、组织人事等协调机构其他成员部门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1"/>
          <w:sz w:val="31"/>
          <w:szCs w:val="31"/>
        </w:rPr>
        <w:t>(</w:t>
      </w:r>
      <w:r>
        <w:rPr>
          <w:rFonts w:ascii="楷体" w:hAnsi="楷体" w:eastAsia="楷体" w:cs="楷体"/>
          <w:spacing w:val="14"/>
          <w:sz w:val="31"/>
          <w:szCs w:val="31"/>
        </w:rPr>
        <w:t>机构) 在各自职责范围内有效运用审计结果。</w:t>
      </w:r>
    </w:p>
    <w:p>
      <w:pPr>
        <w:spacing w:before="4" w:line="344" w:lineRule="auto"/>
        <w:ind w:left="25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1.推动纪检监察部门按照本单位有关规定，受理经济责</w:t>
      </w:r>
      <w:r>
        <w:rPr>
          <w:rFonts w:ascii="仿宋" w:hAnsi="仿宋" w:eastAsia="仿宋" w:cs="仿宋"/>
          <w:spacing w:val="10"/>
          <w:sz w:val="31"/>
          <w:szCs w:val="31"/>
        </w:rPr>
        <w:t>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审</w:t>
      </w:r>
      <w:r>
        <w:rPr>
          <w:rFonts w:ascii="仿宋" w:hAnsi="仿宋" w:eastAsia="仿宋" w:cs="仿宋"/>
          <w:spacing w:val="14"/>
          <w:sz w:val="31"/>
          <w:szCs w:val="31"/>
        </w:rPr>
        <w:t>计中移送的案件线索，并查处经济责任审计中发现的违纪违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法行</w:t>
      </w:r>
      <w:r>
        <w:rPr>
          <w:rFonts w:ascii="仿宋" w:hAnsi="仿宋" w:eastAsia="仿宋" w:cs="仿宋"/>
          <w:spacing w:val="1"/>
          <w:sz w:val="31"/>
          <w:szCs w:val="31"/>
        </w:rPr>
        <w:t>为。</w:t>
      </w:r>
    </w:p>
    <w:p>
      <w:pPr>
        <w:spacing w:before="6" w:line="344" w:lineRule="auto"/>
        <w:ind w:left="18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2</w:t>
      </w:r>
      <w:r>
        <w:rPr>
          <w:rFonts w:ascii="仿宋" w:hAnsi="仿宋" w:eastAsia="仿宋" w:cs="仿宋"/>
          <w:spacing w:val="14"/>
          <w:sz w:val="31"/>
          <w:szCs w:val="31"/>
        </w:rPr>
        <w:t>.推动纪检监察、组织人事部门按照干部管理权限，将审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计结果作为考核、任免、奖惩被审计领导干部的重要依据。</w:t>
      </w:r>
      <w:r>
        <w:rPr>
          <w:rFonts w:ascii="仿宋" w:hAnsi="仿宋" w:eastAsia="仿宋" w:cs="仿宋"/>
          <w:spacing w:val="9"/>
          <w:sz w:val="31"/>
          <w:szCs w:val="31"/>
        </w:rPr>
        <w:t>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据审计发现问题及责任认定情况，对有关责任人员追责问责</w:t>
      </w:r>
      <w:r>
        <w:rPr>
          <w:rFonts w:ascii="仿宋" w:hAnsi="仿宋" w:eastAsia="仿宋" w:cs="仿宋"/>
          <w:spacing w:val="9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作出相应的党纪政纪处分和组织人事处理。按规定将经济责</w:t>
      </w:r>
      <w:r>
        <w:rPr>
          <w:rFonts w:ascii="仿宋" w:hAnsi="仿宋" w:eastAsia="仿宋" w:cs="仿宋"/>
          <w:spacing w:val="9"/>
          <w:sz w:val="31"/>
          <w:szCs w:val="31"/>
        </w:rPr>
        <w:t>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审</w:t>
      </w:r>
      <w:r>
        <w:rPr>
          <w:rFonts w:ascii="仿宋" w:hAnsi="仿宋" w:eastAsia="仿宋" w:cs="仿宋"/>
          <w:spacing w:val="13"/>
          <w:sz w:val="31"/>
          <w:szCs w:val="31"/>
        </w:rPr>
        <w:t>计</w:t>
      </w:r>
      <w:r>
        <w:rPr>
          <w:rFonts w:ascii="仿宋" w:hAnsi="仿宋" w:eastAsia="仿宋" w:cs="仿宋"/>
          <w:spacing w:val="8"/>
          <w:sz w:val="31"/>
          <w:szCs w:val="31"/>
        </w:rPr>
        <w:t>结果报告等归入被审计领导干部本人档案。</w:t>
      </w:r>
    </w:p>
    <w:p>
      <w:pPr>
        <w:spacing w:before="5" w:line="344" w:lineRule="auto"/>
        <w:ind w:left="18" w:firstLine="66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4"/>
          <w:sz w:val="31"/>
          <w:szCs w:val="31"/>
        </w:rPr>
        <w:t>3</w:t>
      </w:r>
      <w:r>
        <w:rPr>
          <w:rFonts w:ascii="仿宋" w:hAnsi="仿宋" w:eastAsia="仿宋" w:cs="仿宋"/>
          <w:spacing w:val="22"/>
          <w:sz w:val="31"/>
          <w:szCs w:val="31"/>
        </w:rPr>
        <w:t>.</w:t>
      </w:r>
      <w:r>
        <w:rPr>
          <w:rFonts w:ascii="仿宋" w:hAnsi="仿宋" w:eastAsia="仿宋" w:cs="仿宋"/>
          <w:spacing w:val="12"/>
          <w:sz w:val="31"/>
          <w:szCs w:val="31"/>
        </w:rPr>
        <w:t>推动协调机构其他成员部门 (机构) 对审计结果反映的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典型性、普遍性、倾向性问题及时进行研究，并将其作为采</w:t>
      </w:r>
      <w:r>
        <w:rPr>
          <w:rFonts w:ascii="仿宋" w:hAnsi="仿宋" w:eastAsia="仿宋" w:cs="仿宋"/>
          <w:spacing w:val="9"/>
          <w:sz w:val="31"/>
          <w:szCs w:val="31"/>
        </w:rPr>
        <w:t>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有</w:t>
      </w:r>
      <w:r>
        <w:rPr>
          <w:rFonts w:ascii="仿宋" w:hAnsi="仿宋" w:eastAsia="仿宋" w:cs="仿宋"/>
          <w:spacing w:val="8"/>
          <w:sz w:val="31"/>
          <w:szCs w:val="31"/>
        </w:rPr>
        <w:t>关措施、完善制度规定的参考依据。</w:t>
      </w:r>
    </w:p>
    <w:p>
      <w:pPr>
        <w:spacing w:line="344" w:lineRule="auto"/>
        <w:ind w:left="35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4</w:t>
      </w:r>
      <w:r>
        <w:rPr>
          <w:rFonts w:ascii="仿宋" w:hAnsi="仿宋" w:eastAsia="仿宋" w:cs="仿宋"/>
          <w:spacing w:val="13"/>
          <w:sz w:val="31"/>
          <w:szCs w:val="31"/>
        </w:rPr>
        <w:t>.推动协调机构其他成员部门 (机构) 以适当方式及时将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审</w:t>
      </w:r>
      <w:r>
        <w:rPr>
          <w:rFonts w:ascii="仿宋" w:hAnsi="仿宋" w:eastAsia="仿宋" w:cs="仿宋"/>
          <w:spacing w:val="11"/>
          <w:sz w:val="31"/>
          <w:szCs w:val="31"/>
        </w:rPr>
        <w:t>计</w:t>
      </w:r>
      <w:r>
        <w:rPr>
          <w:rFonts w:ascii="仿宋" w:hAnsi="仿宋" w:eastAsia="仿宋" w:cs="仿宋"/>
          <w:spacing w:val="7"/>
          <w:sz w:val="31"/>
          <w:szCs w:val="31"/>
        </w:rPr>
        <w:t>结果运用情况反馈给内部审计机构。</w:t>
      </w:r>
    </w:p>
    <w:p>
      <w:pPr>
        <w:spacing w:before="1" w:line="228" w:lineRule="auto"/>
        <w:ind w:left="68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5"/>
          <w:sz w:val="31"/>
          <w:szCs w:val="31"/>
        </w:rPr>
        <w:t>(</w:t>
      </w:r>
      <w:r>
        <w:rPr>
          <w:rFonts w:ascii="楷体" w:hAnsi="楷体" w:eastAsia="楷体" w:cs="楷体"/>
          <w:spacing w:val="14"/>
          <w:sz w:val="31"/>
          <w:szCs w:val="31"/>
        </w:rPr>
        <w:t>三) 推动业务管理部门有效运用审计结果。</w:t>
      </w:r>
    </w:p>
    <w:p>
      <w:pPr>
        <w:spacing w:before="195" w:line="354" w:lineRule="auto"/>
        <w:ind w:left="59" w:right="2" w:firstLine="61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1.推动业务管理部门对审计发现的违规问题，在职责范</w:t>
      </w:r>
      <w:r>
        <w:rPr>
          <w:rFonts w:ascii="仿宋" w:hAnsi="仿宋" w:eastAsia="仿宋" w:cs="仿宋"/>
          <w:spacing w:val="10"/>
          <w:sz w:val="31"/>
          <w:szCs w:val="31"/>
        </w:rPr>
        <w:t>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内</w:t>
      </w:r>
      <w:r>
        <w:rPr>
          <w:rFonts w:ascii="仿宋" w:hAnsi="仿宋" w:eastAsia="仿宋" w:cs="仿宋"/>
          <w:spacing w:val="2"/>
          <w:sz w:val="31"/>
          <w:szCs w:val="31"/>
        </w:rPr>
        <w:t>作出进一步处理。</w:t>
      </w:r>
    </w:p>
    <w:p>
      <w:pPr>
        <w:sectPr>
          <w:footerReference r:id="rId84" w:type="default"/>
          <w:pgSz w:w="11850" w:h="16781"/>
          <w:pgMar w:top="1426" w:right="1531" w:bottom="1454" w:left="1528" w:header="0" w:footer="1201" w:gutter="0"/>
          <w:cols w:space="720" w:num="1"/>
        </w:sectPr>
      </w:pPr>
    </w:p>
    <w:p>
      <w:pPr>
        <w:spacing w:line="323" w:lineRule="auto"/>
        <w:rPr>
          <w:rFonts w:ascii="Arial"/>
          <w:sz w:val="21"/>
        </w:rPr>
      </w:pPr>
    </w:p>
    <w:p>
      <w:pPr>
        <w:spacing w:line="324" w:lineRule="auto"/>
        <w:rPr>
          <w:rFonts w:ascii="Arial"/>
          <w:sz w:val="21"/>
        </w:rPr>
      </w:pPr>
    </w:p>
    <w:p>
      <w:pPr>
        <w:spacing w:before="101" w:line="344" w:lineRule="auto"/>
        <w:ind w:left="3" w:right="2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2</w:t>
      </w:r>
      <w:r>
        <w:rPr>
          <w:rFonts w:ascii="仿宋" w:hAnsi="仿宋" w:eastAsia="仿宋" w:cs="仿宋"/>
          <w:spacing w:val="14"/>
          <w:sz w:val="31"/>
          <w:szCs w:val="31"/>
        </w:rPr>
        <w:t>.推动业务管理部门督促被审计单位落实审计整改要求，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把审计整改质量作为考核被审计单位业务工作的重要指标，</w:t>
      </w:r>
      <w:r>
        <w:rPr>
          <w:rFonts w:ascii="仿宋" w:hAnsi="仿宋" w:eastAsia="仿宋" w:cs="仿宋"/>
          <w:spacing w:val="9"/>
          <w:sz w:val="31"/>
          <w:szCs w:val="31"/>
        </w:rPr>
        <w:t>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在 日常</w:t>
      </w:r>
      <w:r>
        <w:rPr>
          <w:rFonts w:ascii="仿宋" w:hAnsi="仿宋" w:eastAsia="仿宋" w:cs="仿宋"/>
          <w:sz w:val="31"/>
          <w:szCs w:val="31"/>
        </w:rPr>
        <w:t>管理和监督中有效运用审计结果。</w:t>
      </w:r>
    </w:p>
    <w:p>
      <w:pPr>
        <w:spacing w:before="4" w:line="344" w:lineRule="auto"/>
        <w:ind w:right="3" w:firstLine="66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6"/>
          <w:sz w:val="31"/>
          <w:szCs w:val="31"/>
        </w:rPr>
        <w:t>3</w:t>
      </w:r>
      <w:r>
        <w:rPr>
          <w:rFonts w:ascii="仿宋" w:hAnsi="仿宋" w:eastAsia="仿宋" w:cs="仿宋"/>
          <w:spacing w:val="19"/>
          <w:sz w:val="31"/>
          <w:szCs w:val="31"/>
        </w:rPr>
        <w:t>.</w:t>
      </w:r>
      <w:r>
        <w:rPr>
          <w:rFonts w:ascii="仿宋" w:hAnsi="仿宋" w:eastAsia="仿宋" w:cs="仿宋"/>
          <w:spacing w:val="13"/>
          <w:sz w:val="31"/>
          <w:szCs w:val="31"/>
        </w:rPr>
        <w:t>推动业务管理部门对审计结果反映的典型性、普遍性、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倾向性问题及时进行研究，并将其作为采取有关措施、完善</w:t>
      </w:r>
      <w:r>
        <w:rPr>
          <w:rFonts w:ascii="仿宋" w:hAnsi="仿宋" w:eastAsia="仿宋" w:cs="仿宋"/>
          <w:spacing w:val="13"/>
          <w:sz w:val="31"/>
          <w:szCs w:val="31"/>
        </w:rPr>
        <w:t>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关制度规定的参考依据</w:t>
      </w:r>
      <w:r>
        <w:rPr>
          <w:rFonts w:ascii="仿宋" w:hAnsi="仿宋" w:eastAsia="仿宋" w:cs="仿宋"/>
          <w:spacing w:val="6"/>
          <w:sz w:val="31"/>
          <w:szCs w:val="31"/>
        </w:rPr>
        <w:t>。</w:t>
      </w:r>
    </w:p>
    <w:p>
      <w:pPr>
        <w:spacing w:before="1" w:line="353" w:lineRule="auto"/>
        <w:ind w:left="1" w:right="2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4</w:t>
      </w:r>
      <w:r>
        <w:rPr>
          <w:rFonts w:ascii="仿宋" w:hAnsi="仿宋" w:eastAsia="仿宋" w:cs="仿宋"/>
          <w:spacing w:val="14"/>
          <w:sz w:val="31"/>
          <w:szCs w:val="31"/>
        </w:rPr>
        <w:t>.推动业务管理部门以适当方式及时将审计结果运用情况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反</w:t>
      </w:r>
      <w:r>
        <w:rPr>
          <w:rFonts w:ascii="仿宋" w:hAnsi="仿宋" w:eastAsia="仿宋" w:cs="仿宋"/>
          <w:spacing w:val="7"/>
          <w:sz w:val="31"/>
          <w:szCs w:val="31"/>
        </w:rPr>
        <w:t>馈给内部审计机构。</w:t>
      </w:r>
    </w:p>
    <w:p>
      <w:pPr>
        <w:sectPr>
          <w:footerReference r:id="rId85" w:type="default"/>
          <w:pgSz w:w="11850" w:h="16781"/>
          <w:pgMar w:top="1426" w:right="1528" w:bottom="1454" w:left="1543" w:header="0" w:footer="1201" w:gutter="0"/>
          <w:cols w:space="720" w:num="1"/>
        </w:sectPr>
      </w:pPr>
    </w:p>
    <w:p>
      <w:pPr>
        <w:spacing w:line="325" w:lineRule="auto"/>
        <w:rPr>
          <w:rFonts w:ascii="Arial"/>
          <w:sz w:val="21"/>
        </w:rPr>
      </w:pPr>
    </w:p>
    <w:p>
      <w:pPr>
        <w:spacing w:line="326" w:lineRule="auto"/>
        <w:rPr>
          <w:rFonts w:ascii="Arial"/>
          <w:sz w:val="21"/>
        </w:rPr>
      </w:pPr>
    </w:p>
    <w:p>
      <w:pPr>
        <w:spacing w:before="100" w:line="232" w:lineRule="auto"/>
        <w:ind w:left="37"/>
        <w:outlineLvl w:val="0"/>
        <w:rPr>
          <w:rFonts w:ascii="楷体" w:hAnsi="楷体" w:eastAsia="楷体" w:cs="楷体"/>
          <w:sz w:val="31"/>
          <w:szCs w:val="31"/>
        </w:rPr>
      </w:pPr>
      <w:bookmarkStart w:id="26" w:name="_bookmark27"/>
      <w:bookmarkEnd w:id="26"/>
      <w:r>
        <w:rPr>
          <w:rFonts w:ascii="楷体" w:hAnsi="楷体" w:eastAsia="楷体" w:cs="楷体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附</w:t>
      </w:r>
      <w:r>
        <w:rPr>
          <w:rFonts w:ascii="楷体" w:hAnsi="楷体" w:eastAsia="楷体" w:cs="楷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录</w:t>
      </w:r>
      <w:r>
        <w:rPr>
          <w:rFonts w:ascii="楷体" w:hAnsi="楷体" w:eastAsia="楷体" w:cs="楷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一：审计通知书模板</w:t>
      </w:r>
    </w:p>
    <w:p>
      <w:pPr>
        <w:spacing w:before="233" w:line="215" w:lineRule="auto"/>
        <w:ind w:left="1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*密**</w:t>
      </w:r>
      <w:r>
        <w:rPr>
          <w:rFonts w:ascii="仿宋" w:hAnsi="仿宋" w:eastAsia="仿宋" w:cs="仿宋"/>
          <w:i/>
          <w:iCs/>
          <w:spacing w:val="-1"/>
          <w:sz w:val="29"/>
          <w:szCs w:val="29"/>
        </w:rPr>
        <w:t>〔密级</w:t>
      </w:r>
      <w:r>
        <w:rPr>
          <w:rFonts w:ascii="仿宋" w:hAnsi="仿宋" w:eastAsia="仿宋" w:cs="仿宋"/>
          <w:i/>
          <w:iCs/>
          <w:sz w:val="29"/>
          <w:szCs w:val="29"/>
        </w:rPr>
        <w:t>和保密期限〕</w:t>
      </w:r>
    </w:p>
    <w:p>
      <w:pPr>
        <w:spacing w:line="317" w:lineRule="auto"/>
        <w:rPr>
          <w:rFonts w:ascii="Arial"/>
          <w:sz w:val="21"/>
        </w:rPr>
      </w:pPr>
    </w:p>
    <w:p>
      <w:pPr>
        <w:spacing w:line="317" w:lineRule="auto"/>
        <w:rPr>
          <w:rFonts w:ascii="Arial"/>
          <w:sz w:val="21"/>
        </w:rPr>
      </w:pPr>
    </w:p>
    <w:p>
      <w:pPr>
        <w:spacing w:before="121" w:line="347" w:lineRule="auto"/>
        <w:ind w:left="887" w:right="493" w:hanging="347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关于*******</w:t>
      </w:r>
      <w:r>
        <w:rPr>
          <w:rFonts w:ascii="仿宋" w:hAnsi="仿宋" w:eastAsia="仿宋" w:cs="仿宋"/>
          <w:i/>
          <w:iCs/>
          <w:spacing w:val="-1"/>
          <w:sz w:val="37"/>
          <w:szCs w:val="37"/>
        </w:rPr>
        <w:t>〔被</w:t>
      </w:r>
      <w:r>
        <w:rPr>
          <w:rFonts w:ascii="仿宋" w:hAnsi="仿宋" w:eastAsia="仿宋" w:cs="仿宋"/>
          <w:i/>
          <w:iCs/>
          <w:sz w:val="37"/>
          <w:szCs w:val="37"/>
        </w:rPr>
        <w:t>审计领导干部所在单位及职务〕</w:t>
      </w:r>
      <w:r>
        <w:rPr>
          <w:rFonts w:ascii="仿宋" w:hAnsi="仿宋" w:eastAsia="仿宋" w:cs="仿宋"/>
          <w:sz w:val="37"/>
          <w:szCs w:val="37"/>
        </w:rPr>
        <w:t xml:space="preserve"> </w:t>
      </w:r>
      <w:r>
        <w:rPr>
          <w:rFonts w:ascii="宋体" w:hAnsi="宋体" w:eastAsia="宋体" w:cs="宋体"/>
          <w:spacing w:val="10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*</w:t>
      </w:r>
      <w:r>
        <w:rPr>
          <w:rFonts w:ascii="宋体" w:hAnsi="宋体" w:eastAsia="宋体" w:cs="宋体"/>
          <w:spacing w:val="9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**同志任期</w:t>
      </w:r>
      <w:r>
        <w:rPr>
          <w:rFonts w:ascii="宋体" w:hAnsi="宋体" w:eastAsia="宋体" w:cs="宋体"/>
          <w:spacing w:val="9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9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(或离任)</w:t>
      </w:r>
      <w:r>
        <w:rPr>
          <w:rFonts w:ascii="宋体" w:hAnsi="宋体" w:eastAsia="宋体" w:cs="宋体"/>
          <w:spacing w:val="9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9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经济责任审计的通知</w:t>
      </w:r>
    </w:p>
    <w:p>
      <w:pPr>
        <w:spacing w:before="31" w:line="180" w:lineRule="exact"/>
        <w:ind w:left="2"/>
        <w:rPr>
          <w:rFonts w:ascii="楷体" w:hAnsi="楷体" w:eastAsia="楷体" w:cs="楷体"/>
          <w:sz w:val="11"/>
          <w:szCs w:val="11"/>
        </w:rPr>
      </w:pPr>
      <w:r>
        <w:rPr>
          <w:rFonts w:ascii="楷体" w:hAnsi="楷体" w:eastAsia="楷体" w:cs="楷体"/>
          <w:spacing w:val="172"/>
          <w:position w:val="1"/>
          <w:sz w:val="11"/>
          <w:szCs w:val="11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—</w:t>
      </w:r>
      <w:r>
        <w:rPr>
          <w:rFonts w:ascii="楷体" w:hAnsi="楷体" w:eastAsia="楷体" w:cs="楷体"/>
          <w:spacing w:val="171"/>
          <w:position w:val="1"/>
          <w:sz w:val="11"/>
          <w:szCs w:val="11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————————————————————————————</w:t>
      </w:r>
    </w:p>
    <w:p>
      <w:pPr>
        <w:spacing w:before="165" w:line="223" w:lineRule="auto"/>
        <w:ind w:right="78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**经审</w:t>
      </w:r>
      <w:r>
        <w:rPr>
          <w:rFonts w:ascii="仿宋" w:hAnsi="仿宋" w:eastAsia="仿宋" w:cs="仿宋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通〔20**〕**号</w:t>
      </w:r>
    </w:p>
    <w:p>
      <w:pPr>
        <w:spacing w:line="317" w:lineRule="auto"/>
        <w:rPr>
          <w:rFonts w:ascii="Arial"/>
          <w:sz w:val="21"/>
        </w:rPr>
      </w:pPr>
    </w:p>
    <w:p>
      <w:pPr>
        <w:spacing w:line="317" w:lineRule="auto"/>
        <w:rPr>
          <w:rFonts w:ascii="Arial"/>
          <w:sz w:val="21"/>
        </w:rPr>
      </w:pPr>
    </w:p>
    <w:p>
      <w:pPr>
        <w:spacing w:before="95" w:line="351" w:lineRule="auto"/>
        <w:ind w:left="3" w:firstLine="2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***</w:t>
      </w:r>
      <w:r>
        <w:rPr>
          <w:rFonts w:ascii="仿宋" w:hAnsi="仿宋" w:eastAsia="仿宋" w:cs="仿宋"/>
          <w:i/>
          <w:iCs/>
          <w:spacing w:val="-4"/>
          <w:sz w:val="29"/>
          <w:szCs w:val="29"/>
        </w:rPr>
        <w:t>〔被</w:t>
      </w:r>
      <w:r>
        <w:rPr>
          <w:rFonts w:ascii="仿宋" w:hAnsi="仿宋" w:eastAsia="仿宋" w:cs="仿宋"/>
          <w:i/>
          <w:iCs/>
          <w:spacing w:val="-3"/>
          <w:sz w:val="29"/>
          <w:szCs w:val="29"/>
        </w:rPr>
        <w:t>审</w:t>
      </w:r>
      <w:r>
        <w:rPr>
          <w:rFonts w:ascii="仿宋" w:hAnsi="仿宋" w:eastAsia="仿宋" w:cs="仿宋"/>
          <w:i/>
          <w:iCs/>
          <w:spacing w:val="-2"/>
          <w:sz w:val="29"/>
          <w:szCs w:val="29"/>
        </w:rPr>
        <w:t>计领导干部姓名〕</w:t>
      </w:r>
      <w:r>
        <w:rPr>
          <w:rFonts w:ascii="仿宋" w:hAnsi="仿宋" w:eastAsia="仿宋" w:cs="仿宋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同志并*****</w:t>
      </w:r>
      <w:r>
        <w:rPr>
          <w:rFonts w:ascii="仿宋" w:hAnsi="仿宋" w:eastAsia="仿宋" w:cs="仿宋"/>
          <w:i/>
          <w:iCs/>
          <w:spacing w:val="-2"/>
          <w:sz w:val="29"/>
          <w:szCs w:val="29"/>
        </w:rPr>
        <w:t>〔被审计领导干部所在单位全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i/>
          <w:iCs/>
          <w:spacing w:val="-7"/>
          <w:sz w:val="29"/>
          <w:szCs w:val="29"/>
        </w:rPr>
        <w:t>称</w:t>
      </w:r>
      <w:r>
        <w:rPr>
          <w:rFonts w:ascii="仿宋" w:hAnsi="仿宋" w:eastAsia="仿宋" w:cs="仿宋"/>
          <w:i/>
          <w:iCs/>
          <w:spacing w:val="-6"/>
          <w:sz w:val="29"/>
          <w:szCs w:val="29"/>
        </w:rPr>
        <w:t>或者规范简称〕</w:t>
      </w:r>
      <w:r>
        <w:rPr>
          <w:rFonts w:ascii="仿宋" w:hAnsi="仿宋" w:eastAsia="仿宋" w:cs="仿宋"/>
          <w:spacing w:val="-6"/>
          <w:sz w:val="28"/>
          <w:szCs w:val="28"/>
        </w:rPr>
        <w:t>：</w:t>
      </w:r>
    </w:p>
    <w:p>
      <w:pPr>
        <w:spacing w:before="1" w:line="369" w:lineRule="auto"/>
        <w:ind w:left="9" w:firstLine="55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根据《********》《********》</w:t>
      </w:r>
      <w:r>
        <w:rPr>
          <w:rFonts w:ascii="仿宋" w:hAnsi="仿宋" w:eastAsia="仿宋" w:cs="仿宋"/>
          <w:i/>
          <w:iCs/>
          <w:spacing w:val="1"/>
          <w:sz w:val="29"/>
          <w:szCs w:val="29"/>
        </w:rPr>
        <w:t>〔行业监管部</w:t>
      </w:r>
      <w:r>
        <w:rPr>
          <w:rFonts w:ascii="仿宋" w:hAnsi="仿宋" w:eastAsia="仿宋" w:cs="仿宋"/>
          <w:i/>
          <w:iCs/>
          <w:sz w:val="29"/>
          <w:szCs w:val="29"/>
        </w:rPr>
        <w:t>门和本单位有关经济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i/>
          <w:iCs/>
          <w:spacing w:val="-7"/>
          <w:sz w:val="29"/>
          <w:szCs w:val="29"/>
        </w:rPr>
        <w:t>责</w:t>
      </w:r>
      <w:r>
        <w:rPr>
          <w:rFonts w:ascii="仿宋" w:hAnsi="仿宋" w:eastAsia="仿宋" w:cs="仿宋"/>
          <w:i/>
          <w:iCs/>
          <w:spacing w:val="-4"/>
          <w:sz w:val="29"/>
          <w:szCs w:val="29"/>
        </w:rPr>
        <w:t>任审计的主要制度〕</w:t>
      </w:r>
      <w:r>
        <w:rPr>
          <w:rFonts w:ascii="仿宋" w:hAnsi="仿宋" w:eastAsia="仿宋" w:cs="仿宋"/>
          <w:spacing w:val="-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《第</w:t>
      </w:r>
      <w:r>
        <w:rPr>
          <w:rFonts w:ascii="仿宋" w:hAnsi="仿宋" w:eastAsia="仿宋" w:cs="仿宋"/>
          <w:spacing w:val="-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2205</w:t>
      </w:r>
      <w:r>
        <w:rPr>
          <w:rFonts w:ascii="仿宋" w:hAnsi="仿宋" w:eastAsia="仿宋" w:cs="仿宋"/>
          <w:spacing w:val="-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号内部审计具体准则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——</w:t>
      </w:r>
      <w:r>
        <w:rPr>
          <w:rFonts w:ascii="仿宋" w:hAnsi="仿宋" w:eastAsia="仿宋" w:cs="仿宋"/>
          <w:spacing w:val="-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经济责任审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计》等</w:t>
      </w: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相关的规定，执行经党委</w:t>
      </w:r>
      <w:r>
        <w:rPr>
          <w:rFonts w:ascii="仿宋" w:hAnsi="仿宋" w:eastAsia="仿宋" w:cs="仿宋"/>
          <w:spacing w:val="-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-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党组)</w:t>
      </w:r>
      <w:r>
        <w:rPr>
          <w:rFonts w:ascii="仿宋" w:hAnsi="仿宋" w:eastAsia="仿宋" w:cs="仿宋"/>
          <w:spacing w:val="-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、董事会</w:t>
      </w:r>
      <w:r>
        <w:rPr>
          <w:rFonts w:ascii="仿宋" w:hAnsi="仿宋" w:eastAsia="仿宋" w:cs="仿宋"/>
          <w:spacing w:val="-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(或主要负责人)</w:t>
      </w:r>
      <w:r>
        <w:rPr>
          <w:rFonts w:ascii="仿宋" w:hAnsi="仿宋" w:eastAsia="仿宋" w:cs="仿宋"/>
          <w:spacing w:val="-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批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准的年度审计项</w:t>
      </w:r>
      <w:r>
        <w:rPr>
          <w:rFonts w:ascii="仿宋" w:hAnsi="仿宋" w:eastAsia="仿宋" w:cs="仿宋"/>
          <w:spacing w:val="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目计划，我部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(局、办、处)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将派出审计组对</w:t>
      </w:r>
      <w:r>
        <w:rPr>
          <w:rFonts w:ascii="仿宋" w:hAnsi="仿宋" w:eastAsia="仿宋" w:cs="仿宋"/>
          <w:spacing w:val="2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***</w:t>
      </w:r>
      <w:r>
        <w:rPr>
          <w:rFonts w:ascii="仿宋" w:hAnsi="仿宋" w:eastAsia="仿宋" w:cs="仿宋"/>
          <w:spacing w:val="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同志自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0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*</w:t>
      </w:r>
      <w:r>
        <w:rPr>
          <w:rFonts w:ascii="仿宋" w:hAnsi="仿宋" w:eastAsia="仿宋" w:cs="仿宋"/>
          <w:spacing w:val="7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***年**月以来任职期间经济责任履行情况进行审计,必要时将追溯到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相关年度。现场审计时间自*</w:t>
      </w:r>
      <w:r>
        <w:rPr>
          <w:rFonts w:ascii="仿宋" w:hAnsi="仿宋" w:eastAsia="仿宋" w:cs="仿宋"/>
          <w:spacing w:val="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*</w:t>
      </w:r>
      <w:r>
        <w:rPr>
          <w:rFonts w:ascii="仿宋" w:hAnsi="仿宋" w:eastAsia="仿宋" w:cs="仿宋"/>
          <w:spacing w:val="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**年**月**日至**月**日，必要时可适当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延</w:t>
      </w:r>
      <w:r>
        <w:rPr>
          <w:rFonts w:ascii="仿宋" w:hAnsi="仿宋" w:eastAsia="仿宋" w:cs="仿宋"/>
          <w:spacing w:val="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长。请予以配合，提供所需资料</w:t>
      </w:r>
      <w:r>
        <w:rPr>
          <w:rFonts w:ascii="仿宋" w:hAnsi="仿宋" w:eastAsia="仿宋" w:cs="仿宋"/>
          <w:spacing w:val="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(含电子数据资料)</w:t>
      </w:r>
      <w:r>
        <w:rPr>
          <w:rFonts w:ascii="仿宋" w:hAnsi="仿宋" w:eastAsia="仿宋" w:cs="仿宋"/>
          <w:spacing w:val="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和必要的工作条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件，并对所提供资料的真实性</w:t>
      </w:r>
      <w:r>
        <w:rPr>
          <w:rFonts w:ascii="仿宋" w:hAnsi="仿宋" w:eastAsia="仿宋" w:cs="仿宋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、完整性负责。</w:t>
      </w:r>
    </w:p>
    <w:p>
      <w:pPr>
        <w:spacing w:line="581" w:lineRule="exact"/>
        <w:ind w:left="59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position w:val="2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审</w:t>
      </w:r>
      <w:r>
        <w:rPr>
          <w:rFonts w:ascii="仿宋" w:hAnsi="仿宋" w:eastAsia="仿宋" w:cs="仿宋"/>
          <w:spacing w:val="-4"/>
          <w:position w:val="2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计组成员：</w:t>
      </w:r>
    </w:p>
    <w:p>
      <w:pPr>
        <w:spacing w:before="1" w:line="220" w:lineRule="auto"/>
        <w:ind w:left="57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组</w:t>
      </w:r>
      <w:r>
        <w:rPr>
          <w:rFonts w:ascii="仿宋" w:hAnsi="仿宋" w:eastAsia="仿宋" w:cs="仿宋"/>
          <w:spacing w:val="-1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长：*</w:t>
      </w:r>
      <w:r>
        <w:rPr>
          <w:rFonts w:ascii="仿宋" w:hAnsi="仿宋" w:eastAsia="仿宋" w:cs="仿宋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**</w:t>
      </w:r>
    </w:p>
    <w:p>
      <w:pPr>
        <w:spacing w:before="244" w:line="218" w:lineRule="auto"/>
        <w:ind w:left="58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主</w:t>
      </w:r>
      <w:r>
        <w:rPr>
          <w:rFonts w:ascii="仿宋" w:hAnsi="仿宋" w:eastAsia="仿宋" w:cs="仿宋"/>
          <w:spacing w:val="-2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审：*</w:t>
      </w: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**</w:t>
      </w:r>
    </w:p>
    <w:p>
      <w:pPr>
        <w:spacing w:before="248" w:line="219" w:lineRule="auto"/>
        <w:ind w:left="57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成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 </w:t>
      </w:r>
      <w:r>
        <w:rPr>
          <w:rFonts w:ascii="仿宋" w:hAnsi="仿宋" w:eastAsia="仿宋" w:cs="仿宋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员：***、***、***、***</w:t>
      </w:r>
    </w:p>
    <w:p>
      <w:pPr>
        <w:sectPr>
          <w:footerReference r:id="rId86" w:type="default"/>
          <w:pgSz w:w="11850" w:h="16781"/>
          <w:pgMar w:top="1426" w:right="1451" w:bottom="1454" w:left="1528" w:header="0" w:footer="1201" w:gutter="0"/>
          <w:cols w:space="720" w:num="1"/>
        </w:sect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91" w:line="220" w:lineRule="auto"/>
        <w:ind w:left="32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联系人：***，联系电话：**</w:t>
      </w:r>
      <w:r>
        <w:rPr>
          <w:rFonts w:ascii="仿宋" w:hAnsi="仿宋" w:eastAsia="仿宋" w:cs="仿宋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******</w:t>
      </w:r>
    </w:p>
    <w:p>
      <w:pPr>
        <w:spacing w:line="448" w:lineRule="auto"/>
        <w:rPr>
          <w:rFonts w:ascii="Arial"/>
          <w:sz w:val="21"/>
        </w:rPr>
      </w:pPr>
    </w:p>
    <w:p>
      <w:pPr>
        <w:spacing w:before="91" w:line="218" w:lineRule="auto"/>
        <w:ind w:left="34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附件：需提供的资料清</w:t>
      </w: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单</w: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94" w:line="210" w:lineRule="auto"/>
        <w:ind w:left="332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*****</w:t>
      </w:r>
      <w:r>
        <w:rPr>
          <w:rFonts w:ascii="仿宋" w:hAnsi="仿宋" w:eastAsia="仿宋" w:cs="仿宋"/>
          <w:i/>
          <w:iCs/>
          <w:spacing w:val="-6"/>
          <w:sz w:val="29"/>
          <w:szCs w:val="29"/>
        </w:rPr>
        <w:t>〔内部审计机构全称〕</w:t>
      </w:r>
      <w:r>
        <w:rPr>
          <w:rFonts w:ascii="仿宋" w:hAnsi="仿宋" w:eastAsia="仿宋" w:cs="仿宋"/>
          <w:spacing w:val="-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-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印章)</w:t>
      </w:r>
    </w:p>
    <w:p>
      <w:pPr>
        <w:spacing w:before="257" w:line="218" w:lineRule="auto"/>
        <w:ind w:left="4657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*</w:t>
      </w:r>
      <w:r>
        <w:rPr>
          <w:rFonts w:ascii="仿宋" w:hAnsi="仿宋" w:eastAsia="仿宋" w:cs="仿宋"/>
          <w:spacing w:val="-7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***年**月**</w:t>
      </w:r>
      <w:r>
        <w:rPr>
          <w:rFonts w:ascii="仿宋" w:hAnsi="仿宋" w:eastAsia="仿宋" w:cs="仿宋"/>
          <w:spacing w:val="-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日</w:t>
      </w:r>
    </w:p>
    <w:p>
      <w:pPr>
        <w:sectPr>
          <w:footerReference r:id="rId87" w:type="default"/>
          <w:pgSz w:w="11850" w:h="16781"/>
          <w:pgMar w:top="1426" w:right="1528" w:bottom="1454" w:left="1777" w:header="0" w:footer="1201" w:gutter="0"/>
          <w:cols w:space="720" w:num="1"/>
        </w:sectPr>
      </w:pPr>
    </w:p>
    <w:p>
      <w:pPr>
        <w:spacing w:line="325" w:lineRule="auto"/>
        <w:rPr>
          <w:rFonts w:ascii="Arial"/>
          <w:sz w:val="21"/>
        </w:rPr>
      </w:pPr>
    </w:p>
    <w:p>
      <w:pPr>
        <w:spacing w:line="326" w:lineRule="auto"/>
        <w:rPr>
          <w:rFonts w:ascii="Arial"/>
          <w:sz w:val="21"/>
        </w:rPr>
      </w:pPr>
    </w:p>
    <w:p>
      <w:pPr>
        <w:spacing w:before="100" w:line="232" w:lineRule="auto"/>
        <w:ind w:left="37"/>
        <w:rPr>
          <w:rFonts w:ascii="楷体" w:hAnsi="楷体" w:eastAsia="楷体" w:cs="楷体"/>
          <w:sz w:val="31"/>
          <w:szCs w:val="31"/>
        </w:rPr>
      </w:pPr>
      <w:bookmarkStart w:id="27" w:name="_bookmark28"/>
      <w:bookmarkEnd w:id="27"/>
      <w:r>
        <w:rPr>
          <w:rFonts w:ascii="楷体" w:hAnsi="楷体" w:eastAsia="楷体" w:cs="楷体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附</w:t>
      </w:r>
      <w:r>
        <w:rPr>
          <w:rFonts w:ascii="楷体" w:hAnsi="楷体" w:eastAsia="楷体" w:cs="楷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录二：述职报告模板</w:t>
      </w:r>
    </w:p>
    <w:p>
      <w:pPr>
        <w:spacing w:line="315" w:lineRule="auto"/>
        <w:rPr>
          <w:rFonts w:ascii="Arial"/>
          <w:sz w:val="21"/>
        </w:rPr>
      </w:pPr>
    </w:p>
    <w:p>
      <w:pPr>
        <w:spacing w:line="316" w:lineRule="auto"/>
        <w:rPr>
          <w:rFonts w:ascii="Arial"/>
          <w:sz w:val="21"/>
        </w:rPr>
      </w:pPr>
    </w:p>
    <w:p>
      <w:pPr>
        <w:spacing w:before="120" w:line="214" w:lineRule="auto"/>
        <w:ind w:left="2333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***</w:t>
      </w:r>
      <w:r>
        <w:rPr>
          <w:rFonts w:ascii="仿宋" w:hAnsi="仿宋" w:eastAsia="仿宋" w:cs="仿宋"/>
          <w:i/>
          <w:iCs/>
          <w:spacing w:val="4"/>
          <w:sz w:val="37"/>
          <w:szCs w:val="37"/>
        </w:rPr>
        <w:t>〔</w:t>
      </w:r>
      <w:r>
        <w:rPr>
          <w:rFonts w:ascii="宋体" w:hAnsi="宋体" w:eastAsia="宋体" w:cs="宋体"/>
          <w:i/>
          <w:iCs/>
          <w:spacing w:val="2"/>
          <w:sz w:val="37"/>
          <w:szCs w:val="37"/>
        </w:rPr>
        <w:t>姓名</w:t>
      </w:r>
      <w:r>
        <w:rPr>
          <w:rFonts w:ascii="仿宋" w:hAnsi="仿宋" w:eastAsia="仿宋" w:cs="仿宋"/>
          <w:i/>
          <w:iCs/>
          <w:spacing w:val="2"/>
          <w:sz w:val="37"/>
          <w:szCs w:val="37"/>
        </w:rPr>
        <w:t>〕</w:t>
      </w:r>
      <w:r>
        <w:rPr>
          <w:rFonts w:ascii="宋体" w:hAnsi="宋体" w:eastAsia="宋体" w:cs="宋体"/>
          <w:spacing w:val="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同志述职报告</w:t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91" w:line="456" w:lineRule="exact"/>
        <w:ind w:left="576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position w:val="3"/>
          <w:sz w:val="28"/>
          <w:szCs w:val="28"/>
        </w:rPr>
        <w:t>一</w:t>
      </w:r>
      <w:r>
        <w:rPr>
          <w:rFonts w:ascii="黑体" w:hAnsi="黑体" w:eastAsia="黑体" w:cs="黑体"/>
          <w:spacing w:val="-2"/>
          <w:position w:val="3"/>
          <w:sz w:val="28"/>
          <w:szCs w:val="28"/>
        </w:rPr>
        <w:t>、基本情况</w:t>
      </w:r>
    </w:p>
    <w:p>
      <w:pPr>
        <w:spacing w:before="133" w:line="389" w:lineRule="exact"/>
        <w:ind w:left="58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position w:val="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***</w:t>
      </w:r>
      <w:r>
        <w:rPr>
          <w:rFonts w:ascii="仿宋" w:hAnsi="仿宋" w:eastAsia="仿宋" w:cs="仿宋"/>
          <w:position w:val="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****************。</w:t>
      </w:r>
    </w:p>
    <w:p>
      <w:pPr>
        <w:spacing w:before="201" w:line="213" w:lineRule="auto"/>
        <w:ind w:left="54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i/>
          <w:iCs/>
          <w:spacing w:val="18"/>
          <w:sz w:val="29"/>
          <w:szCs w:val="29"/>
        </w:rPr>
        <w:t>〔</w:t>
      </w:r>
      <w:r>
        <w:rPr>
          <w:rFonts w:ascii="仿宋" w:hAnsi="仿宋" w:eastAsia="仿宋" w:cs="仿宋"/>
          <w:i/>
          <w:iCs/>
          <w:spacing w:val="16"/>
          <w:sz w:val="29"/>
          <w:szCs w:val="29"/>
        </w:rPr>
        <w:t>说明：</w:t>
      </w:r>
    </w:p>
    <w:p>
      <w:pPr>
        <w:spacing w:before="257" w:line="211" w:lineRule="auto"/>
        <w:ind w:left="55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i/>
          <w:iCs/>
          <w:spacing w:val="-13"/>
          <w:sz w:val="29"/>
          <w:szCs w:val="29"/>
        </w:rPr>
        <w:t>本部分主要反映被审计领导干部任职期限、职责范围和分管的工作。</w:t>
      </w:r>
      <w:r>
        <w:rPr>
          <w:rFonts w:ascii="仿宋" w:hAnsi="仿宋" w:eastAsia="仿宋" w:cs="仿宋"/>
          <w:i/>
          <w:iCs/>
          <w:spacing w:val="-10"/>
          <w:sz w:val="29"/>
          <w:szCs w:val="29"/>
        </w:rPr>
        <w:t>〕</w:t>
      </w:r>
    </w:p>
    <w:p>
      <w:pPr>
        <w:spacing w:before="257" w:line="369" w:lineRule="exact"/>
        <w:ind w:left="576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position w:val="2"/>
          <w:sz w:val="28"/>
          <w:szCs w:val="28"/>
        </w:rPr>
        <w:t>二、</w:t>
      </w:r>
      <w:r>
        <w:rPr>
          <w:rFonts w:ascii="黑体" w:hAnsi="黑体" w:eastAsia="黑体" w:cs="黑体"/>
          <w:spacing w:val="-1"/>
          <w:position w:val="2"/>
          <w:sz w:val="28"/>
          <w:szCs w:val="28"/>
        </w:rPr>
        <w:t>主要业务工作开展情况</w:t>
      </w:r>
    </w:p>
    <w:p>
      <w:pPr>
        <w:spacing w:before="222" w:line="390" w:lineRule="exact"/>
        <w:ind w:left="58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position w:val="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***</w:t>
      </w:r>
      <w:r>
        <w:rPr>
          <w:rFonts w:ascii="仿宋" w:hAnsi="仿宋" w:eastAsia="仿宋" w:cs="仿宋"/>
          <w:position w:val="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****************。</w:t>
      </w:r>
    </w:p>
    <w:p>
      <w:pPr>
        <w:spacing w:before="201" w:line="213" w:lineRule="auto"/>
        <w:ind w:left="54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i/>
          <w:iCs/>
          <w:spacing w:val="18"/>
          <w:sz w:val="29"/>
          <w:szCs w:val="29"/>
        </w:rPr>
        <w:t>〔</w:t>
      </w:r>
      <w:r>
        <w:rPr>
          <w:rFonts w:ascii="仿宋" w:hAnsi="仿宋" w:eastAsia="仿宋" w:cs="仿宋"/>
          <w:i/>
          <w:iCs/>
          <w:spacing w:val="16"/>
          <w:sz w:val="29"/>
          <w:szCs w:val="29"/>
        </w:rPr>
        <w:t>说明：</w:t>
      </w:r>
    </w:p>
    <w:p>
      <w:pPr>
        <w:spacing w:before="251" w:line="376" w:lineRule="auto"/>
        <w:ind w:left="7" w:right="246" w:firstLine="552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i/>
          <w:iCs/>
          <w:spacing w:val="-6"/>
          <w:sz w:val="29"/>
          <w:szCs w:val="29"/>
        </w:rPr>
        <w:t>本部分主要</w:t>
      </w:r>
      <w:r>
        <w:rPr>
          <w:rFonts w:ascii="仿宋" w:hAnsi="仿宋" w:eastAsia="仿宋" w:cs="仿宋"/>
          <w:i/>
          <w:iCs/>
          <w:spacing w:val="-3"/>
          <w:sz w:val="29"/>
          <w:szCs w:val="29"/>
        </w:rPr>
        <w:t>包括：1.任期内贯彻执行党和国家有关经济方针政策和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i/>
          <w:iCs/>
          <w:spacing w:val="-22"/>
          <w:sz w:val="29"/>
          <w:szCs w:val="29"/>
        </w:rPr>
        <w:t>决策</w:t>
      </w:r>
      <w:r>
        <w:rPr>
          <w:rFonts w:ascii="仿宋" w:hAnsi="仿宋" w:eastAsia="仿宋" w:cs="仿宋"/>
          <w:i/>
          <w:iCs/>
          <w:spacing w:val="-11"/>
          <w:sz w:val="29"/>
          <w:szCs w:val="29"/>
        </w:rPr>
        <w:t>部署、推动所在单位可持续发展情况；2.任期内重大经济决策事项、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i/>
          <w:iCs/>
          <w:spacing w:val="-4"/>
          <w:sz w:val="29"/>
          <w:szCs w:val="29"/>
        </w:rPr>
        <w:t>决策过程及其执行效果；3.任期内各项工作任务目标完成情况；4.重要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i/>
          <w:iCs/>
          <w:spacing w:val="-8"/>
          <w:sz w:val="29"/>
          <w:szCs w:val="29"/>
        </w:rPr>
        <w:t>规</w:t>
      </w:r>
      <w:r>
        <w:rPr>
          <w:rFonts w:ascii="仿宋" w:hAnsi="仿宋" w:eastAsia="仿宋" w:cs="仿宋"/>
          <w:i/>
          <w:iCs/>
          <w:spacing w:val="-4"/>
          <w:sz w:val="29"/>
          <w:szCs w:val="29"/>
        </w:rPr>
        <w:t>章制度及内部控制制度的制定、完善和执行情况；5.任职前和任期内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i/>
          <w:iCs/>
          <w:spacing w:val="-6"/>
          <w:sz w:val="29"/>
          <w:szCs w:val="29"/>
        </w:rPr>
        <w:t>重大经济遗留问题及其处理情况等内容。〕</w:t>
      </w:r>
    </w:p>
    <w:p>
      <w:pPr>
        <w:spacing w:before="1" w:line="235" w:lineRule="auto"/>
        <w:ind w:left="578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三、党风廉政</w:t>
      </w:r>
      <w:r>
        <w:rPr>
          <w:rFonts w:ascii="黑体" w:hAnsi="黑体" w:eastAsia="黑体" w:cs="黑体"/>
          <w:spacing w:val="-1"/>
          <w:sz w:val="28"/>
          <w:szCs w:val="28"/>
        </w:rPr>
        <w:t>建设情况</w:t>
      </w:r>
    </w:p>
    <w:p>
      <w:pPr>
        <w:spacing w:before="232" w:line="389" w:lineRule="exact"/>
        <w:ind w:left="58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position w:val="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***</w:t>
      </w:r>
      <w:r>
        <w:rPr>
          <w:rFonts w:ascii="仿宋" w:hAnsi="仿宋" w:eastAsia="仿宋" w:cs="仿宋"/>
          <w:position w:val="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****************。</w:t>
      </w:r>
    </w:p>
    <w:p>
      <w:pPr>
        <w:spacing w:before="201" w:line="213" w:lineRule="auto"/>
        <w:ind w:left="54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i/>
          <w:iCs/>
          <w:spacing w:val="18"/>
          <w:sz w:val="29"/>
          <w:szCs w:val="29"/>
        </w:rPr>
        <w:t>〔</w:t>
      </w:r>
      <w:r>
        <w:rPr>
          <w:rFonts w:ascii="仿宋" w:hAnsi="仿宋" w:eastAsia="仿宋" w:cs="仿宋"/>
          <w:i/>
          <w:iCs/>
          <w:spacing w:val="16"/>
          <w:sz w:val="29"/>
          <w:szCs w:val="29"/>
        </w:rPr>
        <w:t>说明：</w:t>
      </w:r>
    </w:p>
    <w:p>
      <w:pPr>
        <w:spacing w:before="255" w:line="383" w:lineRule="auto"/>
        <w:ind w:left="12" w:right="284" w:firstLine="538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i/>
          <w:iCs/>
          <w:spacing w:val="-6"/>
          <w:sz w:val="29"/>
          <w:szCs w:val="29"/>
        </w:rPr>
        <w:t>包括任</w:t>
      </w:r>
      <w:r>
        <w:rPr>
          <w:rFonts w:ascii="仿宋" w:hAnsi="仿宋" w:eastAsia="仿宋" w:cs="仿宋"/>
          <w:i/>
          <w:iCs/>
          <w:spacing w:val="-3"/>
          <w:sz w:val="29"/>
          <w:szCs w:val="29"/>
        </w:rPr>
        <w:t>期内履行推动所在单位党风廉政建设职责和个人遵守廉洁从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i/>
          <w:iCs/>
          <w:spacing w:val="-2"/>
          <w:sz w:val="29"/>
          <w:szCs w:val="29"/>
        </w:rPr>
        <w:t>业</w:t>
      </w:r>
      <w:r>
        <w:rPr>
          <w:rFonts w:ascii="仿宋" w:hAnsi="仿宋" w:eastAsia="仿宋" w:cs="仿宋"/>
          <w:i/>
          <w:iCs/>
          <w:spacing w:val="-1"/>
          <w:sz w:val="29"/>
          <w:szCs w:val="29"/>
        </w:rPr>
        <w:t>规定的情况。〕</w:t>
      </w:r>
    </w:p>
    <w:p>
      <w:pPr>
        <w:sectPr>
          <w:footerReference r:id="rId88" w:type="default"/>
          <w:pgSz w:w="11850" w:h="16781"/>
          <w:pgMar w:top="1426" w:right="1170" w:bottom="1454" w:left="1528" w:header="0" w:footer="1201" w:gutter="0"/>
          <w:cols w:space="720" w:num="1"/>
        </w:sectPr>
      </w:pPr>
    </w:p>
    <w:p>
      <w:pPr>
        <w:spacing w:line="346" w:lineRule="auto"/>
        <w:rPr>
          <w:rFonts w:ascii="Arial"/>
          <w:sz w:val="21"/>
        </w:rPr>
      </w:pPr>
    </w:p>
    <w:p>
      <w:pPr>
        <w:spacing w:line="347" w:lineRule="auto"/>
        <w:rPr>
          <w:rFonts w:ascii="Arial"/>
          <w:sz w:val="21"/>
        </w:rPr>
      </w:pPr>
    </w:p>
    <w:p>
      <w:pPr>
        <w:spacing w:before="91" w:line="227" w:lineRule="auto"/>
        <w:ind w:left="34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四、存在的不足和需要改</w:t>
      </w:r>
      <w:r>
        <w:rPr>
          <w:rFonts w:ascii="黑体" w:hAnsi="黑体" w:eastAsia="黑体" w:cs="黑体"/>
          <w:spacing w:val="-1"/>
          <w:sz w:val="28"/>
          <w:szCs w:val="28"/>
        </w:rPr>
        <w:t>进的方面</w:t>
      </w:r>
    </w:p>
    <w:p>
      <w:pPr>
        <w:spacing w:before="246" w:line="390" w:lineRule="exact"/>
        <w:ind w:left="33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position w:val="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***</w:t>
      </w:r>
      <w:r>
        <w:rPr>
          <w:rFonts w:ascii="仿宋" w:hAnsi="仿宋" w:eastAsia="仿宋" w:cs="仿宋"/>
          <w:position w:val="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****************。</w:t>
      </w:r>
    </w:p>
    <w:p>
      <w:pPr>
        <w:spacing w:before="200" w:line="235" w:lineRule="auto"/>
        <w:ind w:left="33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五、其他需要</w:t>
      </w:r>
      <w:r>
        <w:rPr>
          <w:rFonts w:ascii="黑体" w:hAnsi="黑体" w:eastAsia="黑体" w:cs="黑体"/>
          <w:spacing w:val="-1"/>
          <w:sz w:val="28"/>
          <w:szCs w:val="28"/>
        </w:rPr>
        <w:t>说明的情况</w:t>
      </w:r>
    </w:p>
    <w:p>
      <w:pPr>
        <w:spacing w:before="234" w:line="390" w:lineRule="exact"/>
        <w:ind w:left="33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position w:val="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***</w:t>
      </w:r>
      <w:r>
        <w:rPr>
          <w:rFonts w:ascii="仿宋" w:hAnsi="仿宋" w:eastAsia="仿宋" w:cs="仿宋"/>
          <w:position w:val="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****************。</w:t>
      </w: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94" w:line="211" w:lineRule="auto"/>
        <w:ind w:right="286"/>
        <w:jc w:val="right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述职人：*</w:t>
      </w:r>
      <w:r>
        <w:rPr>
          <w:rFonts w:ascii="仿宋" w:hAnsi="仿宋" w:eastAsia="仿宋" w:cs="仿宋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**</w:t>
      </w:r>
      <w:r>
        <w:rPr>
          <w:rFonts w:ascii="仿宋" w:hAnsi="仿宋" w:eastAsia="仿宋" w:cs="仿宋"/>
          <w:i/>
          <w:iCs/>
          <w:sz w:val="29"/>
          <w:szCs w:val="29"/>
        </w:rPr>
        <w:t>〔述职人本人签字〕</w:t>
      </w:r>
    </w:p>
    <w:p>
      <w:pPr>
        <w:spacing w:before="255" w:line="218" w:lineRule="auto"/>
        <w:ind w:left="5177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*</w:t>
      </w:r>
      <w:r>
        <w:rPr>
          <w:rFonts w:ascii="仿宋" w:hAnsi="仿宋" w:eastAsia="仿宋" w:cs="仿宋"/>
          <w:spacing w:val="-10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*</w:t>
      </w:r>
      <w:r>
        <w:rPr>
          <w:rFonts w:ascii="仿宋" w:hAnsi="仿宋" w:eastAsia="仿宋" w:cs="仿宋"/>
          <w:spacing w:val="-7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**年**月**</w:t>
      </w:r>
      <w:r>
        <w:rPr>
          <w:rFonts w:ascii="仿宋" w:hAnsi="仿宋" w:eastAsia="仿宋" w:cs="仿宋"/>
          <w:spacing w:val="-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日</w:t>
      </w:r>
    </w:p>
    <w:p>
      <w:pPr>
        <w:sectPr>
          <w:footerReference r:id="rId89" w:type="default"/>
          <w:pgSz w:w="11850" w:h="16781"/>
          <w:pgMar w:top="1426" w:right="1528" w:bottom="1454" w:left="1777" w:header="0" w:footer="1201" w:gutter="0"/>
          <w:cols w:space="720" w:num="1"/>
        </w:sectPr>
      </w:pPr>
    </w:p>
    <w:p>
      <w:pPr>
        <w:spacing w:line="325" w:lineRule="auto"/>
        <w:rPr>
          <w:rFonts w:ascii="Arial"/>
          <w:sz w:val="21"/>
        </w:rPr>
      </w:pPr>
    </w:p>
    <w:p>
      <w:pPr>
        <w:spacing w:line="326" w:lineRule="auto"/>
        <w:rPr>
          <w:rFonts w:ascii="Arial"/>
          <w:sz w:val="21"/>
        </w:rPr>
      </w:pPr>
    </w:p>
    <w:p>
      <w:pPr>
        <w:spacing w:before="100" w:line="623" w:lineRule="exact"/>
        <w:ind w:left="37"/>
        <w:rPr>
          <w:rFonts w:ascii="楷体" w:hAnsi="楷体" w:eastAsia="楷体" w:cs="楷体"/>
          <w:sz w:val="31"/>
          <w:szCs w:val="31"/>
        </w:rPr>
      </w:pPr>
      <w:bookmarkStart w:id="28" w:name="_bookmark29"/>
      <w:bookmarkEnd w:id="28"/>
      <w:r>
        <w:rPr>
          <w:rFonts w:ascii="楷体" w:hAnsi="楷体" w:eastAsia="楷体" w:cs="楷体"/>
          <w:spacing w:val="10"/>
          <w:position w:val="2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附</w:t>
      </w:r>
      <w:r>
        <w:rPr>
          <w:rFonts w:ascii="楷体" w:hAnsi="楷体" w:eastAsia="楷体" w:cs="楷体"/>
          <w:spacing w:val="7"/>
          <w:position w:val="2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录三：审计报告模板</w:t>
      </w:r>
    </w:p>
    <w:p>
      <w:pPr>
        <w:spacing w:line="215" w:lineRule="auto"/>
        <w:ind w:left="1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*密**</w:t>
      </w:r>
      <w:r>
        <w:rPr>
          <w:rFonts w:ascii="仿宋" w:hAnsi="仿宋" w:eastAsia="仿宋" w:cs="仿宋"/>
          <w:i/>
          <w:iCs/>
          <w:spacing w:val="-1"/>
          <w:sz w:val="29"/>
          <w:szCs w:val="29"/>
        </w:rPr>
        <w:t>〔密级</w:t>
      </w:r>
      <w:r>
        <w:rPr>
          <w:rFonts w:ascii="仿宋" w:hAnsi="仿宋" w:eastAsia="仿宋" w:cs="仿宋"/>
          <w:i/>
          <w:iCs/>
          <w:sz w:val="29"/>
          <w:szCs w:val="29"/>
        </w:rPr>
        <w:t>和保密期限〕</w:t>
      </w:r>
    </w:p>
    <w:p>
      <w:pPr>
        <w:spacing w:line="324" w:lineRule="auto"/>
        <w:rPr>
          <w:rFonts w:ascii="Arial"/>
          <w:sz w:val="21"/>
        </w:rPr>
      </w:pPr>
    </w:p>
    <w:p>
      <w:pPr>
        <w:spacing w:line="324" w:lineRule="auto"/>
        <w:rPr>
          <w:rFonts w:ascii="Arial"/>
          <w:sz w:val="21"/>
        </w:rPr>
      </w:pPr>
    </w:p>
    <w:p>
      <w:pPr>
        <w:spacing w:before="121" w:line="313" w:lineRule="auto"/>
        <w:ind w:left="887" w:right="505" w:hanging="347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关于*******</w:t>
      </w:r>
      <w:r>
        <w:rPr>
          <w:rFonts w:ascii="仿宋" w:hAnsi="仿宋" w:eastAsia="仿宋" w:cs="仿宋"/>
          <w:i/>
          <w:iCs/>
          <w:spacing w:val="-1"/>
          <w:sz w:val="37"/>
          <w:szCs w:val="37"/>
        </w:rPr>
        <w:t>〔被</w:t>
      </w:r>
      <w:r>
        <w:rPr>
          <w:rFonts w:ascii="仿宋" w:hAnsi="仿宋" w:eastAsia="仿宋" w:cs="仿宋"/>
          <w:i/>
          <w:iCs/>
          <w:sz w:val="37"/>
          <w:szCs w:val="37"/>
        </w:rPr>
        <w:t>审计领导干部所在单位及职务〕</w:t>
      </w:r>
      <w:r>
        <w:rPr>
          <w:rFonts w:ascii="仿宋" w:hAnsi="仿宋" w:eastAsia="仿宋" w:cs="仿宋"/>
          <w:sz w:val="37"/>
          <w:szCs w:val="37"/>
        </w:rPr>
        <w:t xml:space="preserve"> </w:t>
      </w:r>
      <w:r>
        <w:rPr>
          <w:rFonts w:ascii="宋体" w:hAnsi="宋体" w:eastAsia="宋体" w:cs="宋体"/>
          <w:spacing w:val="10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*</w:t>
      </w:r>
      <w:r>
        <w:rPr>
          <w:rFonts w:ascii="宋体" w:hAnsi="宋体" w:eastAsia="宋体" w:cs="宋体"/>
          <w:spacing w:val="9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**同志任期</w:t>
      </w:r>
      <w:r>
        <w:rPr>
          <w:rFonts w:ascii="宋体" w:hAnsi="宋体" w:eastAsia="宋体" w:cs="宋体"/>
          <w:spacing w:val="9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9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(或离任)</w:t>
      </w:r>
      <w:r>
        <w:rPr>
          <w:rFonts w:ascii="宋体" w:hAnsi="宋体" w:eastAsia="宋体" w:cs="宋体"/>
          <w:spacing w:val="9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9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经济责任审计的报告</w:t>
      </w:r>
    </w:p>
    <w:p>
      <w:pPr>
        <w:spacing w:before="13" w:line="180" w:lineRule="exact"/>
        <w:ind w:left="561"/>
        <w:rPr>
          <w:rFonts w:ascii="楷体" w:hAnsi="楷体" w:eastAsia="楷体" w:cs="楷体"/>
          <w:sz w:val="11"/>
          <w:szCs w:val="11"/>
        </w:rPr>
      </w:pPr>
      <w:r>
        <w:rPr>
          <w:rFonts w:ascii="楷体" w:hAnsi="楷体" w:eastAsia="楷体" w:cs="楷体"/>
          <w:spacing w:val="172"/>
          <w:position w:val="1"/>
          <w:sz w:val="11"/>
          <w:szCs w:val="11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—</w:t>
      </w:r>
      <w:r>
        <w:rPr>
          <w:rFonts w:ascii="楷体" w:hAnsi="楷体" w:eastAsia="楷体" w:cs="楷体"/>
          <w:spacing w:val="171"/>
          <w:position w:val="1"/>
          <w:sz w:val="11"/>
          <w:szCs w:val="11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————————————————————————————</w:t>
      </w:r>
    </w:p>
    <w:p>
      <w:pPr>
        <w:spacing w:before="165" w:line="223" w:lineRule="auto"/>
        <w:ind w:right="91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**经审</w:t>
      </w:r>
      <w:r>
        <w:rPr>
          <w:rFonts w:ascii="仿宋" w:hAnsi="仿宋" w:eastAsia="仿宋" w:cs="仿宋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报〔20**〕**号</w:t>
      </w:r>
    </w:p>
    <w:p>
      <w:pPr>
        <w:spacing w:line="357" w:lineRule="auto"/>
        <w:rPr>
          <w:rFonts w:ascii="Arial"/>
          <w:sz w:val="21"/>
        </w:rPr>
      </w:pPr>
    </w:p>
    <w:p>
      <w:pPr>
        <w:spacing w:line="358" w:lineRule="auto"/>
        <w:rPr>
          <w:rFonts w:ascii="Arial"/>
          <w:sz w:val="21"/>
        </w:rPr>
      </w:pPr>
    </w:p>
    <w:p>
      <w:pPr>
        <w:spacing w:before="94" w:line="209" w:lineRule="auto"/>
        <w:ind w:left="2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***同志并*****</w:t>
      </w:r>
      <w:r>
        <w:rPr>
          <w:rFonts w:ascii="仿宋" w:hAnsi="仿宋" w:eastAsia="仿宋" w:cs="仿宋"/>
          <w:i/>
          <w:iCs/>
          <w:spacing w:val="-6"/>
          <w:sz w:val="29"/>
          <w:szCs w:val="29"/>
        </w:rPr>
        <w:t>〔被审计领导干部所在单位全称或者规范简称〕</w:t>
      </w:r>
      <w:r>
        <w:rPr>
          <w:rFonts w:ascii="仿宋" w:hAnsi="仿宋" w:eastAsia="仿宋" w:cs="仿宋"/>
          <w:spacing w:val="-5"/>
          <w:sz w:val="28"/>
          <w:szCs w:val="28"/>
        </w:rPr>
        <w:t>：</w:t>
      </w:r>
    </w:p>
    <w:p>
      <w:pPr>
        <w:spacing w:before="243" w:line="366" w:lineRule="auto"/>
        <w:ind w:left="1" w:firstLine="56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根据《********》《********》</w:t>
      </w:r>
      <w:r>
        <w:rPr>
          <w:rFonts w:ascii="仿宋" w:hAnsi="仿宋" w:eastAsia="仿宋" w:cs="仿宋"/>
          <w:i/>
          <w:iCs/>
          <w:spacing w:val="1"/>
          <w:sz w:val="29"/>
          <w:szCs w:val="29"/>
        </w:rPr>
        <w:t>〔行业监管部</w:t>
      </w:r>
      <w:r>
        <w:rPr>
          <w:rFonts w:ascii="仿宋" w:hAnsi="仿宋" w:eastAsia="仿宋" w:cs="仿宋"/>
          <w:i/>
          <w:iCs/>
          <w:sz w:val="29"/>
          <w:szCs w:val="29"/>
        </w:rPr>
        <w:t>门和本单位有关经济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i/>
          <w:iCs/>
          <w:spacing w:val="-4"/>
          <w:sz w:val="29"/>
          <w:szCs w:val="29"/>
        </w:rPr>
        <w:t>责任审计的主要制度〕</w:t>
      </w:r>
      <w:r>
        <w:rPr>
          <w:rFonts w:ascii="仿宋" w:hAnsi="仿宋" w:eastAsia="仿宋" w:cs="仿宋"/>
          <w:spacing w:val="-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和《第</w:t>
      </w:r>
      <w:r>
        <w:rPr>
          <w:rFonts w:ascii="仿宋" w:hAnsi="仿宋" w:eastAsia="仿宋" w:cs="仿宋"/>
          <w:spacing w:val="-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2205</w:t>
      </w:r>
      <w:r>
        <w:rPr>
          <w:rFonts w:ascii="仿宋" w:hAnsi="仿宋" w:eastAsia="仿宋" w:cs="仿宋"/>
          <w:spacing w:val="-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号内部审计具体准则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——</w:t>
      </w:r>
      <w:r>
        <w:rPr>
          <w:rFonts w:ascii="仿宋" w:hAnsi="仿宋" w:eastAsia="仿宋" w:cs="仿宋"/>
          <w:spacing w:val="-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经济</w:t>
      </w: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责</w:t>
      </w:r>
      <w:r>
        <w:rPr>
          <w:rFonts w:ascii="仿宋" w:hAnsi="仿宋" w:eastAsia="仿宋" w:cs="仿宋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任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审计》等相关规定，执行经党委</w:t>
      </w:r>
      <w:r>
        <w:rPr>
          <w:rFonts w:ascii="仿宋" w:hAnsi="仿宋" w:eastAsia="仿宋" w:cs="仿宋"/>
          <w:spacing w:val="-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-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党组)</w:t>
      </w:r>
      <w:r>
        <w:rPr>
          <w:rFonts w:ascii="仿宋" w:hAnsi="仿宋" w:eastAsia="仿宋" w:cs="仿宋"/>
          <w:spacing w:val="-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、董事会</w:t>
      </w:r>
      <w:r>
        <w:rPr>
          <w:rFonts w:ascii="仿宋" w:hAnsi="仿宋" w:eastAsia="仿宋" w:cs="仿宋"/>
          <w:spacing w:val="-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(或主要负</w:t>
      </w:r>
      <w:r>
        <w:rPr>
          <w:rFonts w:ascii="仿宋" w:hAnsi="仿宋" w:eastAsia="仿宋" w:cs="仿宋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责人)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批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准的年度</w:t>
      </w:r>
      <w:r>
        <w:rPr>
          <w:rFonts w:ascii="仿宋" w:hAnsi="仿宋" w:eastAsia="仿宋" w:cs="仿宋"/>
          <w:spacing w:val="-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审</w:t>
      </w:r>
      <w:r>
        <w:rPr>
          <w:rFonts w:ascii="仿宋" w:hAnsi="仿宋" w:eastAsia="仿宋" w:cs="仿宋"/>
          <w:spacing w:val="-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计项目计划，*****</w:t>
      </w:r>
      <w:r>
        <w:rPr>
          <w:rFonts w:ascii="仿宋" w:hAnsi="仿宋" w:eastAsia="仿宋" w:cs="仿宋"/>
          <w:i/>
          <w:iCs/>
          <w:spacing w:val="-5"/>
          <w:sz w:val="29"/>
          <w:szCs w:val="29"/>
        </w:rPr>
        <w:t>〔内部审计机构全称或者规范简称〕</w:t>
      </w:r>
      <w:r>
        <w:rPr>
          <w:rFonts w:ascii="仿宋" w:hAnsi="仿宋" w:eastAsia="仿宋" w:cs="仿宋"/>
          <w:spacing w:val="-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派出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审计组，于****年**</w:t>
      </w:r>
      <w:r>
        <w:rPr>
          <w:rFonts w:ascii="仿宋" w:hAnsi="仿宋" w:eastAsia="仿宋" w:cs="仿宋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月**日至****年**月**日，对*******</w:t>
      </w:r>
      <w:r>
        <w:rPr>
          <w:rFonts w:ascii="仿宋" w:hAnsi="仿宋" w:eastAsia="仿宋" w:cs="仿宋"/>
          <w:i/>
          <w:iCs/>
          <w:sz w:val="29"/>
          <w:szCs w:val="29"/>
        </w:rPr>
        <w:t>〔被审计领导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i/>
          <w:iCs/>
          <w:spacing w:val="-6"/>
          <w:sz w:val="29"/>
          <w:szCs w:val="29"/>
        </w:rPr>
        <w:t>干部</w:t>
      </w:r>
      <w:r>
        <w:rPr>
          <w:rFonts w:ascii="仿宋" w:hAnsi="仿宋" w:eastAsia="仿宋" w:cs="仿宋"/>
          <w:i/>
          <w:iCs/>
          <w:spacing w:val="-5"/>
          <w:sz w:val="29"/>
          <w:szCs w:val="29"/>
        </w:rPr>
        <w:t>所</w:t>
      </w:r>
      <w:r>
        <w:rPr>
          <w:rFonts w:ascii="仿宋" w:hAnsi="仿宋" w:eastAsia="仿宋" w:cs="仿宋"/>
          <w:i/>
          <w:iCs/>
          <w:spacing w:val="-3"/>
          <w:sz w:val="29"/>
          <w:szCs w:val="29"/>
        </w:rPr>
        <w:t>在单位及职务〕</w:t>
      </w: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***同志自****年**月以来</w:t>
      </w:r>
      <w:r>
        <w:rPr>
          <w:rFonts w:ascii="仿宋" w:hAnsi="仿宋" w:eastAsia="仿宋" w:cs="仿宋"/>
          <w:spacing w:val="-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(或至****年**月)</w:t>
      </w:r>
      <w:r>
        <w:rPr>
          <w:rFonts w:ascii="仿宋" w:hAnsi="仿宋" w:eastAsia="仿宋" w:cs="仿宋"/>
          <w:spacing w:val="-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任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职期间经</w:t>
      </w:r>
      <w:r>
        <w:rPr>
          <w:rFonts w:ascii="仿宋" w:hAnsi="仿宋" w:eastAsia="仿宋" w:cs="仿宋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济责任履行情况进行了审计，重点审计了*****以及所属*****、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*****等**家*级单位。审计涉及的单位资产额占*****</w:t>
      </w:r>
      <w:r>
        <w:rPr>
          <w:rFonts w:ascii="仿宋" w:hAnsi="仿宋" w:eastAsia="仿宋" w:cs="仿宋"/>
          <w:i/>
          <w:iCs/>
          <w:spacing w:val="-1"/>
          <w:sz w:val="29"/>
          <w:szCs w:val="29"/>
        </w:rPr>
        <w:t>〔被审计</w:t>
      </w:r>
      <w:r>
        <w:rPr>
          <w:rFonts w:ascii="仿宋" w:hAnsi="仿宋" w:eastAsia="仿宋" w:cs="仿宋"/>
          <w:i/>
          <w:iCs/>
          <w:sz w:val="29"/>
          <w:szCs w:val="29"/>
        </w:rPr>
        <w:t>领导干部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i/>
          <w:iCs/>
          <w:spacing w:val="-2"/>
          <w:sz w:val="29"/>
          <w:szCs w:val="29"/>
        </w:rPr>
        <w:t>所在单位〕</w:t>
      </w:r>
      <w:r>
        <w:rPr>
          <w:rFonts w:ascii="仿宋" w:hAnsi="仿宋" w:eastAsia="仿宋" w:cs="仿宋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资产总额的**%。审计的重点内容包括**</w:t>
      </w: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******</w:t>
      </w:r>
      <w:r>
        <w:rPr>
          <w:rFonts w:ascii="仿宋" w:hAnsi="仿宋" w:eastAsia="仿宋" w:cs="仿宋"/>
          <w:i/>
          <w:iCs/>
          <w:spacing w:val="-1"/>
          <w:sz w:val="29"/>
          <w:szCs w:val="29"/>
        </w:rPr>
        <w:t>〔根据需要可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i/>
          <w:iCs/>
          <w:spacing w:val="-1"/>
          <w:sz w:val="29"/>
          <w:szCs w:val="29"/>
        </w:rPr>
        <w:t>简要列</w:t>
      </w:r>
      <w:r>
        <w:rPr>
          <w:rFonts w:ascii="仿宋" w:hAnsi="仿宋" w:eastAsia="仿宋" w:cs="仿宋"/>
          <w:i/>
          <w:iCs/>
          <w:sz w:val="29"/>
          <w:szCs w:val="29"/>
        </w:rPr>
        <w:t>明审计重点内容〕</w:t>
      </w:r>
      <w:r>
        <w:rPr>
          <w:rFonts w:ascii="仿宋" w:hAnsi="仿宋" w:eastAsia="仿宋" w:cs="仿宋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等，对重要事项进行了必要的延伸和追溯。在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审计过程中，听取了***同志任职期间工作情况介绍和*****</w:t>
      </w:r>
      <w:r>
        <w:rPr>
          <w:rFonts w:ascii="仿宋" w:hAnsi="仿宋" w:eastAsia="仿宋" w:cs="仿宋"/>
          <w:i/>
          <w:iCs/>
          <w:spacing w:val="4"/>
          <w:sz w:val="29"/>
          <w:szCs w:val="29"/>
        </w:rPr>
        <w:t>〔听取其</w:t>
      </w:r>
      <w:r>
        <w:rPr>
          <w:rFonts w:ascii="仿宋" w:hAnsi="仿宋" w:eastAsia="仿宋" w:cs="仿宋"/>
          <w:i/>
          <w:iCs/>
          <w:sz w:val="29"/>
          <w:szCs w:val="29"/>
        </w:rPr>
        <w:t>他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i/>
          <w:iCs/>
          <w:spacing w:val="18"/>
          <w:sz w:val="29"/>
          <w:szCs w:val="29"/>
        </w:rPr>
        <w:t>人</w:t>
      </w:r>
      <w:r>
        <w:rPr>
          <w:rFonts w:ascii="仿宋" w:hAnsi="仿宋" w:eastAsia="仿宋" w:cs="仿宋"/>
          <w:i/>
          <w:iCs/>
          <w:spacing w:val="12"/>
          <w:sz w:val="29"/>
          <w:szCs w:val="29"/>
        </w:rPr>
        <w:t>员</w:t>
      </w:r>
      <w:r>
        <w:rPr>
          <w:rFonts w:ascii="仿宋" w:hAnsi="仿宋" w:eastAsia="仿宋" w:cs="仿宋"/>
          <w:i/>
          <w:iCs/>
          <w:spacing w:val="9"/>
          <w:sz w:val="29"/>
          <w:szCs w:val="29"/>
        </w:rPr>
        <w:t>意见的范围〕</w:t>
      </w:r>
      <w:r>
        <w:rPr>
          <w:rFonts w:ascii="仿宋" w:hAnsi="仿宋" w:eastAsia="仿宋" w:cs="仿宋"/>
          <w:spacing w:val="9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的意见，</w:t>
      </w:r>
      <w:r>
        <w:rPr>
          <w:rFonts w:ascii="仿宋" w:hAnsi="仿宋" w:eastAsia="仿宋" w:cs="仿宋"/>
          <w:spacing w:val="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9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以及*****等部门的情况介绍，并参考了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********资料。***同志和*****</w:t>
      </w:r>
      <w:r>
        <w:rPr>
          <w:rFonts w:ascii="仿宋" w:hAnsi="仿宋" w:eastAsia="仿宋" w:cs="仿宋"/>
          <w:i/>
          <w:iCs/>
          <w:spacing w:val="-1"/>
          <w:sz w:val="29"/>
          <w:szCs w:val="29"/>
        </w:rPr>
        <w:t>〔</w:t>
      </w:r>
      <w:r>
        <w:rPr>
          <w:rFonts w:ascii="仿宋" w:hAnsi="仿宋" w:eastAsia="仿宋" w:cs="仿宋"/>
          <w:i/>
          <w:iCs/>
          <w:sz w:val="29"/>
          <w:szCs w:val="29"/>
        </w:rPr>
        <w:t>被审计领导干部所在单位〕</w:t>
      </w:r>
      <w:r>
        <w:rPr>
          <w:rFonts w:ascii="仿宋" w:hAnsi="仿宋" w:eastAsia="仿宋" w:cs="仿宋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对其提供</w:t>
      </w:r>
    </w:p>
    <w:p>
      <w:pPr>
        <w:sectPr>
          <w:footerReference r:id="rId90" w:type="default"/>
          <w:pgSz w:w="11850" w:h="16781"/>
          <w:pgMar w:top="1426" w:right="1439" w:bottom="1454" w:left="1528" w:header="0" w:footer="1201" w:gutter="0"/>
          <w:cols w:space="720" w:num="1"/>
        </w:sectPr>
      </w:pPr>
    </w:p>
    <w:p>
      <w:pPr>
        <w:spacing w:line="341" w:lineRule="auto"/>
        <w:rPr>
          <w:rFonts w:ascii="Arial"/>
          <w:sz w:val="21"/>
        </w:rPr>
      </w:pPr>
    </w:p>
    <w:p>
      <w:pPr>
        <w:spacing w:line="342" w:lineRule="auto"/>
        <w:rPr>
          <w:rFonts w:ascii="Arial"/>
          <w:sz w:val="21"/>
        </w:rPr>
      </w:pPr>
    </w:p>
    <w:p>
      <w:pPr>
        <w:spacing w:before="95" w:line="210" w:lineRule="auto"/>
        <w:ind w:left="33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资料的真实性、完整性负责，并对此作了书面承诺。***</w:t>
      </w:r>
      <w:r>
        <w:rPr>
          <w:rFonts w:ascii="仿宋" w:hAnsi="仿宋" w:eastAsia="仿宋" w:cs="仿宋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**</w:t>
      </w:r>
      <w:r>
        <w:rPr>
          <w:rFonts w:ascii="仿宋" w:hAnsi="仿宋" w:eastAsia="仿宋" w:cs="仿宋"/>
          <w:i/>
          <w:iCs/>
          <w:sz w:val="29"/>
          <w:szCs w:val="29"/>
        </w:rPr>
        <w:t>〔内部审计机</w:t>
      </w:r>
    </w:p>
    <w:p>
      <w:pPr>
        <w:spacing w:before="249" w:line="368" w:lineRule="auto"/>
        <w:ind w:left="551" w:right="32" w:hanging="543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i/>
          <w:iCs/>
          <w:spacing w:val="-6"/>
          <w:sz w:val="29"/>
          <w:szCs w:val="29"/>
        </w:rPr>
        <w:t>构全称或者规范简称〕</w:t>
      </w:r>
      <w:r>
        <w:rPr>
          <w:rFonts w:ascii="仿宋" w:hAnsi="仿宋" w:eastAsia="仿宋" w:cs="仿宋"/>
          <w:spacing w:val="-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的责任是依法依规独立实施审计并出具审计报告</w:t>
      </w:r>
      <w:r>
        <w:rPr>
          <w:rFonts w:ascii="仿宋" w:hAnsi="仿宋" w:eastAsia="仿宋" w:cs="仿宋"/>
          <w:spacing w:val="-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。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i/>
          <w:iCs/>
          <w:spacing w:val="16"/>
          <w:sz w:val="29"/>
          <w:szCs w:val="29"/>
        </w:rPr>
        <w:t>〔说明：</w:t>
      </w:r>
    </w:p>
    <w:p>
      <w:pPr>
        <w:spacing w:before="7" w:line="368" w:lineRule="auto"/>
        <w:ind w:firstLine="598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i/>
          <w:iCs/>
          <w:spacing w:val="2"/>
          <w:sz w:val="29"/>
          <w:szCs w:val="29"/>
        </w:rPr>
        <w:t>1.审计报告的收件人包括党委(党</w:t>
      </w:r>
      <w:r>
        <w:rPr>
          <w:rFonts w:ascii="仿宋" w:hAnsi="仿宋" w:eastAsia="仿宋" w:cs="仿宋"/>
          <w:i/>
          <w:iCs/>
          <w:spacing w:val="1"/>
          <w:sz w:val="29"/>
          <w:szCs w:val="29"/>
        </w:rPr>
        <w:t>组)</w:t>
      </w:r>
      <w:r>
        <w:rPr>
          <w:rFonts w:ascii="仿宋" w:hAnsi="仿宋" w:eastAsia="仿宋" w:cs="仿宋"/>
          <w:spacing w:val="1"/>
          <w:sz w:val="29"/>
          <w:szCs w:val="29"/>
        </w:rPr>
        <w:t xml:space="preserve"> </w:t>
      </w:r>
      <w:r>
        <w:rPr>
          <w:rFonts w:ascii="仿宋" w:hAnsi="仿宋" w:eastAsia="仿宋" w:cs="仿宋"/>
          <w:i/>
          <w:iCs/>
          <w:spacing w:val="1"/>
          <w:sz w:val="29"/>
          <w:szCs w:val="29"/>
        </w:rPr>
        <w:t>、董事会(或主要负责人)、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i/>
          <w:iCs/>
          <w:spacing w:val="-6"/>
          <w:sz w:val="29"/>
          <w:szCs w:val="29"/>
        </w:rPr>
        <w:t>被审计领导干部及</w:t>
      </w:r>
      <w:r>
        <w:rPr>
          <w:rFonts w:ascii="仿宋" w:hAnsi="仿宋" w:eastAsia="仿宋" w:cs="仿宋"/>
          <w:i/>
          <w:iCs/>
          <w:spacing w:val="-3"/>
          <w:sz w:val="29"/>
          <w:szCs w:val="29"/>
        </w:rPr>
        <w:t>其所在单位、其他相关机构或人员。一般主送被审计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i/>
          <w:iCs/>
          <w:spacing w:val="-6"/>
          <w:sz w:val="29"/>
          <w:szCs w:val="29"/>
        </w:rPr>
        <w:t>领导干部及其所在</w:t>
      </w:r>
      <w:r>
        <w:rPr>
          <w:rFonts w:ascii="仿宋" w:hAnsi="仿宋" w:eastAsia="仿宋" w:cs="仿宋"/>
          <w:i/>
          <w:iCs/>
          <w:spacing w:val="-3"/>
          <w:sz w:val="29"/>
          <w:szCs w:val="29"/>
        </w:rPr>
        <w:t>单位，抄报、抄送其他收件人，也可以根据实际需要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i/>
          <w:iCs/>
          <w:spacing w:val="-6"/>
          <w:sz w:val="29"/>
          <w:szCs w:val="29"/>
        </w:rPr>
        <w:t>选择其他某个收</w:t>
      </w:r>
      <w:r>
        <w:rPr>
          <w:rFonts w:ascii="仿宋" w:hAnsi="仿宋" w:eastAsia="仿宋" w:cs="仿宋"/>
          <w:i/>
          <w:iCs/>
          <w:spacing w:val="-3"/>
          <w:sz w:val="29"/>
          <w:szCs w:val="29"/>
        </w:rPr>
        <w:t>件人为主送方，但必须抄送被审计领导干部及其所在单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i/>
          <w:iCs/>
          <w:spacing w:val="-6"/>
          <w:sz w:val="29"/>
          <w:szCs w:val="29"/>
        </w:rPr>
        <w:t>位。实际工作中</w:t>
      </w:r>
      <w:r>
        <w:rPr>
          <w:rFonts w:ascii="仿宋" w:hAnsi="仿宋" w:eastAsia="仿宋" w:cs="仿宋"/>
          <w:i/>
          <w:iCs/>
          <w:spacing w:val="-4"/>
          <w:sz w:val="29"/>
          <w:szCs w:val="29"/>
        </w:rPr>
        <w:t>，</w:t>
      </w:r>
      <w:r>
        <w:rPr>
          <w:rFonts w:ascii="仿宋" w:hAnsi="仿宋" w:eastAsia="仿宋" w:cs="仿宋"/>
          <w:i/>
          <w:iCs/>
          <w:spacing w:val="-3"/>
          <w:sz w:val="29"/>
          <w:szCs w:val="29"/>
        </w:rPr>
        <w:t>为提高经济责任审计报告的权威性，可以以本单位名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i/>
          <w:iCs/>
          <w:spacing w:val="-6"/>
          <w:sz w:val="29"/>
          <w:szCs w:val="29"/>
        </w:rPr>
        <w:t>义制发文件，向</w:t>
      </w:r>
      <w:r>
        <w:rPr>
          <w:rFonts w:ascii="仿宋" w:hAnsi="仿宋" w:eastAsia="仿宋" w:cs="仿宋"/>
          <w:i/>
          <w:iCs/>
          <w:spacing w:val="-4"/>
          <w:sz w:val="29"/>
          <w:szCs w:val="29"/>
        </w:rPr>
        <w:t>被</w:t>
      </w:r>
      <w:r>
        <w:rPr>
          <w:rFonts w:ascii="仿宋" w:hAnsi="仿宋" w:eastAsia="仿宋" w:cs="仿宋"/>
          <w:i/>
          <w:iCs/>
          <w:spacing w:val="-3"/>
          <w:sz w:val="29"/>
          <w:szCs w:val="29"/>
        </w:rPr>
        <w:t>审计领导干部及其所在单位、其他相关单位和人员批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i/>
          <w:iCs/>
          <w:spacing w:val="-6"/>
          <w:sz w:val="29"/>
          <w:szCs w:val="29"/>
        </w:rPr>
        <w:t>转或下发经</w:t>
      </w:r>
      <w:r>
        <w:rPr>
          <w:rFonts w:ascii="仿宋" w:hAnsi="仿宋" w:eastAsia="仿宋" w:cs="仿宋"/>
          <w:i/>
          <w:iCs/>
          <w:spacing w:val="-5"/>
          <w:sz w:val="29"/>
          <w:szCs w:val="29"/>
        </w:rPr>
        <w:t>济</w:t>
      </w:r>
      <w:r>
        <w:rPr>
          <w:rFonts w:ascii="仿宋" w:hAnsi="仿宋" w:eastAsia="仿宋" w:cs="仿宋"/>
          <w:i/>
          <w:iCs/>
          <w:spacing w:val="-3"/>
          <w:sz w:val="29"/>
          <w:szCs w:val="29"/>
        </w:rPr>
        <w:t>责任审计报告，还可在该文件中提出落实审计意见建议，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i/>
          <w:iCs/>
          <w:spacing w:val="-2"/>
          <w:sz w:val="29"/>
          <w:szCs w:val="29"/>
        </w:rPr>
        <w:t>加强审计整改的具体要</w:t>
      </w:r>
      <w:r>
        <w:rPr>
          <w:rFonts w:ascii="仿宋" w:hAnsi="仿宋" w:eastAsia="仿宋" w:cs="仿宋"/>
          <w:i/>
          <w:iCs/>
          <w:spacing w:val="-1"/>
          <w:sz w:val="29"/>
          <w:szCs w:val="29"/>
        </w:rPr>
        <w:t>求。</w:t>
      </w:r>
    </w:p>
    <w:p>
      <w:pPr>
        <w:spacing w:before="3" w:line="368" w:lineRule="auto"/>
        <w:ind w:left="15" w:right="12" w:firstLine="576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i/>
          <w:iCs/>
          <w:spacing w:val="-8"/>
          <w:sz w:val="29"/>
          <w:szCs w:val="29"/>
        </w:rPr>
        <w:t>2.</w:t>
      </w:r>
      <w:r>
        <w:rPr>
          <w:rFonts w:ascii="仿宋" w:hAnsi="仿宋" w:eastAsia="仿宋" w:cs="仿宋"/>
          <w:i/>
          <w:iCs/>
          <w:spacing w:val="-4"/>
          <w:sz w:val="29"/>
          <w:szCs w:val="29"/>
        </w:rPr>
        <w:t>前言部分主要说明审计依据、立项依据、审计时间、审计目标与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i/>
          <w:iCs/>
          <w:spacing w:val="-8"/>
          <w:sz w:val="29"/>
          <w:szCs w:val="29"/>
        </w:rPr>
        <w:t>审计</w:t>
      </w:r>
      <w:r>
        <w:rPr>
          <w:rFonts w:ascii="仿宋" w:hAnsi="仿宋" w:eastAsia="仿宋" w:cs="仿宋"/>
          <w:i/>
          <w:iCs/>
          <w:spacing w:val="-4"/>
          <w:sz w:val="29"/>
          <w:szCs w:val="29"/>
        </w:rPr>
        <w:t>范围、审计双方责任声明等内容。审计依据、立项依据和审计时间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i/>
          <w:iCs/>
          <w:spacing w:val="-24"/>
          <w:sz w:val="29"/>
          <w:szCs w:val="29"/>
        </w:rPr>
        <w:t>应</w:t>
      </w:r>
      <w:r>
        <w:rPr>
          <w:rFonts w:ascii="仿宋" w:hAnsi="仿宋" w:eastAsia="仿宋" w:cs="仿宋"/>
          <w:i/>
          <w:iCs/>
          <w:spacing w:val="-13"/>
          <w:sz w:val="29"/>
          <w:szCs w:val="29"/>
        </w:rPr>
        <w:t>当</w:t>
      </w:r>
      <w:r>
        <w:rPr>
          <w:rFonts w:ascii="仿宋" w:hAnsi="仿宋" w:eastAsia="仿宋" w:cs="仿宋"/>
          <w:i/>
          <w:iCs/>
          <w:spacing w:val="-12"/>
          <w:sz w:val="29"/>
          <w:szCs w:val="29"/>
        </w:rPr>
        <w:t>与审计通知书保持一致。被审计领导干部所在单位作出书面承诺的，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i/>
          <w:iCs/>
          <w:spacing w:val="-12"/>
          <w:sz w:val="29"/>
          <w:szCs w:val="29"/>
        </w:rPr>
        <w:t>应注</w:t>
      </w:r>
      <w:r>
        <w:rPr>
          <w:rFonts w:ascii="仿宋" w:hAnsi="仿宋" w:eastAsia="仿宋" w:cs="仿宋"/>
          <w:i/>
          <w:iCs/>
          <w:spacing w:val="-7"/>
          <w:sz w:val="29"/>
          <w:szCs w:val="29"/>
        </w:rPr>
        <w:t>明</w:t>
      </w:r>
      <w:r>
        <w:rPr>
          <w:rFonts w:ascii="仿宋" w:hAnsi="仿宋" w:eastAsia="仿宋" w:cs="仿宋"/>
          <w:i/>
          <w:iCs/>
          <w:spacing w:val="-6"/>
          <w:sz w:val="29"/>
          <w:szCs w:val="29"/>
        </w:rPr>
        <w:t>。采取后续审计等特殊审计方式的，应当写明。</w:t>
      </w:r>
    </w:p>
    <w:p>
      <w:pPr>
        <w:spacing w:before="1" w:line="368" w:lineRule="auto"/>
        <w:ind w:left="20" w:right="35" w:firstLine="581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i/>
          <w:iCs/>
          <w:spacing w:val="-8"/>
          <w:sz w:val="29"/>
          <w:szCs w:val="29"/>
        </w:rPr>
        <w:t>3.本模</w:t>
      </w:r>
      <w:r>
        <w:rPr>
          <w:rFonts w:ascii="仿宋" w:hAnsi="仿宋" w:eastAsia="仿宋" w:cs="仿宋"/>
          <w:i/>
          <w:iCs/>
          <w:spacing w:val="-5"/>
          <w:sz w:val="29"/>
          <w:szCs w:val="29"/>
        </w:rPr>
        <w:t>板</w:t>
      </w:r>
      <w:r>
        <w:rPr>
          <w:rFonts w:ascii="仿宋" w:hAnsi="仿宋" w:eastAsia="仿宋" w:cs="仿宋"/>
          <w:i/>
          <w:iCs/>
          <w:spacing w:val="-4"/>
          <w:sz w:val="29"/>
          <w:szCs w:val="29"/>
        </w:rPr>
        <w:t>中的“被审计领导干部所在单位及职务”是指被审计领导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i/>
          <w:iCs/>
          <w:spacing w:val="-14"/>
          <w:sz w:val="29"/>
          <w:szCs w:val="29"/>
        </w:rPr>
        <w:t>干</w:t>
      </w:r>
      <w:r>
        <w:rPr>
          <w:rFonts w:ascii="仿宋" w:hAnsi="仿宋" w:eastAsia="仿宋" w:cs="仿宋"/>
          <w:i/>
          <w:iCs/>
          <w:spacing w:val="-11"/>
          <w:sz w:val="29"/>
          <w:szCs w:val="29"/>
        </w:rPr>
        <w:t>部</w:t>
      </w:r>
      <w:r>
        <w:rPr>
          <w:rFonts w:ascii="仿宋" w:hAnsi="仿宋" w:eastAsia="仿宋" w:cs="仿宋"/>
          <w:i/>
          <w:iCs/>
          <w:spacing w:val="-7"/>
          <w:sz w:val="29"/>
          <w:szCs w:val="29"/>
        </w:rPr>
        <w:t>在接受审计的任职期间内所任职的单位及所任的职务。〕</w:t>
      </w:r>
    </w:p>
    <w:p>
      <w:pPr>
        <w:spacing w:line="456" w:lineRule="exact"/>
        <w:ind w:left="585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position w:val="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一、基</w:t>
      </w:r>
      <w:r>
        <w:rPr>
          <w:rFonts w:ascii="黑体" w:hAnsi="黑体" w:eastAsia="黑体" w:cs="黑体"/>
          <w:spacing w:val="-1"/>
          <w:position w:val="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本情况</w:t>
      </w:r>
    </w:p>
    <w:p>
      <w:pPr>
        <w:spacing w:before="123" w:line="379" w:lineRule="auto"/>
        <w:ind w:left="21" w:right="32" w:firstLine="57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***同志自****</w:t>
      </w:r>
      <w:r>
        <w:rPr>
          <w:rFonts w:ascii="仿宋" w:hAnsi="仿宋" w:eastAsia="仿宋" w:cs="仿宋"/>
          <w:spacing w:val="-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**月以来</w:t>
      </w:r>
      <w:r>
        <w:rPr>
          <w:rFonts w:ascii="仿宋" w:hAnsi="仿宋" w:eastAsia="仿宋" w:cs="仿宋"/>
          <w:spacing w:val="-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(或至****年**月</w:t>
      </w:r>
      <w:r>
        <w:rPr>
          <w:rFonts w:ascii="仿宋" w:hAnsi="仿宋" w:eastAsia="仿宋" w:cs="仿宋"/>
          <w:spacing w:val="-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仿宋" w:hAnsi="仿宋" w:eastAsia="仿宋" w:cs="仿宋"/>
          <w:spacing w:val="-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担任****</w:t>
      </w:r>
      <w:r>
        <w:rPr>
          <w:rFonts w:ascii="仿宋" w:hAnsi="仿宋" w:eastAsia="仿宋" w:cs="仿宋"/>
          <w:i/>
          <w:iCs/>
          <w:spacing w:val="-3"/>
          <w:sz w:val="29"/>
          <w:szCs w:val="29"/>
        </w:rPr>
        <w:t>〔职务〕</w:t>
      </w: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负</w:t>
      </w:r>
      <w:r>
        <w:rPr>
          <w:rFonts w:ascii="仿宋" w:hAnsi="仿宋" w:eastAsia="仿宋" w:cs="仿宋"/>
          <w:spacing w:val="10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责</w:t>
      </w:r>
      <w:r>
        <w:rPr>
          <w:rFonts w:ascii="仿宋" w:hAnsi="仿宋" w:eastAsia="仿宋" w:cs="仿宋"/>
          <w:spacing w:val="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*****全面工作，具体分管*****、*****工作。该单位主要业务为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**********，拥有下属单位*****、*****等**家，***同志</w:t>
      </w:r>
      <w:r>
        <w:rPr>
          <w:rFonts w:ascii="仿宋" w:hAnsi="仿宋" w:eastAsia="仿宋" w:cs="仿宋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任职期间，资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产总额**********；**销</w:t>
      </w: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售</w:t>
      </w:r>
      <w:r>
        <w:rPr>
          <w:rFonts w:ascii="仿宋" w:hAnsi="仿宋" w:eastAsia="仿宋" w:cs="仿宋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收入**********；利润**********。</w:t>
      </w:r>
      <w:r>
        <w:rPr>
          <w:rFonts w:ascii="仿宋" w:hAnsi="仿宋" w:eastAsia="仿宋" w:cs="仿宋"/>
          <w:spacing w:val="-2"/>
          <w:sz w:val="28"/>
          <w:szCs w:val="28"/>
        </w:rPr>
        <w:t xml:space="preserve">  </w:t>
      </w:r>
      <w:r>
        <w:rPr>
          <w:rFonts w:ascii="仿宋" w:hAnsi="仿宋" w:eastAsia="仿宋" w:cs="仿宋"/>
          <w:i/>
          <w:iCs/>
          <w:spacing w:val="-2"/>
          <w:sz w:val="29"/>
          <w:szCs w:val="29"/>
        </w:rPr>
        <w:t>〔总体</w:t>
      </w:r>
    </w:p>
    <w:p>
      <w:pPr>
        <w:sectPr>
          <w:footerReference r:id="rId91" w:type="default"/>
          <w:pgSz w:w="11850" w:h="16781"/>
          <w:pgMar w:top="1426" w:right="1416" w:bottom="1454" w:left="1520" w:header="0" w:footer="1201" w:gutter="0"/>
          <w:cols w:space="720" w:num="1"/>
        </w:sectPr>
      </w:pPr>
    </w:p>
    <w:p>
      <w:pPr>
        <w:spacing w:line="341" w:lineRule="auto"/>
        <w:rPr>
          <w:rFonts w:ascii="Arial"/>
          <w:sz w:val="21"/>
        </w:rPr>
      </w:pPr>
    </w:p>
    <w:p>
      <w:pPr>
        <w:spacing w:line="341" w:lineRule="auto"/>
        <w:rPr>
          <w:rFonts w:ascii="Arial"/>
          <w:sz w:val="21"/>
        </w:rPr>
      </w:pPr>
    </w:p>
    <w:p>
      <w:pPr>
        <w:spacing w:before="95" w:line="375" w:lineRule="auto"/>
        <w:ind w:left="37" w:right="114" w:hanging="3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i/>
          <w:iCs/>
          <w:spacing w:val="-10"/>
          <w:sz w:val="29"/>
          <w:szCs w:val="29"/>
        </w:rPr>
        <w:t>反映任</w:t>
      </w:r>
      <w:r>
        <w:rPr>
          <w:rFonts w:ascii="仿宋" w:hAnsi="仿宋" w:eastAsia="仿宋" w:cs="仿宋"/>
          <w:i/>
          <w:iCs/>
          <w:spacing w:val="-8"/>
          <w:sz w:val="29"/>
          <w:szCs w:val="29"/>
        </w:rPr>
        <w:t>职</w:t>
      </w:r>
      <w:r>
        <w:rPr>
          <w:rFonts w:ascii="仿宋" w:hAnsi="仿宋" w:eastAsia="仿宋" w:cs="仿宋"/>
          <w:i/>
          <w:iCs/>
          <w:spacing w:val="-5"/>
          <w:sz w:val="29"/>
          <w:szCs w:val="29"/>
        </w:rPr>
        <w:t>前到审计时几项核心的财务、业务指标变化趋势情况〕</w:t>
      </w:r>
      <w:r>
        <w:rPr>
          <w:rFonts w:ascii="仿宋" w:hAnsi="仿宋" w:eastAsia="仿宋" w:cs="仿宋"/>
          <w:spacing w:val="-5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(详见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9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附件</w:t>
      </w:r>
      <w:r>
        <w:rPr>
          <w:rFonts w:ascii="仿宋" w:hAnsi="仿宋" w:eastAsia="仿宋" w:cs="仿宋"/>
          <w:spacing w:val="-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9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1《主要财务业务数据表》</w:t>
      </w:r>
      <w:r>
        <w:rPr>
          <w:rFonts w:ascii="仿宋" w:hAnsi="仿宋" w:eastAsia="仿宋" w:cs="仿宋"/>
          <w:spacing w:val="-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</w:p>
    <w:p>
      <w:pPr>
        <w:spacing w:before="1" w:line="212" w:lineRule="auto"/>
        <w:ind w:left="548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i/>
          <w:iCs/>
          <w:spacing w:val="16"/>
          <w:sz w:val="29"/>
          <w:szCs w:val="29"/>
        </w:rPr>
        <w:t>〔说明：</w:t>
      </w:r>
    </w:p>
    <w:p>
      <w:pPr>
        <w:spacing w:before="246" w:line="368" w:lineRule="auto"/>
        <w:ind w:left="14" w:right="35" w:firstLine="54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i/>
          <w:iCs/>
          <w:spacing w:val="-6"/>
          <w:sz w:val="29"/>
          <w:szCs w:val="29"/>
        </w:rPr>
        <w:t>本部分主要</w:t>
      </w:r>
      <w:r>
        <w:rPr>
          <w:rFonts w:ascii="仿宋" w:hAnsi="仿宋" w:eastAsia="仿宋" w:cs="仿宋"/>
          <w:i/>
          <w:iCs/>
          <w:spacing w:val="-3"/>
          <w:sz w:val="29"/>
          <w:szCs w:val="29"/>
        </w:rPr>
        <w:t>表述被审计领导干部所在单位的基本情况、被审计领导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i/>
          <w:iCs/>
          <w:spacing w:val="-8"/>
          <w:sz w:val="29"/>
          <w:szCs w:val="29"/>
        </w:rPr>
        <w:t>干部</w:t>
      </w:r>
      <w:r>
        <w:rPr>
          <w:rFonts w:ascii="仿宋" w:hAnsi="仿宋" w:eastAsia="仿宋" w:cs="仿宋"/>
          <w:i/>
          <w:iCs/>
          <w:spacing w:val="-7"/>
          <w:sz w:val="29"/>
          <w:szCs w:val="29"/>
        </w:rPr>
        <w:t>的</w:t>
      </w:r>
      <w:r>
        <w:rPr>
          <w:rFonts w:ascii="仿宋" w:hAnsi="仿宋" w:eastAsia="仿宋" w:cs="仿宋"/>
          <w:i/>
          <w:iCs/>
          <w:spacing w:val="-4"/>
          <w:sz w:val="29"/>
          <w:szCs w:val="29"/>
        </w:rPr>
        <w:t>任职及分工情况，以及任职期间主要财务、业务指标数据变化趋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i/>
          <w:iCs/>
          <w:spacing w:val="7"/>
          <w:sz w:val="29"/>
          <w:szCs w:val="29"/>
        </w:rPr>
        <w:t>势</w:t>
      </w:r>
      <w:r>
        <w:rPr>
          <w:rFonts w:ascii="仿宋" w:hAnsi="仿宋" w:eastAsia="仿宋" w:cs="仿宋"/>
          <w:i/>
          <w:iCs/>
          <w:spacing w:val="4"/>
          <w:sz w:val="29"/>
          <w:szCs w:val="29"/>
        </w:rPr>
        <w:t>情况。〕</w:t>
      </w:r>
    </w:p>
    <w:p>
      <w:pPr>
        <w:spacing w:line="368" w:lineRule="exact"/>
        <w:ind w:left="58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position w:val="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二、总体评</w:t>
      </w:r>
      <w:r>
        <w:rPr>
          <w:rFonts w:ascii="黑体" w:hAnsi="黑体" w:eastAsia="黑体" w:cs="黑体"/>
          <w:spacing w:val="-1"/>
          <w:position w:val="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价</w:t>
      </w:r>
    </w:p>
    <w:p>
      <w:pPr>
        <w:spacing w:before="214" w:line="371" w:lineRule="auto"/>
        <w:ind w:left="1" w:right="32" w:firstLine="58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从审计情况</w:t>
      </w:r>
      <w:r>
        <w:rPr>
          <w:rFonts w:ascii="仿宋" w:hAnsi="仿宋" w:eastAsia="仿宋" w:cs="仿宋"/>
          <w:spacing w:val="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看</w:t>
      </w:r>
      <w:r>
        <w:rPr>
          <w:rFonts w:ascii="仿宋" w:hAnsi="仿宋" w:eastAsia="仿宋" w:cs="仿宋"/>
          <w:spacing w:val="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，***同志任职期间，*****，*****，*****</w:t>
      </w:r>
      <w:r>
        <w:rPr>
          <w:rFonts w:ascii="仿宋" w:hAnsi="仿宋" w:eastAsia="仿宋" w:cs="仿宋"/>
          <w:i/>
          <w:iCs/>
          <w:spacing w:val="3"/>
          <w:sz w:val="29"/>
          <w:szCs w:val="29"/>
        </w:rPr>
        <w:t>〔根据实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i/>
          <w:iCs/>
          <w:spacing w:val="1"/>
          <w:sz w:val="29"/>
          <w:szCs w:val="29"/>
        </w:rPr>
        <w:t>际审计情况作出相关评价，如深入贯彻落实了党中央关于</w:t>
      </w:r>
      <w:r>
        <w:rPr>
          <w:rFonts w:ascii="仿宋" w:hAnsi="仿宋" w:eastAsia="仿宋" w:cs="仿宋"/>
          <w:i/>
          <w:iCs/>
          <w:sz w:val="29"/>
          <w:szCs w:val="29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*</w:t>
      </w:r>
      <w:r>
        <w:rPr>
          <w:rFonts w:ascii="仿宋" w:hAnsi="仿宋" w:eastAsia="仿宋" w:cs="仿宋"/>
          <w:i/>
          <w:iCs/>
          <w:sz w:val="29"/>
          <w:szCs w:val="29"/>
        </w:rPr>
        <w:t>方面的方针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i/>
          <w:iCs/>
          <w:spacing w:val="-4"/>
          <w:sz w:val="29"/>
          <w:szCs w:val="29"/>
        </w:rPr>
        <w:t>政策，制定了清晰的组织发展战略规划，组织治理结构健全，内部控</w:t>
      </w:r>
      <w:r>
        <w:rPr>
          <w:rFonts w:ascii="仿宋" w:hAnsi="仿宋" w:eastAsia="仿宋" w:cs="仿宋"/>
          <w:i/>
          <w:iCs/>
          <w:sz w:val="29"/>
          <w:szCs w:val="29"/>
        </w:rPr>
        <w:t>制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i/>
          <w:iCs/>
          <w:spacing w:val="-4"/>
          <w:sz w:val="29"/>
          <w:szCs w:val="29"/>
        </w:rPr>
        <w:t>制度较为完善，财务管理工作较为规范，有效控制和防范了重大经济</w:t>
      </w:r>
      <w:r>
        <w:rPr>
          <w:rFonts w:ascii="仿宋" w:hAnsi="仿宋" w:eastAsia="仿宋" w:cs="仿宋"/>
          <w:i/>
          <w:iCs/>
          <w:sz w:val="29"/>
          <w:szCs w:val="29"/>
        </w:rPr>
        <w:t>风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i/>
          <w:iCs/>
          <w:spacing w:val="-1"/>
          <w:sz w:val="29"/>
          <w:szCs w:val="29"/>
        </w:rPr>
        <w:t>险等〕</w:t>
      </w: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，较好地</w:t>
      </w:r>
      <w:r>
        <w:rPr>
          <w:rFonts w:ascii="仿宋" w:hAnsi="仿宋" w:eastAsia="仿宋" w:cs="仿宋"/>
          <w:i/>
          <w:iCs/>
          <w:spacing w:val="-1"/>
          <w:sz w:val="29"/>
          <w:szCs w:val="29"/>
        </w:rPr>
        <w:t>〔根据实际情况表述〕</w:t>
      </w:r>
      <w:r>
        <w:rPr>
          <w:rFonts w:ascii="仿宋" w:hAnsi="仿宋" w:eastAsia="仿宋" w:cs="仿宋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履行了经济责任。在本次审计范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围内，未发现***同志本人在公共资金、国有资产和国有资</w:t>
      </w:r>
      <w:r>
        <w:rPr>
          <w:rFonts w:ascii="仿宋" w:hAnsi="仿宋" w:eastAsia="仿宋" w:cs="仿宋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源管理分配使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用中存在违反廉洁从业规定的问题</w:t>
      </w:r>
      <w:r>
        <w:rPr>
          <w:rFonts w:ascii="仿宋" w:hAnsi="仿宋" w:eastAsia="仿宋" w:cs="仿宋"/>
          <w:i/>
          <w:iCs/>
          <w:spacing w:val="1"/>
          <w:sz w:val="29"/>
          <w:szCs w:val="29"/>
        </w:rPr>
        <w:t>〔若审计发现，被审计领导干部本</w:t>
      </w:r>
      <w:r>
        <w:rPr>
          <w:rFonts w:ascii="仿宋" w:hAnsi="仿宋" w:eastAsia="仿宋" w:cs="仿宋"/>
          <w:i/>
          <w:iCs/>
          <w:sz w:val="29"/>
          <w:szCs w:val="29"/>
        </w:rPr>
        <w:t>人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i/>
          <w:iCs/>
          <w:spacing w:val="-4"/>
          <w:sz w:val="29"/>
          <w:szCs w:val="29"/>
        </w:rPr>
        <w:t>存在以权谋私、中饱私囊、利益输送等违纪违法行为的问题线索，则</w:t>
      </w:r>
      <w:r>
        <w:rPr>
          <w:rFonts w:ascii="仿宋" w:hAnsi="仿宋" w:eastAsia="仿宋" w:cs="仿宋"/>
          <w:i/>
          <w:iCs/>
          <w:sz w:val="29"/>
          <w:szCs w:val="29"/>
        </w:rPr>
        <w:t>不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i/>
          <w:iCs/>
          <w:spacing w:val="-6"/>
          <w:sz w:val="29"/>
          <w:szCs w:val="29"/>
        </w:rPr>
        <w:t>表述</w:t>
      </w:r>
      <w:r>
        <w:rPr>
          <w:rFonts w:ascii="仿宋" w:hAnsi="仿宋" w:eastAsia="仿宋" w:cs="仿宋"/>
          <w:i/>
          <w:iCs/>
          <w:spacing w:val="-5"/>
          <w:sz w:val="29"/>
          <w:szCs w:val="29"/>
        </w:rPr>
        <w:t>该</w:t>
      </w:r>
      <w:r>
        <w:rPr>
          <w:rFonts w:ascii="仿宋" w:hAnsi="仿宋" w:eastAsia="仿宋" w:cs="仿宋"/>
          <w:i/>
          <w:iCs/>
          <w:spacing w:val="-3"/>
          <w:sz w:val="29"/>
          <w:szCs w:val="29"/>
        </w:rPr>
        <w:t>部分内容〕</w:t>
      </w: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。本次审计也发现，***同志在履行经济责任中存在一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些不足</w:t>
      </w:r>
      <w:r>
        <w:rPr>
          <w:rFonts w:ascii="仿宋" w:hAnsi="仿宋" w:eastAsia="仿宋" w:cs="仿宋"/>
          <w:spacing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和问题，需进一步改进。</w:t>
      </w:r>
    </w:p>
    <w:p>
      <w:pPr>
        <w:spacing w:before="1" w:line="212" w:lineRule="auto"/>
        <w:ind w:left="548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i/>
          <w:iCs/>
          <w:spacing w:val="16"/>
          <w:sz w:val="29"/>
          <w:szCs w:val="29"/>
        </w:rPr>
        <w:t>〔说明：</w:t>
      </w:r>
    </w:p>
    <w:p>
      <w:pPr>
        <w:spacing w:before="244" w:line="373" w:lineRule="auto"/>
        <w:ind w:firstLine="59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i/>
          <w:iCs/>
          <w:spacing w:val="-24"/>
          <w:sz w:val="29"/>
          <w:szCs w:val="29"/>
        </w:rPr>
        <w:t>1</w:t>
      </w:r>
      <w:r>
        <w:rPr>
          <w:rFonts w:ascii="仿宋" w:hAnsi="仿宋" w:eastAsia="仿宋" w:cs="仿宋"/>
          <w:i/>
          <w:iCs/>
          <w:spacing w:val="-15"/>
          <w:sz w:val="29"/>
          <w:szCs w:val="29"/>
        </w:rPr>
        <w:t>.</w:t>
      </w:r>
      <w:r>
        <w:rPr>
          <w:rFonts w:ascii="仿宋" w:hAnsi="仿宋" w:eastAsia="仿宋" w:cs="仿宋"/>
          <w:i/>
          <w:iCs/>
          <w:spacing w:val="-12"/>
          <w:sz w:val="29"/>
          <w:szCs w:val="29"/>
        </w:rPr>
        <w:t>总体评价部分应当围绕经济责任审计目标，根据审计认定的事实，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i/>
          <w:iCs/>
          <w:spacing w:val="-4"/>
          <w:sz w:val="29"/>
          <w:szCs w:val="29"/>
        </w:rPr>
        <w:t>依照法律法规、国家有关规定和政策，在法定职权范围内，对被审</w:t>
      </w:r>
      <w:r>
        <w:rPr>
          <w:rFonts w:ascii="仿宋" w:hAnsi="仿宋" w:eastAsia="仿宋" w:cs="仿宋"/>
          <w:i/>
          <w:iCs/>
          <w:spacing w:val="-3"/>
          <w:sz w:val="29"/>
          <w:szCs w:val="29"/>
        </w:rPr>
        <w:t>计</w:t>
      </w:r>
      <w:r>
        <w:rPr>
          <w:rFonts w:ascii="仿宋" w:hAnsi="仿宋" w:eastAsia="仿宋" w:cs="仿宋"/>
          <w:i/>
          <w:iCs/>
          <w:sz w:val="29"/>
          <w:szCs w:val="29"/>
        </w:rPr>
        <w:t>领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i/>
          <w:iCs/>
          <w:spacing w:val="-22"/>
          <w:sz w:val="29"/>
          <w:szCs w:val="29"/>
        </w:rPr>
        <w:t>导</w:t>
      </w:r>
      <w:r>
        <w:rPr>
          <w:rFonts w:ascii="仿宋" w:hAnsi="仿宋" w:eastAsia="仿宋" w:cs="仿宋"/>
          <w:i/>
          <w:iCs/>
          <w:spacing w:val="-21"/>
          <w:sz w:val="29"/>
          <w:szCs w:val="29"/>
        </w:rPr>
        <w:t>干</w:t>
      </w:r>
      <w:r>
        <w:rPr>
          <w:rFonts w:ascii="仿宋" w:hAnsi="仿宋" w:eastAsia="仿宋" w:cs="仿宋"/>
          <w:i/>
          <w:iCs/>
          <w:spacing w:val="-11"/>
          <w:sz w:val="29"/>
          <w:szCs w:val="29"/>
        </w:rPr>
        <w:t>部履行经济责任情况作出客观公正、实事求是的评价，做到审什么、</w:t>
      </w:r>
    </w:p>
    <w:p>
      <w:pPr>
        <w:sectPr>
          <w:footerReference r:id="rId92" w:type="default"/>
          <w:pgSz w:w="11850" w:h="16781"/>
          <w:pgMar w:top="1426" w:right="1416" w:bottom="1454" w:left="1525" w:header="0" w:footer="1201" w:gutter="0"/>
          <w:cols w:space="720" w:num="1"/>
        </w:sectPr>
      </w:pPr>
    </w:p>
    <w:p>
      <w:pPr>
        <w:spacing w:line="342" w:lineRule="auto"/>
        <w:rPr>
          <w:rFonts w:ascii="Arial"/>
          <w:sz w:val="21"/>
        </w:rPr>
      </w:pPr>
    </w:p>
    <w:p>
      <w:pPr>
        <w:spacing w:line="342" w:lineRule="auto"/>
        <w:rPr>
          <w:rFonts w:ascii="Arial"/>
          <w:sz w:val="21"/>
        </w:rPr>
      </w:pPr>
    </w:p>
    <w:p>
      <w:pPr>
        <w:spacing w:before="94" w:line="368" w:lineRule="auto"/>
        <w:ind w:left="33" w:right="131" w:hanging="26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i/>
          <w:iCs/>
          <w:spacing w:val="-4"/>
          <w:sz w:val="29"/>
          <w:szCs w:val="29"/>
        </w:rPr>
        <w:t>评什么。对审计过程中未涉及、审计证据不充分、评价依据或者标准</w:t>
      </w:r>
      <w:r>
        <w:rPr>
          <w:rFonts w:ascii="仿宋" w:hAnsi="仿宋" w:eastAsia="仿宋" w:cs="仿宋"/>
          <w:i/>
          <w:iCs/>
          <w:spacing w:val="-3"/>
          <w:sz w:val="29"/>
          <w:szCs w:val="29"/>
        </w:rPr>
        <w:t>不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i/>
          <w:iCs/>
          <w:spacing w:val="-14"/>
          <w:sz w:val="29"/>
          <w:szCs w:val="29"/>
        </w:rPr>
        <w:t>明确</w:t>
      </w:r>
      <w:r>
        <w:rPr>
          <w:rFonts w:ascii="仿宋" w:hAnsi="仿宋" w:eastAsia="仿宋" w:cs="仿宋"/>
          <w:i/>
          <w:iCs/>
          <w:spacing w:val="-9"/>
          <w:sz w:val="29"/>
          <w:szCs w:val="29"/>
        </w:rPr>
        <w:t>以</w:t>
      </w:r>
      <w:r>
        <w:rPr>
          <w:rFonts w:ascii="仿宋" w:hAnsi="仿宋" w:eastAsia="仿宋" w:cs="仿宋"/>
          <w:i/>
          <w:iCs/>
          <w:spacing w:val="-7"/>
          <w:sz w:val="29"/>
          <w:szCs w:val="29"/>
        </w:rPr>
        <w:t>及超越审计职责范围的事项，不发表审计评价意见。</w:t>
      </w:r>
    </w:p>
    <w:p>
      <w:pPr>
        <w:spacing w:before="3" w:line="368" w:lineRule="auto"/>
        <w:ind w:left="6" w:right="133" w:firstLine="583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i/>
          <w:iCs/>
          <w:spacing w:val="-8"/>
          <w:sz w:val="29"/>
          <w:szCs w:val="29"/>
        </w:rPr>
        <w:t>2.</w:t>
      </w:r>
      <w:r>
        <w:rPr>
          <w:rFonts w:ascii="仿宋" w:hAnsi="仿宋" w:eastAsia="仿宋" w:cs="仿宋"/>
          <w:i/>
          <w:iCs/>
          <w:spacing w:val="-4"/>
          <w:sz w:val="29"/>
          <w:szCs w:val="29"/>
        </w:rPr>
        <w:t>审计评价应严格落实“三个区分开来”的重要要求，坚持全面、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i/>
          <w:iCs/>
          <w:spacing w:val="-4"/>
          <w:sz w:val="29"/>
          <w:szCs w:val="29"/>
        </w:rPr>
        <w:t>客观、辩证、历史地看待问题，既不能评价过满、失实，也不能以偏概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i/>
          <w:iCs/>
          <w:spacing w:val="-12"/>
          <w:sz w:val="29"/>
          <w:szCs w:val="29"/>
        </w:rPr>
        <w:t>全</w:t>
      </w:r>
      <w:r>
        <w:rPr>
          <w:rFonts w:ascii="仿宋" w:hAnsi="仿宋" w:eastAsia="仿宋" w:cs="仿宋"/>
          <w:i/>
          <w:iCs/>
          <w:spacing w:val="-11"/>
          <w:sz w:val="29"/>
          <w:szCs w:val="29"/>
        </w:rPr>
        <w:t>、</w:t>
      </w:r>
      <w:r>
        <w:rPr>
          <w:rFonts w:ascii="仿宋" w:hAnsi="仿宋" w:eastAsia="仿宋" w:cs="仿宋"/>
          <w:i/>
          <w:iCs/>
          <w:spacing w:val="-6"/>
          <w:sz w:val="29"/>
          <w:szCs w:val="29"/>
        </w:rPr>
        <w:t>含糊其辞。同时注意不要与审计发现的问题相矛盾。</w:t>
      </w:r>
    </w:p>
    <w:p>
      <w:pPr>
        <w:spacing w:before="3" w:line="368" w:lineRule="auto"/>
        <w:ind w:left="9" w:firstLine="591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i/>
          <w:iCs/>
          <w:spacing w:val="-8"/>
          <w:sz w:val="29"/>
          <w:szCs w:val="29"/>
        </w:rPr>
        <w:t>3.如单</w:t>
      </w:r>
      <w:r>
        <w:rPr>
          <w:rFonts w:ascii="仿宋" w:hAnsi="仿宋" w:eastAsia="仿宋" w:cs="仿宋"/>
          <w:i/>
          <w:iCs/>
          <w:spacing w:val="-7"/>
          <w:sz w:val="29"/>
          <w:szCs w:val="29"/>
        </w:rPr>
        <w:t>位</w:t>
      </w:r>
      <w:r>
        <w:rPr>
          <w:rFonts w:ascii="仿宋" w:hAnsi="仿宋" w:eastAsia="仿宋" w:cs="仿宋"/>
          <w:i/>
          <w:iCs/>
          <w:spacing w:val="-4"/>
          <w:sz w:val="29"/>
          <w:szCs w:val="29"/>
        </w:rPr>
        <w:t>建立了审计评价指标体系，可依据打分结果探索进行量化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i/>
          <w:iCs/>
          <w:spacing w:val="1"/>
          <w:sz w:val="29"/>
          <w:szCs w:val="29"/>
        </w:rPr>
        <w:t>分等评价，即</w:t>
      </w:r>
      <w:r>
        <w:rPr>
          <w:rFonts w:ascii="仿宋" w:hAnsi="仿宋" w:eastAsia="仿宋" w:cs="仿宋"/>
          <w:i/>
          <w:iCs/>
          <w:sz w:val="29"/>
          <w:szCs w:val="29"/>
        </w:rPr>
        <w:t>对审计对象履行经济责任作出“很好”“较好”“一般”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i/>
          <w:iCs/>
          <w:spacing w:val="-1"/>
          <w:sz w:val="29"/>
          <w:szCs w:val="29"/>
        </w:rPr>
        <w:t>“差</w:t>
      </w:r>
      <w:r>
        <w:rPr>
          <w:rFonts w:ascii="仿宋" w:hAnsi="仿宋" w:eastAsia="仿宋" w:cs="仿宋"/>
          <w:i/>
          <w:iCs/>
          <w:sz w:val="29"/>
          <w:szCs w:val="29"/>
        </w:rPr>
        <w:t>”的评价结论。</w:t>
      </w:r>
    </w:p>
    <w:p>
      <w:pPr>
        <w:spacing w:line="211" w:lineRule="auto"/>
        <w:ind w:left="58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i/>
          <w:iCs/>
          <w:spacing w:val="-12"/>
          <w:sz w:val="29"/>
          <w:szCs w:val="29"/>
        </w:rPr>
        <w:t>4.</w:t>
      </w:r>
      <w:r>
        <w:rPr>
          <w:rFonts w:ascii="仿宋" w:hAnsi="仿宋" w:eastAsia="仿宋" w:cs="仿宋"/>
          <w:i/>
          <w:iCs/>
          <w:spacing w:val="-11"/>
          <w:sz w:val="29"/>
          <w:szCs w:val="29"/>
        </w:rPr>
        <w:t>审</w:t>
      </w:r>
      <w:r>
        <w:rPr>
          <w:rFonts w:ascii="仿宋" w:hAnsi="仿宋" w:eastAsia="仿宋" w:cs="仿宋"/>
          <w:i/>
          <w:iCs/>
          <w:spacing w:val="-6"/>
          <w:sz w:val="29"/>
          <w:szCs w:val="29"/>
        </w:rPr>
        <w:t>计评价用语要准确、适当，以写实为主。〕</w:t>
      </w:r>
    </w:p>
    <w:p>
      <w:pPr>
        <w:spacing w:before="245" w:line="236" w:lineRule="auto"/>
        <w:ind w:left="585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三、被审</w:t>
      </w:r>
      <w:r>
        <w:rPr>
          <w:rFonts w:ascii="黑体" w:hAnsi="黑体" w:eastAsia="黑体" w:cs="黑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计领导干部履行经济责任的主要业绩</w:t>
      </w:r>
    </w:p>
    <w:p>
      <w:pPr>
        <w:spacing w:before="221" w:line="219" w:lineRule="auto"/>
        <w:ind w:left="59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***同志任职期间，履行经济责任取得的主要业绩包括：</w:t>
      </w:r>
    </w:p>
    <w:p>
      <w:pPr>
        <w:spacing w:before="246" w:line="233" w:lineRule="auto"/>
        <w:ind w:left="598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1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楷体" w:hAnsi="楷体" w:eastAsia="楷体" w:cs="楷体"/>
          <w:spacing w:val="8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一)</w:t>
      </w:r>
      <w:r>
        <w:rPr>
          <w:rFonts w:ascii="楷体" w:hAnsi="楷体" w:eastAsia="楷体" w:cs="楷体"/>
          <w:spacing w:val="8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8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**********。</w:t>
      </w:r>
    </w:p>
    <w:p>
      <w:pPr>
        <w:spacing w:before="227" w:line="233" w:lineRule="auto"/>
        <w:ind w:left="598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1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楷体" w:hAnsi="楷体" w:eastAsia="楷体" w:cs="楷体"/>
          <w:spacing w:val="8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二)</w:t>
      </w:r>
      <w:r>
        <w:rPr>
          <w:rFonts w:ascii="楷体" w:hAnsi="楷体" w:eastAsia="楷体" w:cs="楷体"/>
          <w:spacing w:val="8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8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**********。</w:t>
      </w:r>
    </w:p>
    <w:p>
      <w:pPr>
        <w:spacing w:before="225" w:line="233" w:lineRule="auto"/>
        <w:ind w:left="598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1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楷体" w:hAnsi="楷体" w:eastAsia="楷体" w:cs="楷体"/>
          <w:spacing w:val="8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三)</w:t>
      </w:r>
      <w:r>
        <w:rPr>
          <w:rFonts w:ascii="楷体" w:hAnsi="楷体" w:eastAsia="楷体" w:cs="楷体"/>
          <w:spacing w:val="8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8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**********。</w:t>
      </w:r>
    </w:p>
    <w:p>
      <w:pPr>
        <w:spacing w:line="332" w:lineRule="auto"/>
        <w:rPr>
          <w:rFonts w:ascii="Arial"/>
          <w:sz w:val="21"/>
        </w:rPr>
      </w:pPr>
    </w:p>
    <w:p>
      <w:pPr>
        <w:spacing w:before="91" w:line="120" w:lineRule="exact"/>
        <w:ind w:left="58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"/>
          <w:position w:val="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.</w:t>
      </w:r>
      <w:r>
        <w:rPr>
          <w:rFonts w:ascii="仿宋" w:hAnsi="仿宋" w:eastAsia="仿宋" w:cs="仿宋"/>
          <w:spacing w:val="1"/>
          <w:position w:val="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.....</w:t>
      </w:r>
    </w:p>
    <w:p>
      <w:pPr>
        <w:spacing w:before="259" w:line="213" w:lineRule="auto"/>
        <w:ind w:left="551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i/>
          <w:iCs/>
          <w:spacing w:val="18"/>
          <w:sz w:val="29"/>
          <w:szCs w:val="29"/>
        </w:rPr>
        <w:t>〔</w:t>
      </w:r>
      <w:r>
        <w:rPr>
          <w:rFonts w:ascii="仿宋" w:hAnsi="仿宋" w:eastAsia="仿宋" w:cs="仿宋"/>
          <w:i/>
          <w:iCs/>
          <w:spacing w:val="16"/>
          <w:sz w:val="29"/>
          <w:szCs w:val="29"/>
        </w:rPr>
        <w:t>说明：</w:t>
      </w:r>
    </w:p>
    <w:p>
      <w:pPr>
        <w:spacing w:before="247" w:line="371" w:lineRule="auto"/>
        <w:ind w:right="131" w:firstLine="578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i/>
          <w:iCs/>
          <w:spacing w:val="-5"/>
          <w:sz w:val="29"/>
          <w:szCs w:val="29"/>
        </w:rPr>
        <w:t>主</w:t>
      </w:r>
      <w:r>
        <w:rPr>
          <w:rFonts w:ascii="仿宋" w:hAnsi="仿宋" w:eastAsia="仿宋" w:cs="仿宋"/>
          <w:i/>
          <w:iCs/>
          <w:spacing w:val="-4"/>
          <w:sz w:val="29"/>
          <w:szCs w:val="29"/>
        </w:rPr>
        <w:t>要业绩部分可重点反映被审计领导干部的工作思路、制定的发展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i/>
          <w:iCs/>
          <w:spacing w:val="-6"/>
          <w:sz w:val="29"/>
          <w:szCs w:val="29"/>
        </w:rPr>
        <w:t>战略规划、贯彻落</w:t>
      </w:r>
      <w:r>
        <w:rPr>
          <w:rFonts w:ascii="仿宋" w:hAnsi="仿宋" w:eastAsia="仿宋" w:cs="仿宋"/>
          <w:i/>
          <w:iCs/>
          <w:spacing w:val="-4"/>
          <w:sz w:val="29"/>
          <w:szCs w:val="29"/>
        </w:rPr>
        <w:t>实</w:t>
      </w:r>
      <w:r>
        <w:rPr>
          <w:rFonts w:ascii="仿宋" w:hAnsi="仿宋" w:eastAsia="仿宋" w:cs="仿宋"/>
          <w:i/>
          <w:iCs/>
          <w:spacing w:val="-3"/>
          <w:sz w:val="29"/>
          <w:szCs w:val="29"/>
        </w:rPr>
        <w:t>中央重大政策措施和决策部署采取的重大措施及成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i/>
          <w:iCs/>
          <w:spacing w:val="-6"/>
          <w:sz w:val="29"/>
          <w:szCs w:val="29"/>
        </w:rPr>
        <w:t>效；推动所在单</w:t>
      </w:r>
      <w:r>
        <w:rPr>
          <w:rFonts w:ascii="仿宋" w:hAnsi="仿宋" w:eastAsia="仿宋" w:cs="仿宋"/>
          <w:i/>
          <w:iCs/>
          <w:spacing w:val="-4"/>
          <w:sz w:val="29"/>
          <w:szCs w:val="29"/>
        </w:rPr>
        <w:t>位</w:t>
      </w:r>
      <w:r>
        <w:rPr>
          <w:rFonts w:ascii="仿宋" w:hAnsi="仿宋" w:eastAsia="仿宋" w:cs="仿宋"/>
          <w:i/>
          <w:iCs/>
          <w:spacing w:val="-3"/>
          <w:sz w:val="29"/>
          <w:szCs w:val="29"/>
        </w:rPr>
        <w:t>调整优化产业结构、业务方向、服务模式，技术创新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i/>
          <w:iCs/>
          <w:spacing w:val="-6"/>
          <w:sz w:val="29"/>
          <w:szCs w:val="29"/>
        </w:rPr>
        <w:t>研发等提升核心竞</w:t>
      </w:r>
      <w:r>
        <w:rPr>
          <w:rFonts w:ascii="仿宋" w:hAnsi="仿宋" w:eastAsia="仿宋" w:cs="仿宋"/>
          <w:i/>
          <w:iCs/>
          <w:spacing w:val="-4"/>
          <w:sz w:val="29"/>
          <w:szCs w:val="29"/>
        </w:rPr>
        <w:t>争</w:t>
      </w:r>
      <w:r>
        <w:rPr>
          <w:rFonts w:ascii="仿宋" w:hAnsi="仿宋" w:eastAsia="仿宋" w:cs="仿宋"/>
          <w:i/>
          <w:iCs/>
          <w:spacing w:val="-3"/>
          <w:sz w:val="29"/>
          <w:szCs w:val="29"/>
        </w:rPr>
        <w:t>力、关系全局发展的具体措施及成效；加强组织治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i/>
          <w:iCs/>
          <w:spacing w:val="-6"/>
          <w:sz w:val="29"/>
          <w:szCs w:val="29"/>
        </w:rPr>
        <w:t>理结构、内部控制</w:t>
      </w:r>
      <w:r>
        <w:rPr>
          <w:rFonts w:ascii="仿宋" w:hAnsi="仿宋" w:eastAsia="仿宋" w:cs="仿宋"/>
          <w:i/>
          <w:iCs/>
          <w:spacing w:val="-4"/>
          <w:sz w:val="29"/>
          <w:szCs w:val="29"/>
        </w:rPr>
        <w:t>和</w:t>
      </w:r>
      <w:r>
        <w:rPr>
          <w:rFonts w:ascii="仿宋" w:hAnsi="仿宋" w:eastAsia="仿宋" w:cs="仿宋"/>
          <w:i/>
          <w:iCs/>
          <w:spacing w:val="-3"/>
          <w:sz w:val="29"/>
          <w:szCs w:val="29"/>
        </w:rPr>
        <w:t>风险管理体系建设等履行管理职责的有关工作及成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i/>
          <w:iCs/>
          <w:spacing w:val="9"/>
          <w:sz w:val="29"/>
          <w:szCs w:val="29"/>
        </w:rPr>
        <w:t>效</w:t>
      </w:r>
      <w:r>
        <w:rPr>
          <w:rFonts w:ascii="仿宋" w:hAnsi="仿宋" w:eastAsia="仿宋" w:cs="仿宋"/>
          <w:i/>
          <w:iCs/>
          <w:spacing w:val="8"/>
          <w:sz w:val="29"/>
          <w:szCs w:val="29"/>
        </w:rPr>
        <w:t>等等。〕</w:t>
      </w:r>
    </w:p>
    <w:p>
      <w:pPr>
        <w:sectPr>
          <w:footerReference r:id="rId93" w:type="default"/>
          <w:pgSz w:w="11850" w:h="16781"/>
          <w:pgMar w:top="1426" w:right="1320" w:bottom="1454" w:left="1521" w:header="0" w:footer="1201" w:gutter="0"/>
          <w:cols w:space="720" w:num="1"/>
        </w:sectPr>
      </w:pPr>
    </w:p>
    <w:p>
      <w:pPr>
        <w:spacing w:line="343" w:lineRule="auto"/>
        <w:rPr>
          <w:rFonts w:ascii="Arial"/>
          <w:sz w:val="21"/>
        </w:rPr>
      </w:pPr>
    </w:p>
    <w:p>
      <w:pPr>
        <w:spacing w:line="343" w:lineRule="auto"/>
        <w:rPr>
          <w:rFonts w:ascii="Arial"/>
          <w:sz w:val="21"/>
        </w:rPr>
      </w:pPr>
    </w:p>
    <w:p>
      <w:pPr>
        <w:spacing w:before="91" w:line="227" w:lineRule="auto"/>
        <w:ind w:left="603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四、审计发现的主要问</w:t>
      </w:r>
      <w:r>
        <w:rPr>
          <w:rFonts w:ascii="黑体" w:hAnsi="黑体" w:eastAsia="黑体" w:cs="黑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题和责任认定</w:t>
      </w:r>
    </w:p>
    <w:p>
      <w:pPr>
        <w:spacing w:before="234" w:line="224" w:lineRule="auto"/>
        <w:ind w:left="606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10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楷体" w:hAnsi="楷体" w:eastAsia="楷体" w:cs="楷体"/>
          <w:spacing w:val="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rFonts w:ascii="楷体" w:hAnsi="楷体" w:eastAsia="楷体" w:cs="楷体"/>
          <w:spacing w:val="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楷体" w:hAnsi="楷体" w:eastAsia="楷体" w:cs="楷体"/>
          <w:spacing w:val="5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贯彻执行党和国家经济方针政策及决策部署方面。</w:t>
      </w:r>
    </w:p>
    <w:p>
      <w:pPr>
        <w:spacing w:before="242" w:line="377" w:lineRule="auto"/>
        <w:ind w:left="24" w:firstLine="57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***同志任职期间，</w:t>
      </w:r>
      <w:r>
        <w:rPr>
          <w:rFonts w:ascii="仿宋" w:hAnsi="仿宋" w:eastAsia="仿宋" w:cs="仿宋"/>
          <w:spacing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*****</w:t>
      </w:r>
      <w:r>
        <w:rPr>
          <w:rFonts w:ascii="仿宋" w:hAnsi="仿宋" w:eastAsia="仿宋" w:cs="仿宋"/>
          <w:i/>
          <w:iCs/>
          <w:spacing w:val="1"/>
          <w:sz w:val="29"/>
          <w:szCs w:val="29"/>
        </w:rPr>
        <w:t>〔单位〕</w:t>
      </w:r>
      <w:r>
        <w:rPr>
          <w:rFonts w:ascii="仿宋" w:hAnsi="仿宋" w:eastAsia="仿宋" w:cs="仿宋"/>
          <w:spacing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贯彻执行党和国家经济方针政策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及决策部署共涉</w:t>
      </w:r>
      <w:r>
        <w:rPr>
          <w:rFonts w:ascii="仿宋" w:hAnsi="仿宋" w:eastAsia="仿宋" w:cs="仿宋"/>
          <w:spacing w:val="-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及</w:t>
      </w: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********方面</w:t>
      </w:r>
      <w:r>
        <w:rPr>
          <w:rFonts w:ascii="仿宋" w:hAnsi="仿宋" w:eastAsia="仿宋" w:cs="仿宋"/>
          <w:i/>
          <w:iCs/>
          <w:spacing w:val="-3"/>
          <w:sz w:val="29"/>
          <w:szCs w:val="29"/>
        </w:rPr>
        <w:t>〔列举重要的几项，一般不超过</w:t>
      </w:r>
      <w:r>
        <w:rPr>
          <w:rFonts w:ascii="仿宋" w:hAnsi="仿宋" w:eastAsia="仿宋" w:cs="仿宋"/>
          <w:spacing w:val="-3"/>
          <w:sz w:val="29"/>
          <w:szCs w:val="29"/>
        </w:rPr>
        <w:t xml:space="preserve"> </w:t>
      </w:r>
      <w:r>
        <w:rPr>
          <w:rFonts w:ascii="仿宋" w:hAnsi="仿宋" w:eastAsia="仿宋" w:cs="仿宋"/>
          <w:i/>
          <w:iCs/>
          <w:spacing w:val="-3"/>
          <w:sz w:val="29"/>
          <w:szCs w:val="29"/>
        </w:rPr>
        <w:t>3</w:t>
      </w:r>
      <w:r>
        <w:rPr>
          <w:rFonts w:ascii="仿宋" w:hAnsi="仿宋" w:eastAsia="仿宋" w:cs="仿宋"/>
          <w:spacing w:val="-3"/>
          <w:sz w:val="29"/>
          <w:szCs w:val="29"/>
        </w:rPr>
        <w:t xml:space="preserve"> </w:t>
      </w:r>
      <w:r>
        <w:rPr>
          <w:rFonts w:ascii="仿宋" w:hAnsi="仿宋" w:eastAsia="仿宋" w:cs="仿宋"/>
          <w:i/>
          <w:iCs/>
          <w:spacing w:val="-3"/>
          <w:sz w:val="29"/>
          <w:szCs w:val="29"/>
        </w:rPr>
        <w:t>项〕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等**项工作，涉及金额**万元，本次审计重点检查了其中**项，涉及</w:t>
      </w:r>
      <w:r>
        <w:rPr>
          <w:rFonts w:ascii="仿宋" w:hAnsi="仿宋" w:eastAsia="仿宋" w:cs="仿宋"/>
          <w:spacing w:val="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金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额*</w:t>
      </w: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*万元，占比**。审计发现，***同志在贯彻执行党和国家经济方针政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策</w:t>
      </w:r>
      <w:r>
        <w:rPr>
          <w:rFonts w:ascii="仿宋" w:hAnsi="仿宋" w:eastAsia="仿宋" w:cs="仿宋"/>
          <w:spacing w:val="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及</w:t>
      </w:r>
      <w:r>
        <w:rPr>
          <w:rFonts w:ascii="仿宋" w:hAnsi="仿宋" w:eastAsia="仿宋" w:cs="仿宋"/>
          <w:spacing w:val="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决策部署方面取得成效的同时，也存在**项政策执行不够到位的问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题</w:t>
      </w:r>
      <w:r>
        <w:rPr>
          <w:rFonts w:ascii="仿宋" w:hAnsi="仿宋" w:eastAsia="仿宋" w:cs="仿宋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。具体如下：</w:t>
      </w:r>
    </w:p>
    <w:p>
      <w:pPr>
        <w:spacing w:line="238" w:lineRule="auto"/>
        <w:ind w:left="60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1.******</w:t>
      </w:r>
      <w:r>
        <w:rPr>
          <w:rFonts w:ascii="仿宋" w:hAnsi="仿宋" w:eastAsia="仿宋" w:cs="仿宋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****。*******************。</w:t>
      </w:r>
    </w:p>
    <w:p>
      <w:pPr>
        <w:spacing w:before="218" w:line="368" w:lineRule="auto"/>
        <w:ind w:right="77" w:firstLine="60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此问题主要</w:t>
      </w:r>
      <w:r>
        <w:rPr>
          <w:rFonts w:ascii="仿宋" w:hAnsi="仿宋" w:eastAsia="仿宋" w:cs="仿宋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是*****</w:t>
      </w:r>
      <w:r>
        <w:rPr>
          <w:rFonts w:ascii="仿宋" w:hAnsi="仿宋" w:eastAsia="仿宋" w:cs="仿宋"/>
          <w:i/>
          <w:iCs/>
          <w:sz w:val="29"/>
          <w:szCs w:val="29"/>
        </w:rPr>
        <w:t>〔单位〕</w:t>
      </w:r>
      <w:r>
        <w:rPr>
          <w:rFonts w:ascii="仿宋" w:hAnsi="仿宋" w:eastAsia="仿宋" w:cs="仿宋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********，***</w:t>
      </w:r>
      <w:r>
        <w:rPr>
          <w:rFonts w:ascii="仿宋" w:hAnsi="仿宋" w:eastAsia="仿宋" w:cs="仿宋"/>
          <w:i/>
          <w:iCs/>
          <w:sz w:val="29"/>
          <w:szCs w:val="29"/>
        </w:rPr>
        <w:t>〔人员〕</w:t>
      </w:r>
      <w:r>
        <w:rPr>
          <w:rFonts w:ascii="仿宋" w:hAnsi="仿宋" w:eastAsia="仿宋" w:cs="仿宋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********所致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i/>
          <w:iCs/>
          <w:spacing w:val="-2"/>
          <w:sz w:val="29"/>
          <w:szCs w:val="29"/>
        </w:rPr>
        <w:t>〔定责理由〕</w:t>
      </w:r>
      <w:r>
        <w:rPr>
          <w:rFonts w:ascii="仿宋" w:hAnsi="仿宋" w:eastAsia="仿宋" w:cs="仿宋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，</w:t>
      </w: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***同志对此负有**责任。</w:t>
      </w:r>
    </w:p>
    <w:p>
      <w:pPr>
        <w:spacing w:before="3" w:line="368" w:lineRule="auto"/>
        <w:ind w:left="39" w:right="2" w:firstLine="51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i/>
          <w:iCs/>
          <w:spacing w:val="68"/>
          <w:sz w:val="29"/>
          <w:szCs w:val="29"/>
        </w:rPr>
        <w:t>〔</w:t>
      </w:r>
      <w:r>
        <w:rPr>
          <w:rFonts w:ascii="仿宋" w:hAnsi="仿宋" w:eastAsia="仿宋" w:cs="仿宋"/>
          <w:i/>
          <w:iCs/>
          <w:spacing w:val="54"/>
          <w:sz w:val="29"/>
          <w:szCs w:val="29"/>
        </w:rPr>
        <w:t>定责理由示例：“主要是</w:t>
      </w:r>
      <w:r>
        <w:rPr>
          <w:rFonts w:ascii="仿宋" w:hAnsi="仿宋" w:eastAsia="仿宋" w:cs="仿宋"/>
          <w:i/>
          <w:iCs/>
          <w:spacing w:val="54"/>
          <w:sz w:val="29"/>
          <w:szCs w:val="29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*</w:t>
      </w:r>
      <w:r>
        <w:rPr>
          <w:rFonts w:ascii="仿宋" w:hAnsi="仿宋" w:eastAsia="仿宋" w:cs="仿宋"/>
          <w:i/>
          <w:iCs/>
          <w:spacing w:val="54"/>
          <w:sz w:val="29"/>
          <w:szCs w:val="29"/>
        </w:rPr>
        <w:t>单位贯彻落实党中央关于</w:t>
      </w:r>
      <w:r>
        <w:rPr>
          <w:rFonts w:ascii="仿宋" w:hAnsi="仿宋" w:eastAsia="仿宋" w:cs="仿宋"/>
          <w:i/>
          <w:iCs/>
          <w:spacing w:val="54"/>
          <w:sz w:val="29"/>
          <w:szCs w:val="29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*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i/>
          <w:iCs/>
          <w:spacing w:val="6"/>
          <w:sz w:val="29"/>
          <w:szCs w:val="29"/>
        </w:rPr>
        <w:t>的</w:t>
      </w:r>
      <w:r>
        <w:rPr>
          <w:rFonts w:ascii="仿宋" w:hAnsi="仿宋" w:eastAsia="仿宋" w:cs="仿宋"/>
          <w:i/>
          <w:iCs/>
          <w:spacing w:val="5"/>
          <w:sz w:val="29"/>
          <w:szCs w:val="29"/>
        </w:rPr>
        <w:t>目</w:t>
      </w:r>
      <w:r>
        <w:rPr>
          <w:rFonts w:ascii="仿宋" w:hAnsi="仿宋" w:eastAsia="仿宋" w:cs="仿宋"/>
          <w:i/>
          <w:iCs/>
          <w:spacing w:val="3"/>
          <w:sz w:val="29"/>
          <w:szCs w:val="29"/>
        </w:rPr>
        <w:t>标要求不到位，</w:t>
      </w:r>
      <w:r>
        <w:rPr>
          <w:rFonts w:ascii="仿宋" w:hAnsi="仿宋" w:eastAsia="仿宋" w:cs="仿宋"/>
          <w:i/>
          <w:iCs/>
          <w:spacing w:val="3"/>
          <w:sz w:val="29"/>
          <w:szCs w:val="29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*</w:t>
      </w:r>
      <w:r>
        <w:rPr>
          <w:rFonts w:ascii="仿宋" w:hAnsi="仿宋" w:eastAsia="仿宋" w:cs="仿宋"/>
          <w:i/>
          <w:iCs/>
          <w:spacing w:val="3"/>
          <w:sz w:val="29"/>
          <w:szCs w:val="29"/>
        </w:rPr>
        <w:t>同志推动落实相关工作不力所致”〕</w:t>
      </w:r>
    </w:p>
    <w:p>
      <w:pPr>
        <w:spacing w:line="238" w:lineRule="auto"/>
        <w:ind w:left="59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2.*****</w:t>
      </w:r>
      <w:r>
        <w:rPr>
          <w:rFonts w:ascii="仿宋" w:hAnsi="仿宋" w:eastAsia="仿宋" w:cs="仿宋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*****。</w:t>
      </w:r>
    </w:p>
    <w:p>
      <w:pPr>
        <w:spacing w:before="217" w:line="219" w:lineRule="auto"/>
        <w:ind w:left="57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-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1</w:t>
      </w:r>
      <w:r>
        <w:rPr>
          <w:rFonts w:ascii="仿宋" w:hAnsi="仿宋" w:eastAsia="仿宋" w:cs="仿宋"/>
          <w:spacing w:val="-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仿宋" w:hAnsi="仿宋" w:eastAsia="仿宋" w:cs="仿宋"/>
          <w:spacing w:val="-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******。*******************。</w:t>
      </w:r>
    </w:p>
    <w:p>
      <w:pPr>
        <w:spacing w:before="246" w:line="219" w:lineRule="auto"/>
        <w:ind w:left="57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-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仿宋" w:hAnsi="仿宋" w:eastAsia="仿宋" w:cs="仿宋"/>
          <w:spacing w:val="-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仿宋" w:hAnsi="仿宋" w:eastAsia="仿宋" w:cs="仿宋"/>
          <w:spacing w:val="-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******。*******************。</w:t>
      </w:r>
    </w:p>
    <w:p>
      <w:pPr>
        <w:spacing w:line="354" w:lineRule="auto"/>
        <w:rPr>
          <w:rFonts w:ascii="Arial"/>
          <w:sz w:val="21"/>
        </w:rPr>
      </w:pPr>
    </w:p>
    <w:p>
      <w:pPr>
        <w:spacing w:before="91" w:line="120" w:lineRule="exact"/>
        <w:ind w:left="59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"/>
          <w:position w:val="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.</w:t>
      </w:r>
      <w:r>
        <w:rPr>
          <w:rFonts w:ascii="仿宋" w:hAnsi="仿宋" w:eastAsia="仿宋" w:cs="仿宋"/>
          <w:spacing w:val="1"/>
          <w:position w:val="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.....</w:t>
      </w:r>
    </w:p>
    <w:p>
      <w:pPr>
        <w:spacing w:before="259" w:line="376" w:lineRule="auto"/>
        <w:ind w:left="43" w:firstLine="55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上述**至**</w:t>
      </w:r>
      <w:r>
        <w:rPr>
          <w:rFonts w:ascii="仿宋" w:hAnsi="仿宋" w:eastAsia="仿宋" w:cs="仿宋"/>
          <w:spacing w:val="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项问题，主要是*****</w:t>
      </w:r>
      <w:r>
        <w:rPr>
          <w:rFonts w:ascii="仿宋" w:hAnsi="仿宋" w:eastAsia="仿宋" w:cs="仿宋"/>
          <w:i/>
          <w:iCs/>
          <w:spacing w:val="2"/>
          <w:sz w:val="29"/>
          <w:szCs w:val="29"/>
        </w:rPr>
        <w:t>〔单位〕</w:t>
      </w:r>
      <w:r>
        <w:rPr>
          <w:rFonts w:ascii="仿宋" w:hAnsi="仿宋" w:eastAsia="仿宋" w:cs="仿宋"/>
          <w:spacing w:val="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********，***</w:t>
      </w:r>
      <w:r>
        <w:rPr>
          <w:rFonts w:ascii="仿宋" w:hAnsi="仿宋" w:eastAsia="仿宋" w:cs="仿宋"/>
          <w:i/>
          <w:iCs/>
          <w:spacing w:val="2"/>
          <w:sz w:val="29"/>
          <w:szCs w:val="29"/>
        </w:rPr>
        <w:t>〔人员〕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********所致</w:t>
      </w:r>
      <w:r>
        <w:rPr>
          <w:rFonts w:ascii="仿宋" w:hAnsi="仿宋" w:eastAsia="仿宋" w:cs="仿宋"/>
          <w:i/>
          <w:iCs/>
          <w:spacing w:val="-2"/>
          <w:sz w:val="29"/>
          <w:szCs w:val="29"/>
        </w:rPr>
        <w:t>〔定责理由〕</w:t>
      </w:r>
      <w:r>
        <w:rPr>
          <w:rFonts w:ascii="仿宋" w:hAnsi="仿宋" w:eastAsia="仿宋" w:cs="仿宋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，***同志对此负有**责任。</w:t>
      </w:r>
    </w:p>
    <w:p>
      <w:pPr>
        <w:spacing w:before="175" w:line="120" w:lineRule="exact"/>
        <w:ind w:left="59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"/>
          <w:position w:val="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.</w:t>
      </w:r>
      <w:r>
        <w:rPr>
          <w:rFonts w:ascii="仿宋" w:hAnsi="仿宋" w:eastAsia="仿宋" w:cs="仿宋"/>
          <w:spacing w:val="1"/>
          <w:position w:val="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.....</w:t>
      </w:r>
    </w:p>
    <w:p>
      <w:pPr>
        <w:spacing w:before="262" w:line="224" w:lineRule="auto"/>
        <w:ind w:left="606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8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楷体" w:hAnsi="楷体" w:eastAsia="楷体" w:cs="楷体"/>
          <w:spacing w:val="7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二)</w:t>
      </w:r>
      <w:r>
        <w:rPr>
          <w:rFonts w:ascii="楷体" w:hAnsi="楷体" w:eastAsia="楷体" w:cs="楷体"/>
          <w:spacing w:val="7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7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发展战略规划制定及执行方面。</w:t>
      </w:r>
    </w:p>
    <w:p>
      <w:pPr>
        <w:sectPr>
          <w:footerReference r:id="rId94" w:type="default"/>
          <w:pgSz w:w="11850" w:h="16781"/>
          <w:pgMar w:top="1426" w:right="1448" w:bottom="1454" w:left="1514" w:header="0" w:footer="1201" w:gutter="0"/>
          <w:cols w:space="720" w:num="1"/>
        </w:sectPr>
      </w:pPr>
    </w:p>
    <w:p>
      <w:pPr>
        <w:spacing w:line="342" w:lineRule="auto"/>
        <w:rPr>
          <w:rFonts w:ascii="Arial"/>
          <w:sz w:val="21"/>
        </w:rPr>
      </w:pPr>
    </w:p>
    <w:p>
      <w:pPr>
        <w:spacing w:line="343" w:lineRule="auto"/>
        <w:rPr>
          <w:rFonts w:ascii="Arial"/>
          <w:sz w:val="21"/>
        </w:rPr>
      </w:pPr>
    </w:p>
    <w:p>
      <w:pPr>
        <w:spacing w:before="94" w:line="372" w:lineRule="auto"/>
        <w:ind w:firstLine="57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8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本</w:t>
      </w:r>
      <w:r>
        <w:rPr>
          <w:rFonts w:ascii="仿宋" w:hAnsi="仿宋" w:eastAsia="仿宋" w:cs="仿宋"/>
          <w:spacing w:val="-1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次</w:t>
      </w:r>
      <w:r>
        <w:rPr>
          <w:rFonts w:ascii="仿宋" w:hAnsi="仿宋" w:eastAsia="仿宋" w:cs="仿宋"/>
          <w:spacing w:val="-9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审计重点检查了*****</w:t>
      </w:r>
      <w:r>
        <w:rPr>
          <w:rFonts w:ascii="仿宋" w:hAnsi="仿宋" w:eastAsia="仿宋" w:cs="仿宋"/>
          <w:i/>
          <w:iCs/>
          <w:spacing w:val="-9"/>
          <w:sz w:val="29"/>
          <w:szCs w:val="29"/>
        </w:rPr>
        <w:t>〔单位〕</w:t>
      </w:r>
      <w:r>
        <w:rPr>
          <w:rFonts w:ascii="仿宋" w:hAnsi="仿宋" w:eastAsia="仿宋" w:cs="仿宋"/>
          <w:spacing w:val="-9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********方面</w:t>
      </w:r>
      <w:r>
        <w:rPr>
          <w:rFonts w:ascii="仿宋" w:hAnsi="仿宋" w:eastAsia="仿宋" w:cs="仿宋"/>
          <w:i/>
          <w:iCs/>
          <w:spacing w:val="-9"/>
          <w:sz w:val="29"/>
          <w:szCs w:val="29"/>
        </w:rPr>
        <w:t>〔列举重要的几项，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i/>
          <w:iCs/>
          <w:spacing w:val="-16"/>
          <w:sz w:val="29"/>
          <w:szCs w:val="29"/>
        </w:rPr>
        <w:t>一般</w:t>
      </w:r>
      <w:r>
        <w:rPr>
          <w:rFonts w:ascii="仿宋" w:hAnsi="仿宋" w:eastAsia="仿宋" w:cs="仿宋"/>
          <w:i/>
          <w:iCs/>
          <w:spacing w:val="-9"/>
          <w:sz w:val="29"/>
          <w:szCs w:val="29"/>
        </w:rPr>
        <w:t>不</w:t>
      </w:r>
      <w:r>
        <w:rPr>
          <w:rFonts w:ascii="仿宋" w:hAnsi="仿宋" w:eastAsia="仿宋" w:cs="仿宋"/>
          <w:i/>
          <w:iCs/>
          <w:spacing w:val="-8"/>
          <w:sz w:val="29"/>
          <w:szCs w:val="29"/>
        </w:rPr>
        <w:t>超过</w:t>
      </w:r>
      <w:r>
        <w:rPr>
          <w:rFonts w:ascii="仿宋" w:hAnsi="仿宋" w:eastAsia="仿宋" w:cs="仿宋"/>
          <w:spacing w:val="-8"/>
          <w:sz w:val="29"/>
          <w:szCs w:val="29"/>
        </w:rPr>
        <w:t xml:space="preserve"> </w:t>
      </w:r>
      <w:r>
        <w:rPr>
          <w:rFonts w:ascii="仿宋" w:hAnsi="仿宋" w:eastAsia="仿宋" w:cs="仿宋"/>
          <w:i/>
          <w:iCs/>
          <w:spacing w:val="-8"/>
          <w:sz w:val="29"/>
          <w:szCs w:val="29"/>
        </w:rPr>
        <w:t>3</w:t>
      </w:r>
      <w:r>
        <w:rPr>
          <w:rFonts w:ascii="仿宋" w:hAnsi="仿宋" w:eastAsia="仿宋" w:cs="仿宋"/>
          <w:spacing w:val="-8"/>
          <w:sz w:val="29"/>
          <w:szCs w:val="29"/>
        </w:rPr>
        <w:t xml:space="preserve"> </w:t>
      </w:r>
      <w:r>
        <w:rPr>
          <w:rFonts w:ascii="仿宋" w:hAnsi="仿宋" w:eastAsia="仿宋" w:cs="仿宋"/>
          <w:i/>
          <w:iCs/>
          <w:spacing w:val="-8"/>
          <w:sz w:val="29"/>
          <w:szCs w:val="29"/>
        </w:rPr>
        <w:t>项〕</w:t>
      </w:r>
      <w:r>
        <w:rPr>
          <w:rFonts w:ascii="仿宋" w:hAnsi="仿宋" w:eastAsia="仿宋" w:cs="仿宋"/>
          <w:spacing w:val="-8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等**项工作。审计发现，***同志任职期间，*****</w:t>
      </w:r>
      <w:r>
        <w:rPr>
          <w:rFonts w:ascii="仿宋" w:hAnsi="仿宋" w:eastAsia="仿宋" w:cs="仿宋"/>
          <w:i/>
          <w:iCs/>
          <w:spacing w:val="-8"/>
          <w:sz w:val="29"/>
          <w:szCs w:val="29"/>
        </w:rPr>
        <w:t>〔单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i/>
          <w:iCs/>
          <w:spacing w:val="-4"/>
          <w:sz w:val="29"/>
          <w:szCs w:val="29"/>
        </w:rPr>
        <w:t>位〕</w:t>
      </w:r>
      <w:r>
        <w:rPr>
          <w:rFonts w:ascii="仿宋" w:hAnsi="仿宋" w:eastAsia="仿宋" w:cs="仿宋"/>
          <w:spacing w:val="-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存在********等问题</w:t>
      </w:r>
      <w:r>
        <w:rPr>
          <w:rFonts w:ascii="仿宋" w:hAnsi="仿宋" w:eastAsia="仿宋" w:cs="仿宋"/>
          <w:i/>
          <w:iCs/>
          <w:spacing w:val="-4"/>
          <w:sz w:val="29"/>
          <w:szCs w:val="29"/>
        </w:rPr>
        <w:t>〔列举主要的几个方面的问题〕</w:t>
      </w:r>
      <w:r>
        <w:rPr>
          <w:rFonts w:ascii="仿宋" w:hAnsi="仿宋" w:eastAsia="仿宋" w:cs="仿宋"/>
          <w:spacing w:val="-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。具体如下</w:t>
      </w: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</w:p>
    <w:p>
      <w:pPr>
        <w:spacing w:before="179" w:line="119" w:lineRule="exact"/>
        <w:ind w:left="58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"/>
          <w:position w:val="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.</w:t>
      </w:r>
      <w:r>
        <w:rPr>
          <w:rFonts w:ascii="仿宋" w:hAnsi="仿宋" w:eastAsia="仿宋" w:cs="仿宋"/>
          <w:spacing w:val="1"/>
          <w:position w:val="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.....</w:t>
      </w:r>
    </w:p>
    <w:p>
      <w:pPr>
        <w:spacing w:before="261" w:line="224" w:lineRule="auto"/>
        <w:ind w:left="595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7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(三)</w:t>
      </w:r>
      <w:r>
        <w:rPr>
          <w:rFonts w:ascii="楷体" w:hAnsi="楷体" w:eastAsia="楷体" w:cs="楷体"/>
          <w:spacing w:val="7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7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重大经济事项决策及执行方面</w:t>
      </w:r>
      <w:r>
        <w:rPr>
          <w:rFonts w:ascii="楷体" w:hAnsi="楷体" w:eastAsia="楷体" w:cs="楷体"/>
          <w:spacing w:val="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。</w:t>
      </w:r>
    </w:p>
    <w:p>
      <w:pPr>
        <w:spacing w:before="237" w:line="378" w:lineRule="auto"/>
        <w:ind w:left="16" w:right="23" w:firstLine="57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***同志任职期间，*****</w:t>
      </w:r>
      <w:r>
        <w:rPr>
          <w:rFonts w:ascii="仿宋" w:hAnsi="仿宋" w:eastAsia="仿宋" w:cs="仿宋"/>
          <w:i/>
          <w:iCs/>
          <w:spacing w:val="1"/>
          <w:sz w:val="29"/>
          <w:szCs w:val="29"/>
        </w:rPr>
        <w:t>〔单位〕</w:t>
      </w:r>
      <w:r>
        <w:rPr>
          <w:rFonts w:ascii="仿宋" w:hAnsi="仿宋" w:eastAsia="仿宋" w:cs="仿宋"/>
          <w:spacing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共作出********</w:t>
      </w:r>
      <w:r>
        <w:rPr>
          <w:rFonts w:ascii="仿宋" w:hAnsi="仿宋" w:eastAsia="仿宋" w:cs="仿宋"/>
          <w:i/>
          <w:iCs/>
          <w:spacing w:val="1"/>
          <w:sz w:val="29"/>
          <w:szCs w:val="29"/>
        </w:rPr>
        <w:t>〔据实表述，如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i/>
          <w:iCs/>
          <w:spacing w:val="-8"/>
          <w:sz w:val="29"/>
          <w:szCs w:val="29"/>
        </w:rPr>
        <w:t>重大</w:t>
      </w:r>
      <w:r>
        <w:rPr>
          <w:rFonts w:ascii="仿宋" w:hAnsi="仿宋" w:eastAsia="仿宋" w:cs="仿宋"/>
          <w:i/>
          <w:iCs/>
          <w:spacing w:val="-7"/>
          <w:sz w:val="29"/>
          <w:szCs w:val="29"/>
        </w:rPr>
        <w:t>投</w:t>
      </w:r>
      <w:r>
        <w:rPr>
          <w:rFonts w:ascii="仿宋" w:hAnsi="仿宋" w:eastAsia="仿宋" w:cs="仿宋"/>
          <w:i/>
          <w:iCs/>
          <w:spacing w:val="-4"/>
          <w:sz w:val="29"/>
          <w:szCs w:val="29"/>
        </w:rPr>
        <w:t>资、重大工程建设、重大物资和服务采购、重大资本运作、重大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i/>
          <w:iCs/>
          <w:spacing w:val="-4"/>
          <w:sz w:val="29"/>
          <w:szCs w:val="29"/>
        </w:rPr>
        <w:t>资产处置、</w:t>
      </w:r>
      <w:r>
        <w:rPr>
          <w:rFonts w:ascii="仿宋" w:hAnsi="仿宋" w:eastAsia="仿宋" w:cs="仿宋"/>
          <w:i/>
          <w:iCs/>
          <w:spacing w:val="-2"/>
          <w:sz w:val="29"/>
          <w:szCs w:val="29"/>
        </w:rPr>
        <w:t>重大对外担保和出借资金〕</w:t>
      </w:r>
      <w:r>
        <w:rPr>
          <w:rFonts w:ascii="仿宋" w:hAnsi="仿宋" w:eastAsia="仿宋" w:cs="仿宋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等**项重大经济决策，涉及金额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**万元。本</w:t>
      </w: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次审计重点检查了**项，涉及金额**万元，占比**%。审计发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现，**项决策存在违规决策</w:t>
      </w:r>
      <w:r>
        <w:rPr>
          <w:rFonts w:ascii="仿宋" w:hAnsi="仿宋" w:eastAsia="仿宋" w:cs="仿宋"/>
          <w:spacing w:val="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(或决策不当)</w:t>
      </w:r>
      <w:r>
        <w:rPr>
          <w:rFonts w:ascii="仿宋" w:hAnsi="仿宋" w:eastAsia="仿宋" w:cs="仿宋"/>
          <w:spacing w:val="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问题，涉及金额**万</w:t>
      </w:r>
      <w:r>
        <w:rPr>
          <w:rFonts w:ascii="仿宋" w:hAnsi="仿宋" w:eastAsia="仿宋" w:cs="仿宋"/>
          <w:spacing w:val="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元</w:t>
      </w:r>
      <w:r>
        <w:rPr>
          <w:rFonts w:ascii="仿宋" w:hAnsi="仿宋" w:eastAsia="仿宋" w:cs="仿宋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，造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成损失**万元、潜在损失**万元、亏损**万元、资产闲置**万元</w:t>
      </w:r>
      <w:r>
        <w:rPr>
          <w:rFonts w:ascii="仿宋" w:hAnsi="仿宋" w:eastAsia="仿宋" w:cs="仿宋"/>
          <w:spacing w:val="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。</w:t>
      </w:r>
      <w:r>
        <w:rPr>
          <w:rFonts w:ascii="仿宋" w:hAnsi="仿宋" w:eastAsia="仿宋" w:cs="仿宋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具体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如下：</w:t>
      </w:r>
    </w:p>
    <w:p>
      <w:pPr>
        <w:spacing w:before="180" w:line="120" w:lineRule="exact"/>
        <w:ind w:left="58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"/>
          <w:position w:val="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.</w:t>
      </w:r>
      <w:r>
        <w:rPr>
          <w:rFonts w:ascii="仿宋" w:hAnsi="仿宋" w:eastAsia="仿宋" w:cs="仿宋"/>
          <w:spacing w:val="1"/>
          <w:position w:val="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.....</w:t>
      </w:r>
    </w:p>
    <w:p>
      <w:pPr>
        <w:spacing w:before="258" w:line="224" w:lineRule="auto"/>
        <w:ind w:left="595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8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(四)</w:t>
      </w:r>
      <w:r>
        <w:rPr>
          <w:rFonts w:ascii="楷体" w:hAnsi="楷体" w:eastAsia="楷体" w:cs="楷体"/>
          <w:spacing w:val="8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8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组织治理和内部管控方面</w:t>
      </w:r>
      <w:r>
        <w:rPr>
          <w:rFonts w:ascii="楷体" w:hAnsi="楷体" w:eastAsia="楷体" w:cs="楷体"/>
          <w:spacing w:val="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。</w:t>
      </w:r>
    </w:p>
    <w:p>
      <w:pPr>
        <w:spacing w:before="241" w:line="374" w:lineRule="auto"/>
        <w:ind w:firstLine="57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8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本</w:t>
      </w:r>
      <w:r>
        <w:rPr>
          <w:rFonts w:ascii="仿宋" w:hAnsi="仿宋" w:eastAsia="仿宋" w:cs="仿宋"/>
          <w:spacing w:val="-1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次</w:t>
      </w:r>
      <w:r>
        <w:rPr>
          <w:rFonts w:ascii="仿宋" w:hAnsi="仿宋" w:eastAsia="仿宋" w:cs="仿宋"/>
          <w:spacing w:val="-9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审计重点检查了*****</w:t>
      </w:r>
      <w:r>
        <w:rPr>
          <w:rFonts w:ascii="仿宋" w:hAnsi="仿宋" w:eastAsia="仿宋" w:cs="仿宋"/>
          <w:i/>
          <w:iCs/>
          <w:spacing w:val="-9"/>
          <w:sz w:val="29"/>
          <w:szCs w:val="29"/>
        </w:rPr>
        <w:t>〔单位〕</w:t>
      </w:r>
      <w:r>
        <w:rPr>
          <w:rFonts w:ascii="仿宋" w:hAnsi="仿宋" w:eastAsia="仿宋" w:cs="仿宋"/>
          <w:spacing w:val="-9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********方面</w:t>
      </w:r>
      <w:r>
        <w:rPr>
          <w:rFonts w:ascii="仿宋" w:hAnsi="仿宋" w:eastAsia="仿宋" w:cs="仿宋"/>
          <w:i/>
          <w:iCs/>
          <w:spacing w:val="-9"/>
          <w:sz w:val="29"/>
          <w:szCs w:val="29"/>
        </w:rPr>
        <w:t>〔列举重要的几项，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i/>
          <w:iCs/>
          <w:spacing w:val="-16"/>
          <w:sz w:val="29"/>
          <w:szCs w:val="29"/>
        </w:rPr>
        <w:t>一</w:t>
      </w:r>
      <w:r>
        <w:rPr>
          <w:rFonts w:ascii="仿宋" w:hAnsi="仿宋" w:eastAsia="仿宋" w:cs="仿宋"/>
          <w:i/>
          <w:iCs/>
          <w:spacing w:val="-8"/>
          <w:sz w:val="29"/>
          <w:szCs w:val="29"/>
        </w:rPr>
        <w:t>般不超过</w:t>
      </w:r>
      <w:r>
        <w:rPr>
          <w:rFonts w:ascii="仿宋" w:hAnsi="仿宋" w:eastAsia="仿宋" w:cs="仿宋"/>
          <w:spacing w:val="-8"/>
          <w:sz w:val="29"/>
          <w:szCs w:val="29"/>
        </w:rPr>
        <w:t xml:space="preserve"> </w:t>
      </w:r>
      <w:r>
        <w:rPr>
          <w:rFonts w:ascii="仿宋" w:hAnsi="仿宋" w:eastAsia="仿宋" w:cs="仿宋"/>
          <w:i/>
          <w:iCs/>
          <w:spacing w:val="-8"/>
          <w:sz w:val="29"/>
          <w:szCs w:val="29"/>
        </w:rPr>
        <w:t>3</w:t>
      </w:r>
      <w:r>
        <w:rPr>
          <w:rFonts w:ascii="仿宋" w:hAnsi="仿宋" w:eastAsia="仿宋" w:cs="仿宋"/>
          <w:spacing w:val="-8"/>
          <w:sz w:val="29"/>
          <w:szCs w:val="29"/>
        </w:rPr>
        <w:t xml:space="preserve"> </w:t>
      </w:r>
      <w:r>
        <w:rPr>
          <w:rFonts w:ascii="仿宋" w:hAnsi="仿宋" w:eastAsia="仿宋" w:cs="仿宋"/>
          <w:i/>
          <w:iCs/>
          <w:spacing w:val="-8"/>
          <w:sz w:val="29"/>
          <w:szCs w:val="29"/>
        </w:rPr>
        <w:t>项〕</w:t>
      </w:r>
      <w:r>
        <w:rPr>
          <w:rFonts w:ascii="仿宋" w:hAnsi="仿宋" w:eastAsia="仿宋" w:cs="仿宋"/>
          <w:spacing w:val="-8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等**项工作的落实情况，以及对下属单位的管理情况。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审计发现，**</w:t>
      </w: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*同志任职期间，*****</w:t>
      </w:r>
      <w:r>
        <w:rPr>
          <w:rFonts w:ascii="仿宋" w:hAnsi="仿宋" w:eastAsia="仿宋" w:cs="仿宋"/>
          <w:i/>
          <w:iCs/>
          <w:spacing w:val="-3"/>
          <w:sz w:val="29"/>
          <w:szCs w:val="29"/>
        </w:rPr>
        <w:t>〔单位〕</w:t>
      </w: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存在**********等问题</w:t>
      </w:r>
      <w:r>
        <w:rPr>
          <w:rFonts w:ascii="仿宋" w:hAnsi="仿宋" w:eastAsia="仿宋" w:cs="仿宋"/>
          <w:i/>
          <w:iCs/>
          <w:spacing w:val="-3"/>
          <w:sz w:val="29"/>
          <w:szCs w:val="29"/>
        </w:rPr>
        <w:t>〔列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i/>
          <w:iCs/>
          <w:spacing w:val="-1"/>
          <w:sz w:val="29"/>
          <w:szCs w:val="29"/>
        </w:rPr>
        <w:t>举主要的几个方面</w:t>
      </w:r>
      <w:r>
        <w:rPr>
          <w:rFonts w:ascii="仿宋" w:hAnsi="仿宋" w:eastAsia="仿宋" w:cs="仿宋"/>
          <w:i/>
          <w:iCs/>
          <w:sz w:val="29"/>
          <w:szCs w:val="29"/>
        </w:rPr>
        <w:t>的问题〕</w:t>
      </w:r>
      <w:r>
        <w:rPr>
          <w:rFonts w:ascii="仿宋" w:hAnsi="仿宋" w:eastAsia="仿宋" w:cs="仿宋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，涉及金额**万元，造成损失**万元、潜在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损失**万元、</w:t>
      </w:r>
      <w:r>
        <w:rPr>
          <w:rFonts w:ascii="仿宋" w:hAnsi="仿宋" w:eastAsia="仿宋" w:cs="仿宋"/>
          <w:spacing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亏损**万元、资产闲置**万元。具体如下：</w:t>
      </w:r>
    </w:p>
    <w:p>
      <w:pPr>
        <w:spacing w:before="176" w:line="119" w:lineRule="exact"/>
        <w:ind w:left="58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"/>
          <w:position w:val="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.</w:t>
      </w:r>
      <w:r>
        <w:rPr>
          <w:rFonts w:ascii="仿宋" w:hAnsi="仿宋" w:eastAsia="仿宋" w:cs="仿宋"/>
          <w:spacing w:val="1"/>
          <w:position w:val="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.....</w:t>
      </w:r>
    </w:p>
    <w:p>
      <w:pPr>
        <w:spacing w:before="261" w:line="224" w:lineRule="auto"/>
        <w:ind w:left="595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8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楷体" w:hAnsi="楷体" w:eastAsia="楷体" w:cs="楷体"/>
          <w:spacing w:val="7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五)</w:t>
      </w:r>
      <w:r>
        <w:rPr>
          <w:rFonts w:ascii="楷体" w:hAnsi="楷体" w:eastAsia="楷体" w:cs="楷体"/>
          <w:spacing w:val="7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7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财政财务收支和资产管理方面。</w:t>
      </w:r>
    </w:p>
    <w:p>
      <w:pPr>
        <w:sectPr>
          <w:footerReference r:id="rId95" w:type="default"/>
          <w:pgSz w:w="11850" w:h="16781"/>
          <w:pgMar w:top="1426" w:right="1426" w:bottom="1454" w:left="1525" w:header="0" w:footer="1201" w:gutter="0"/>
          <w:cols w:space="720" w:num="1"/>
        </w:sectPr>
      </w:pPr>
    </w:p>
    <w:p>
      <w:pPr>
        <w:spacing w:line="343" w:lineRule="auto"/>
        <w:rPr>
          <w:rFonts w:ascii="Arial"/>
          <w:sz w:val="21"/>
        </w:rPr>
      </w:pPr>
    </w:p>
    <w:p>
      <w:pPr>
        <w:spacing w:line="343" w:lineRule="auto"/>
        <w:rPr>
          <w:rFonts w:ascii="Arial"/>
          <w:sz w:val="21"/>
        </w:rPr>
      </w:pPr>
    </w:p>
    <w:p>
      <w:pPr>
        <w:spacing w:before="95" w:line="381" w:lineRule="auto"/>
        <w:ind w:left="13" w:firstLine="55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本</w:t>
      </w:r>
      <w:r>
        <w:rPr>
          <w:rFonts w:ascii="仿宋" w:hAnsi="仿宋" w:eastAsia="仿宋" w:cs="仿宋"/>
          <w:spacing w:val="-8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次审计重点检查了*****</w:t>
      </w:r>
      <w:r>
        <w:rPr>
          <w:rFonts w:ascii="仿宋" w:hAnsi="仿宋" w:eastAsia="仿宋" w:cs="仿宋"/>
          <w:i/>
          <w:iCs/>
          <w:spacing w:val="-8"/>
          <w:sz w:val="29"/>
          <w:szCs w:val="29"/>
        </w:rPr>
        <w:t>〔单位〕</w:t>
      </w:r>
      <w:r>
        <w:rPr>
          <w:rFonts w:ascii="仿宋" w:hAnsi="仿宋" w:eastAsia="仿宋" w:cs="仿宋"/>
          <w:spacing w:val="-8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预算管理、财务收支、资产管理、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*******</w:t>
      </w:r>
      <w:r>
        <w:rPr>
          <w:rFonts w:ascii="仿宋" w:hAnsi="仿宋" w:eastAsia="仿宋" w:cs="仿宋"/>
          <w:spacing w:val="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*</w:t>
      </w:r>
      <w:r>
        <w:rPr>
          <w:rFonts w:ascii="仿宋" w:hAnsi="仿宋" w:eastAsia="仿宋" w:cs="仿宋"/>
          <w:spacing w:val="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等方面情况。审计发现，****年**月至****年**月多计收入**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万元、少计收入**万元，多计成本费用**万元、少计成本费用**万元</w:t>
      </w:r>
      <w:r>
        <w:rPr>
          <w:rFonts w:ascii="仿宋" w:hAnsi="仿宋" w:eastAsia="仿宋" w:cs="仿宋"/>
          <w:spacing w:val="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多计投资收益等**万元</w:t>
      </w: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、</w:t>
      </w:r>
      <w:r>
        <w:rPr>
          <w:rFonts w:ascii="仿宋" w:hAnsi="仿宋" w:eastAsia="仿宋" w:cs="仿宋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少计投资收益等**万元，合计多计利润**万元、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少计利润**万元；多</w:t>
      </w: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仿宋" w:hAnsi="仿宋" w:eastAsia="仿宋" w:cs="仿宋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资产**万元、少计资产**万元，多计负债**万元、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少计负债**万元，多计所有者权益**万元、少计所有者权益**万元</w:t>
      </w:r>
      <w:r>
        <w:rPr>
          <w:rFonts w:ascii="仿宋" w:hAnsi="仿宋" w:eastAsia="仿宋" w:cs="仿宋"/>
          <w:spacing w:val="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。</w:t>
      </w:r>
      <w:r>
        <w:rPr>
          <w:rFonts w:ascii="仿宋" w:hAnsi="仿宋" w:eastAsia="仿宋" w:cs="仿宋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其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中***同志任</w:t>
      </w: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期内多计利润**万元、少计利润**万元。还发现在资产管理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中存在*******</w:t>
      </w:r>
      <w:r>
        <w:rPr>
          <w:rFonts w:ascii="仿宋" w:hAnsi="仿宋" w:eastAsia="仿宋" w:cs="仿宋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*等方面的问题。具体如下：</w:t>
      </w:r>
    </w:p>
    <w:p>
      <w:pPr>
        <w:spacing w:before="184" w:line="119" w:lineRule="exact"/>
        <w:ind w:left="57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"/>
          <w:position w:val="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.</w:t>
      </w:r>
      <w:r>
        <w:rPr>
          <w:rFonts w:ascii="仿宋" w:hAnsi="仿宋" w:eastAsia="仿宋" w:cs="仿宋"/>
          <w:spacing w:val="1"/>
          <w:position w:val="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.....</w:t>
      </w:r>
    </w:p>
    <w:p>
      <w:pPr>
        <w:spacing w:before="258" w:line="382" w:lineRule="auto"/>
        <w:ind w:left="26" w:right="89" w:firstLine="565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1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楷体" w:hAnsi="楷体" w:eastAsia="楷体" w:cs="楷体"/>
          <w:spacing w:val="9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六</w:t>
      </w:r>
      <w:r>
        <w:rPr>
          <w:rFonts w:ascii="楷体" w:hAnsi="楷体" w:eastAsia="楷体" w:cs="楷体"/>
          <w:spacing w:val="7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楷体" w:hAnsi="楷体" w:eastAsia="楷体" w:cs="楷体"/>
          <w:spacing w:val="7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7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在经济活动中落实有关党风廉政建设责任和遵守廉洁从业规</w:t>
      </w:r>
      <w:r>
        <w:rPr>
          <w:rFonts w:ascii="楷体" w:hAnsi="楷体" w:eastAsia="楷体" w:cs="楷体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7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定</w:t>
      </w:r>
      <w:r>
        <w:rPr>
          <w:rFonts w:ascii="楷体" w:hAnsi="楷体" w:eastAsia="楷体" w:cs="楷体"/>
          <w:spacing w:val="-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方面。</w:t>
      </w:r>
    </w:p>
    <w:p>
      <w:pPr>
        <w:spacing w:before="1" w:line="382" w:lineRule="auto"/>
        <w:ind w:left="19" w:right="88" w:firstLine="55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8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本</w:t>
      </w:r>
      <w:r>
        <w:rPr>
          <w:rFonts w:ascii="仿宋" w:hAnsi="仿宋" w:eastAsia="仿宋" w:cs="仿宋"/>
          <w:spacing w:val="-10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次</w:t>
      </w:r>
      <w:r>
        <w:rPr>
          <w:rFonts w:ascii="仿宋" w:hAnsi="仿宋" w:eastAsia="仿宋" w:cs="仿宋"/>
          <w:spacing w:val="-9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审计重点检查了*****</w:t>
      </w:r>
      <w:r>
        <w:rPr>
          <w:rFonts w:ascii="仿宋" w:hAnsi="仿宋" w:eastAsia="仿宋" w:cs="仿宋"/>
          <w:i/>
          <w:iCs/>
          <w:spacing w:val="-9"/>
          <w:sz w:val="29"/>
          <w:szCs w:val="29"/>
        </w:rPr>
        <w:t>〔单位〕</w:t>
      </w:r>
      <w:r>
        <w:rPr>
          <w:rFonts w:ascii="仿宋" w:hAnsi="仿宋" w:eastAsia="仿宋" w:cs="仿宋"/>
          <w:spacing w:val="-9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********等情况。审计发现，****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总部、重点所属单位及其领导班子成员涉嫌违纪违规问题**项，涉</w:t>
      </w:r>
      <w:r>
        <w:rPr>
          <w:rFonts w:ascii="仿宋" w:hAnsi="仿宋" w:eastAsia="仿宋" w:cs="仿宋"/>
          <w:spacing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及</w:t>
      </w:r>
      <w:r>
        <w:rPr>
          <w:rFonts w:ascii="仿宋" w:hAnsi="仿宋" w:eastAsia="仿宋" w:cs="仿宋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金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额**万元。具体</w:t>
      </w:r>
      <w:r>
        <w:rPr>
          <w:rFonts w:ascii="仿宋" w:hAnsi="仿宋" w:eastAsia="仿宋" w:cs="仿宋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如下：</w:t>
      </w:r>
    </w:p>
    <w:p>
      <w:pPr>
        <w:spacing w:before="175" w:line="120" w:lineRule="exact"/>
        <w:ind w:left="57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"/>
          <w:position w:val="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.</w:t>
      </w:r>
      <w:r>
        <w:rPr>
          <w:rFonts w:ascii="仿宋" w:hAnsi="仿宋" w:eastAsia="仿宋" w:cs="仿宋"/>
          <w:spacing w:val="1"/>
          <w:position w:val="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.....</w:t>
      </w:r>
    </w:p>
    <w:p>
      <w:pPr>
        <w:spacing w:before="258" w:line="224" w:lineRule="auto"/>
        <w:ind w:left="59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7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(七)</w:t>
      </w:r>
      <w:r>
        <w:rPr>
          <w:rFonts w:ascii="楷体" w:hAnsi="楷体" w:eastAsia="楷体" w:cs="楷体"/>
          <w:spacing w:val="7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7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以往审计发现问题的整改方面</w:t>
      </w:r>
      <w:r>
        <w:rPr>
          <w:rFonts w:ascii="楷体" w:hAnsi="楷体" w:eastAsia="楷体" w:cs="楷体"/>
          <w:spacing w:val="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。</w:t>
      </w:r>
    </w:p>
    <w:p>
      <w:pPr>
        <w:spacing w:before="242" w:line="382" w:lineRule="auto"/>
        <w:ind w:left="17" w:right="89" w:firstLine="54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针对**</w:t>
      </w:r>
      <w:r>
        <w:rPr>
          <w:rFonts w:ascii="仿宋" w:hAnsi="仿宋" w:eastAsia="仿宋" w:cs="仿宋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**年对*****</w:t>
      </w:r>
      <w:r>
        <w:rPr>
          <w:rFonts w:ascii="仿宋" w:hAnsi="仿宋" w:eastAsia="仿宋" w:cs="仿宋"/>
          <w:i/>
          <w:iCs/>
          <w:spacing w:val="-2"/>
          <w:sz w:val="29"/>
          <w:szCs w:val="29"/>
        </w:rPr>
        <w:t>〔单位〕</w:t>
      </w:r>
      <w:r>
        <w:rPr>
          <w:rFonts w:ascii="仿宋" w:hAnsi="仿宋" w:eastAsia="仿宋" w:cs="仿宋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审计中发现的问题，基本已按要求进行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整改，但</w:t>
      </w:r>
      <w:r>
        <w:rPr>
          <w:rFonts w:ascii="仿宋" w:hAnsi="仿宋" w:eastAsia="仿宋" w:cs="仿宋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以下问题仍未整改到位。具体如下：</w:t>
      </w:r>
    </w:p>
    <w:p>
      <w:pPr>
        <w:spacing w:before="177" w:line="120" w:lineRule="exact"/>
        <w:ind w:left="57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"/>
          <w:position w:val="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.</w:t>
      </w:r>
      <w:r>
        <w:rPr>
          <w:rFonts w:ascii="仿宋" w:hAnsi="仿宋" w:eastAsia="仿宋" w:cs="仿宋"/>
          <w:spacing w:val="1"/>
          <w:position w:val="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.....</w:t>
      </w:r>
    </w:p>
    <w:p>
      <w:pPr>
        <w:spacing w:before="260" w:line="213" w:lineRule="auto"/>
        <w:ind w:left="40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i/>
          <w:iCs/>
          <w:spacing w:val="18"/>
          <w:sz w:val="29"/>
          <w:szCs w:val="29"/>
        </w:rPr>
        <w:t>〔</w:t>
      </w:r>
      <w:r>
        <w:rPr>
          <w:rFonts w:ascii="仿宋" w:hAnsi="仿宋" w:eastAsia="仿宋" w:cs="仿宋"/>
          <w:i/>
          <w:iCs/>
          <w:spacing w:val="16"/>
          <w:sz w:val="29"/>
          <w:szCs w:val="29"/>
        </w:rPr>
        <w:t>说明：</w:t>
      </w:r>
    </w:p>
    <w:p>
      <w:pPr>
        <w:spacing w:before="245" w:line="376" w:lineRule="auto"/>
        <w:ind w:left="7" w:right="12" w:firstLine="582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i/>
          <w:iCs/>
          <w:spacing w:val="1"/>
          <w:sz w:val="29"/>
          <w:szCs w:val="29"/>
        </w:rPr>
        <w:t>1.反映审计发现的主</w:t>
      </w:r>
      <w:r>
        <w:rPr>
          <w:rFonts w:ascii="仿宋" w:hAnsi="仿宋" w:eastAsia="仿宋" w:cs="仿宋"/>
          <w:i/>
          <w:iCs/>
          <w:sz w:val="29"/>
          <w:szCs w:val="29"/>
        </w:rPr>
        <w:t>要问题应考虑其重要性(包括性质、情节、金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i/>
          <w:iCs/>
          <w:spacing w:val="-6"/>
          <w:sz w:val="29"/>
          <w:szCs w:val="29"/>
        </w:rPr>
        <w:t>额</w:t>
      </w:r>
      <w:r>
        <w:rPr>
          <w:rFonts w:ascii="仿宋" w:hAnsi="仿宋" w:eastAsia="仿宋" w:cs="仿宋"/>
          <w:i/>
          <w:iCs/>
          <w:spacing w:val="-4"/>
          <w:sz w:val="29"/>
          <w:szCs w:val="29"/>
        </w:rPr>
        <w:t>、后果和影响的严重性、典型性和普遍性等因素)</w:t>
      </w:r>
      <w:r>
        <w:rPr>
          <w:rFonts w:ascii="仿宋" w:hAnsi="仿宋" w:eastAsia="仿宋" w:cs="仿宋"/>
          <w:spacing w:val="-4"/>
          <w:sz w:val="29"/>
          <w:szCs w:val="29"/>
        </w:rPr>
        <w:t xml:space="preserve"> </w:t>
      </w:r>
      <w:r>
        <w:rPr>
          <w:rFonts w:ascii="仿宋" w:hAnsi="仿宋" w:eastAsia="仿宋" w:cs="仿宋"/>
          <w:i/>
          <w:iCs/>
          <w:spacing w:val="-4"/>
          <w:sz w:val="29"/>
          <w:szCs w:val="29"/>
        </w:rPr>
        <w:t>，与被审计领导干</w:t>
      </w:r>
    </w:p>
    <w:p>
      <w:pPr>
        <w:sectPr>
          <w:footerReference r:id="rId96" w:type="default"/>
          <w:pgSz w:w="11850" w:h="16781"/>
          <w:pgMar w:top="1426" w:right="1439" w:bottom="1454" w:left="1528" w:header="0" w:footer="1201" w:gutter="0"/>
          <w:cols w:space="720" w:num="1"/>
        </w:sectPr>
      </w:pPr>
    </w:p>
    <w:p>
      <w:pPr>
        <w:spacing w:line="342" w:lineRule="auto"/>
        <w:rPr>
          <w:rFonts w:ascii="Arial"/>
          <w:sz w:val="21"/>
        </w:rPr>
      </w:pPr>
    </w:p>
    <w:p>
      <w:pPr>
        <w:spacing w:line="342" w:lineRule="auto"/>
        <w:rPr>
          <w:rFonts w:ascii="Arial"/>
          <w:sz w:val="21"/>
        </w:rPr>
      </w:pPr>
    </w:p>
    <w:p>
      <w:pPr>
        <w:spacing w:before="95" w:line="368" w:lineRule="auto"/>
        <w:ind w:firstLine="1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i/>
          <w:iCs/>
          <w:spacing w:val="-22"/>
          <w:sz w:val="29"/>
          <w:szCs w:val="29"/>
        </w:rPr>
        <w:t>部履</w:t>
      </w:r>
      <w:r>
        <w:rPr>
          <w:rFonts w:ascii="仿宋" w:hAnsi="仿宋" w:eastAsia="仿宋" w:cs="仿宋"/>
          <w:i/>
          <w:iCs/>
          <w:spacing w:val="-15"/>
          <w:sz w:val="29"/>
          <w:szCs w:val="29"/>
        </w:rPr>
        <w:t>职</w:t>
      </w:r>
      <w:r>
        <w:rPr>
          <w:rFonts w:ascii="仿宋" w:hAnsi="仿宋" w:eastAsia="仿宋" w:cs="仿宋"/>
          <w:i/>
          <w:iCs/>
          <w:spacing w:val="-11"/>
          <w:sz w:val="29"/>
          <w:szCs w:val="29"/>
        </w:rPr>
        <w:t>情况的关联度和对实现审计目标的影响等。金额较小、性质较轻、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i/>
          <w:iCs/>
          <w:spacing w:val="-6"/>
          <w:sz w:val="29"/>
          <w:szCs w:val="29"/>
        </w:rPr>
        <w:t>与被审计领</w:t>
      </w:r>
      <w:r>
        <w:rPr>
          <w:rFonts w:ascii="仿宋" w:hAnsi="仿宋" w:eastAsia="仿宋" w:cs="仿宋"/>
          <w:i/>
          <w:iCs/>
          <w:spacing w:val="-3"/>
          <w:sz w:val="29"/>
          <w:szCs w:val="29"/>
        </w:rPr>
        <w:t>导干部关联不大的问题，可以不写入审计报告正文，而是在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i/>
          <w:iCs/>
          <w:spacing w:val="-1"/>
          <w:sz w:val="29"/>
          <w:szCs w:val="29"/>
        </w:rPr>
        <w:t>《审计发现问题汇总表》(附件</w:t>
      </w:r>
      <w:r>
        <w:rPr>
          <w:rFonts w:ascii="仿宋" w:hAnsi="仿宋" w:eastAsia="仿宋" w:cs="仿宋"/>
          <w:spacing w:val="-1"/>
          <w:sz w:val="29"/>
          <w:szCs w:val="29"/>
        </w:rPr>
        <w:t xml:space="preserve"> </w:t>
      </w:r>
      <w:r>
        <w:rPr>
          <w:rFonts w:ascii="仿宋" w:hAnsi="仿宋" w:eastAsia="仿宋" w:cs="仿宋"/>
          <w:i/>
          <w:iCs/>
          <w:spacing w:val="-1"/>
          <w:sz w:val="29"/>
          <w:szCs w:val="29"/>
        </w:rPr>
        <w:t>2)</w:t>
      </w:r>
      <w:r>
        <w:rPr>
          <w:rFonts w:ascii="仿宋" w:hAnsi="仿宋" w:eastAsia="仿宋" w:cs="仿宋"/>
          <w:spacing w:val="-1"/>
          <w:sz w:val="29"/>
          <w:szCs w:val="29"/>
        </w:rPr>
        <w:t xml:space="preserve"> </w:t>
      </w:r>
      <w:r>
        <w:rPr>
          <w:rFonts w:ascii="仿宋" w:hAnsi="仿宋" w:eastAsia="仿宋" w:cs="仿宋"/>
          <w:i/>
          <w:iCs/>
          <w:spacing w:val="-1"/>
          <w:sz w:val="29"/>
          <w:szCs w:val="29"/>
        </w:rPr>
        <w:t>中反</w:t>
      </w:r>
      <w:r>
        <w:rPr>
          <w:rFonts w:ascii="仿宋" w:hAnsi="仿宋" w:eastAsia="仿宋" w:cs="仿宋"/>
          <w:i/>
          <w:iCs/>
          <w:sz w:val="29"/>
          <w:szCs w:val="29"/>
        </w:rPr>
        <w:t>映。</w:t>
      </w:r>
    </w:p>
    <w:p>
      <w:pPr>
        <w:spacing w:before="6" w:line="368" w:lineRule="auto"/>
        <w:ind w:left="15" w:right="35" w:firstLine="582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i/>
          <w:iCs/>
          <w:spacing w:val="-8"/>
          <w:sz w:val="29"/>
          <w:szCs w:val="29"/>
        </w:rPr>
        <w:t>2.</w:t>
      </w:r>
      <w:r>
        <w:rPr>
          <w:rFonts w:ascii="仿宋" w:hAnsi="仿宋" w:eastAsia="仿宋" w:cs="仿宋"/>
          <w:i/>
          <w:iCs/>
          <w:spacing w:val="-4"/>
          <w:sz w:val="29"/>
          <w:szCs w:val="29"/>
        </w:rPr>
        <w:t>审计发现问题的发生期间应与被审计领导人员任期内的分工范围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i/>
          <w:iCs/>
          <w:spacing w:val="1"/>
          <w:sz w:val="29"/>
          <w:szCs w:val="29"/>
        </w:rPr>
        <w:t>和期间严格对应。问题需要进行责任认定的，</w:t>
      </w:r>
      <w:r>
        <w:rPr>
          <w:rFonts w:ascii="仿宋" w:hAnsi="仿宋" w:eastAsia="仿宋" w:cs="仿宋"/>
          <w:i/>
          <w:iCs/>
          <w:sz w:val="29"/>
          <w:szCs w:val="29"/>
        </w:rPr>
        <w:t>应表述责任认定依据(定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i/>
          <w:iCs/>
          <w:spacing w:val="-4"/>
          <w:sz w:val="29"/>
          <w:szCs w:val="29"/>
        </w:rPr>
        <w:t>责理由)</w:t>
      </w:r>
      <w:r>
        <w:rPr>
          <w:rFonts w:ascii="仿宋" w:hAnsi="仿宋" w:eastAsia="仿宋" w:cs="仿宋"/>
          <w:spacing w:val="-4"/>
          <w:sz w:val="29"/>
          <w:szCs w:val="29"/>
        </w:rPr>
        <w:t xml:space="preserve"> </w:t>
      </w:r>
      <w:r>
        <w:rPr>
          <w:rFonts w:ascii="仿宋" w:hAnsi="仿宋" w:eastAsia="仿宋" w:cs="仿宋"/>
          <w:i/>
          <w:iCs/>
          <w:spacing w:val="-4"/>
          <w:sz w:val="29"/>
          <w:szCs w:val="29"/>
        </w:rPr>
        <w:t>及应承担的责任。对于本次审计难以认定责任的，如本次</w:t>
      </w:r>
      <w:r>
        <w:rPr>
          <w:rFonts w:ascii="仿宋" w:hAnsi="仿宋" w:eastAsia="仿宋" w:cs="仿宋"/>
          <w:i/>
          <w:iCs/>
          <w:spacing w:val="-3"/>
          <w:sz w:val="29"/>
          <w:szCs w:val="29"/>
        </w:rPr>
        <w:t>审</w:t>
      </w:r>
      <w:r>
        <w:rPr>
          <w:rFonts w:ascii="仿宋" w:hAnsi="仿宋" w:eastAsia="仿宋" w:cs="仿宋"/>
          <w:i/>
          <w:iCs/>
          <w:sz w:val="29"/>
          <w:szCs w:val="29"/>
        </w:rPr>
        <w:t>计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i/>
          <w:iCs/>
          <w:spacing w:val="-4"/>
          <w:sz w:val="29"/>
          <w:szCs w:val="29"/>
        </w:rPr>
        <w:t>未抽样、未能获取充分证据证明离任者需承担经济责任等情形，在报</w:t>
      </w:r>
      <w:r>
        <w:rPr>
          <w:rFonts w:ascii="仿宋" w:hAnsi="仿宋" w:eastAsia="仿宋" w:cs="仿宋"/>
          <w:i/>
          <w:iCs/>
          <w:spacing w:val="-3"/>
          <w:sz w:val="29"/>
          <w:szCs w:val="29"/>
        </w:rPr>
        <w:t>告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i/>
          <w:iCs/>
          <w:spacing w:val="53"/>
          <w:sz w:val="29"/>
          <w:szCs w:val="29"/>
        </w:rPr>
        <w:t>中</w:t>
      </w:r>
      <w:r>
        <w:rPr>
          <w:rFonts w:ascii="仿宋" w:hAnsi="仿宋" w:eastAsia="仿宋" w:cs="仿宋"/>
          <w:i/>
          <w:iCs/>
          <w:spacing w:val="31"/>
          <w:sz w:val="29"/>
          <w:szCs w:val="29"/>
        </w:rPr>
        <w:t>采用“对于</w:t>
      </w:r>
      <w:r>
        <w:rPr>
          <w:rFonts w:ascii="仿宋" w:hAnsi="仿宋" w:eastAsia="仿宋" w:cs="仿宋"/>
          <w:i/>
          <w:iCs/>
          <w:spacing w:val="31"/>
          <w:sz w:val="29"/>
          <w:szCs w:val="29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*</w:t>
      </w:r>
      <w:r>
        <w:rPr>
          <w:rFonts w:ascii="仿宋" w:hAnsi="仿宋" w:eastAsia="仿宋" w:cs="仿宋"/>
          <w:i/>
          <w:iCs/>
          <w:spacing w:val="31"/>
          <w:sz w:val="29"/>
          <w:szCs w:val="29"/>
        </w:rPr>
        <w:t>问题，将依据具体项目的后续责任认定结果相应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i/>
          <w:iCs/>
          <w:spacing w:val="-3"/>
          <w:sz w:val="29"/>
          <w:szCs w:val="29"/>
        </w:rPr>
        <w:t>认定经济责任”等相关表述。</w:t>
      </w:r>
    </w:p>
    <w:p>
      <w:pPr>
        <w:spacing w:line="229" w:lineRule="auto"/>
        <w:ind w:left="60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i/>
          <w:iCs/>
          <w:spacing w:val="-8"/>
          <w:sz w:val="29"/>
          <w:szCs w:val="29"/>
        </w:rPr>
        <w:t>3.</w:t>
      </w:r>
      <w:r>
        <w:rPr>
          <w:rFonts w:ascii="仿宋" w:hAnsi="仿宋" w:eastAsia="仿宋" w:cs="仿宋"/>
          <w:i/>
          <w:iCs/>
          <w:spacing w:val="-6"/>
          <w:sz w:val="29"/>
          <w:szCs w:val="29"/>
        </w:rPr>
        <w:t>问</w:t>
      </w:r>
      <w:r>
        <w:rPr>
          <w:rFonts w:ascii="仿宋" w:hAnsi="仿宋" w:eastAsia="仿宋" w:cs="仿宋"/>
          <w:i/>
          <w:iCs/>
          <w:spacing w:val="-4"/>
          <w:sz w:val="29"/>
          <w:szCs w:val="29"/>
        </w:rPr>
        <w:t>题一般应表述违纪违规事实、定性及依据。在引用法律和法规</w:t>
      </w:r>
    </w:p>
    <w:p>
      <w:pPr>
        <w:spacing w:before="215" w:line="369" w:lineRule="auto"/>
        <w:ind w:left="12" w:right="35" w:firstLine="2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i/>
          <w:iCs/>
          <w:spacing w:val="-5"/>
          <w:sz w:val="29"/>
          <w:szCs w:val="29"/>
        </w:rPr>
        <w:t>时，一般应列明文件名称、具体条款号及条款内容；在引用规章和规</w:t>
      </w:r>
      <w:r>
        <w:rPr>
          <w:rFonts w:ascii="仿宋" w:hAnsi="仿宋" w:eastAsia="仿宋" w:cs="仿宋"/>
          <w:i/>
          <w:iCs/>
          <w:sz w:val="29"/>
          <w:szCs w:val="29"/>
        </w:rPr>
        <w:t>范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i/>
          <w:iCs/>
          <w:spacing w:val="-4"/>
          <w:sz w:val="29"/>
          <w:szCs w:val="29"/>
        </w:rPr>
        <w:t>性文件时，一般应列明发文单位、文件名称、发文号、具体条款号及</w:t>
      </w:r>
      <w:r>
        <w:rPr>
          <w:rFonts w:ascii="仿宋" w:hAnsi="仿宋" w:eastAsia="仿宋" w:cs="仿宋"/>
          <w:i/>
          <w:iCs/>
          <w:sz w:val="29"/>
          <w:szCs w:val="29"/>
        </w:rPr>
        <w:t>条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i/>
          <w:iCs/>
          <w:spacing w:val="1"/>
          <w:sz w:val="29"/>
          <w:szCs w:val="29"/>
        </w:rPr>
        <w:t>款内容。审计报告篇幅过长的，可以仅在《审计发现</w:t>
      </w:r>
      <w:r>
        <w:rPr>
          <w:rFonts w:ascii="仿宋" w:hAnsi="仿宋" w:eastAsia="仿宋" w:cs="仿宋"/>
          <w:i/>
          <w:iCs/>
          <w:sz w:val="29"/>
          <w:szCs w:val="29"/>
        </w:rPr>
        <w:t>问题汇总表》(附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i/>
          <w:iCs/>
          <w:spacing w:val="-16"/>
          <w:sz w:val="29"/>
          <w:szCs w:val="29"/>
        </w:rPr>
        <w:t>件</w:t>
      </w:r>
      <w:r>
        <w:rPr>
          <w:rFonts w:ascii="仿宋" w:hAnsi="仿宋" w:eastAsia="仿宋" w:cs="仿宋"/>
          <w:spacing w:val="-11"/>
          <w:sz w:val="29"/>
          <w:szCs w:val="29"/>
        </w:rPr>
        <w:t xml:space="preserve"> </w:t>
      </w:r>
      <w:r>
        <w:rPr>
          <w:rFonts w:ascii="仿宋" w:hAnsi="仿宋" w:eastAsia="仿宋" w:cs="仿宋"/>
          <w:i/>
          <w:iCs/>
          <w:spacing w:val="-8"/>
          <w:sz w:val="29"/>
          <w:szCs w:val="29"/>
        </w:rPr>
        <w:t>2)</w:t>
      </w:r>
      <w:r>
        <w:rPr>
          <w:rFonts w:ascii="仿宋" w:hAnsi="仿宋" w:eastAsia="仿宋" w:cs="仿宋"/>
          <w:spacing w:val="-8"/>
          <w:sz w:val="29"/>
          <w:szCs w:val="29"/>
        </w:rPr>
        <w:t xml:space="preserve"> </w:t>
      </w:r>
      <w:r>
        <w:rPr>
          <w:rFonts w:ascii="仿宋" w:hAnsi="仿宋" w:eastAsia="仿宋" w:cs="仿宋"/>
          <w:i/>
          <w:iCs/>
          <w:spacing w:val="-8"/>
          <w:sz w:val="29"/>
          <w:szCs w:val="29"/>
        </w:rPr>
        <w:t>中列示法规规章和规范性文件的具体条款内容。</w:t>
      </w:r>
    </w:p>
    <w:p>
      <w:pPr>
        <w:spacing w:line="211" w:lineRule="auto"/>
        <w:ind w:left="597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i/>
          <w:iCs/>
          <w:spacing w:val="-14"/>
          <w:sz w:val="29"/>
          <w:szCs w:val="29"/>
        </w:rPr>
        <w:t>4</w:t>
      </w:r>
      <w:r>
        <w:rPr>
          <w:rFonts w:ascii="仿宋" w:hAnsi="仿宋" w:eastAsia="仿宋" w:cs="仿宋"/>
          <w:i/>
          <w:iCs/>
          <w:spacing w:val="-8"/>
          <w:sz w:val="29"/>
          <w:szCs w:val="29"/>
        </w:rPr>
        <w:t>.</w:t>
      </w:r>
      <w:r>
        <w:rPr>
          <w:rFonts w:ascii="仿宋" w:hAnsi="仿宋" w:eastAsia="仿宋" w:cs="仿宋"/>
          <w:i/>
          <w:iCs/>
          <w:spacing w:val="-7"/>
          <w:sz w:val="29"/>
          <w:szCs w:val="29"/>
        </w:rPr>
        <w:t>审计发现的问题应合理归类，按照重要性原则排序。〕</w:t>
      </w:r>
    </w:p>
    <w:p>
      <w:pPr>
        <w:spacing w:before="246" w:line="235" w:lineRule="auto"/>
        <w:ind w:left="594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五、审计意见和建议</w:t>
      </w:r>
    </w:p>
    <w:p>
      <w:pPr>
        <w:spacing w:before="224" w:line="233" w:lineRule="auto"/>
        <w:ind w:left="606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10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(一)</w:t>
      </w:r>
      <w:r>
        <w:rPr>
          <w:rFonts w:ascii="楷体" w:hAnsi="楷体" w:eastAsia="楷体" w:cs="楷体"/>
          <w:spacing w:val="6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*******************。</w:t>
      </w:r>
    </w:p>
    <w:p>
      <w:pPr>
        <w:spacing w:before="225" w:line="233" w:lineRule="auto"/>
        <w:ind w:left="606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10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(二)</w:t>
      </w:r>
      <w:r>
        <w:rPr>
          <w:rFonts w:ascii="楷体" w:hAnsi="楷体" w:eastAsia="楷体" w:cs="楷体"/>
          <w:spacing w:val="6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*******************。</w:t>
      </w:r>
    </w:p>
    <w:p>
      <w:pPr>
        <w:spacing w:before="225" w:line="233" w:lineRule="auto"/>
        <w:ind w:left="606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10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(三)</w:t>
      </w:r>
      <w:r>
        <w:rPr>
          <w:rFonts w:ascii="楷体" w:hAnsi="楷体" w:eastAsia="楷体" w:cs="楷体"/>
          <w:spacing w:val="6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*******************。</w:t>
      </w:r>
    </w:p>
    <w:p>
      <w:pPr>
        <w:spacing w:line="332" w:lineRule="auto"/>
        <w:rPr>
          <w:rFonts w:ascii="Arial"/>
          <w:sz w:val="21"/>
        </w:rPr>
      </w:pPr>
    </w:p>
    <w:p>
      <w:pPr>
        <w:spacing w:before="91" w:line="119" w:lineRule="exact"/>
        <w:ind w:left="59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"/>
          <w:position w:val="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.</w:t>
      </w:r>
      <w:r>
        <w:rPr>
          <w:rFonts w:ascii="仿宋" w:hAnsi="仿宋" w:eastAsia="仿宋" w:cs="仿宋"/>
          <w:spacing w:val="1"/>
          <w:position w:val="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.....</w:t>
      </w:r>
    </w:p>
    <w:p>
      <w:pPr>
        <w:spacing w:before="263" w:line="213" w:lineRule="auto"/>
        <w:ind w:left="55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i/>
          <w:iCs/>
          <w:spacing w:val="18"/>
          <w:sz w:val="29"/>
          <w:szCs w:val="29"/>
        </w:rPr>
        <w:t>〔</w:t>
      </w:r>
      <w:r>
        <w:rPr>
          <w:rFonts w:ascii="仿宋" w:hAnsi="仿宋" w:eastAsia="仿宋" w:cs="仿宋"/>
          <w:i/>
          <w:iCs/>
          <w:spacing w:val="16"/>
          <w:sz w:val="29"/>
          <w:szCs w:val="29"/>
        </w:rPr>
        <w:t>说明：</w:t>
      </w:r>
    </w:p>
    <w:p>
      <w:pPr>
        <w:sectPr>
          <w:footerReference r:id="rId97" w:type="default"/>
          <w:pgSz w:w="11850" w:h="16781"/>
          <w:pgMar w:top="1426" w:right="1416" w:bottom="1454" w:left="1514" w:header="0" w:footer="1201" w:gutter="0"/>
          <w:cols w:space="720" w:num="1"/>
        </w:sectPr>
      </w:pPr>
    </w:p>
    <w:p>
      <w:pPr>
        <w:spacing w:line="340" w:lineRule="auto"/>
        <w:rPr>
          <w:rFonts w:ascii="Arial"/>
          <w:sz w:val="21"/>
        </w:rPr>
      </w:pPr>
    </w:p>
    <w:p>
      <w:pPr>
        <w:spacing w:line="341" w:lineRule="auto"/>
        <w:rPr>
          <w:rFonts w:ascii="Arial"/>
          <w:sz w:val="21"/>
        </w:rPr>
      </w:pPr>
    </w:p>
    <w:p>
      <w:pPr>
        <w:spacing w:before="94" w:line="369" w:lineRule="auto"/>
        <w:ind w:left="13" w:firstLine="591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i/>
          <w:iCs/>
          <w:spacing w:val="-22"/>
          <w:sz w:val="29"/>
          <w:szCs w:val="29"/>
        </w:rPr>
        <w:t>1.</w:t>
      </w:r>
      <w:r>
        <w:rPr>
          <w:rFonts w:ascii="仿宋" w:hAnsi="仿宋" w:eastAsia="仿宋" w:cs="仿宋"/>
          <w:i/>
          <w:iCs/>
          <w:spacing w:val="-14"/>
          <w:sz w:val="29"/>
          <w:szCs w:val="29"/>
        </w:rPr>
        <w:t>应</w:t>
      </w:r>
      <w:r>
        <w:rPr>
          <w:rFonts w:ascii="仿宋" w:hAnsi="仿宋" w:eastAsia="仿宋" w:cs="仿宋"/>
          <w:i/>
          <w:iCs/>
          <w:spacing w:val="-11"/>
          <w:sz w:val="29"/>
          <w:szCs w:val="29"/>
        </w:rPr>
        <w:t>针对审计发现的问题提出如何纠正问题和追究责任的具体意见。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i/>
          <w:iCs/>
          <w:spacing w:val="-4"/>
          <w:sz w:val="29"/>
          <w:szCs w:val="29"/>
        </w:rPr>
        <w:t>提出审计意见时要关注适用的法律法规以及组织内部的规章制度，在</w:t>
      </w:r>
      <w:r>
        <w:rPr>
          <w:rFonts w:ascii="仿宋" w:hAnsi="仿宋" w:eastAsia="仿宋" w:cs="仿宋"/>
          <w:i/>
          <w:iCs/>
          <w:spacing w:val="-3"/>
          <w:sz w:val="29"/>
          <w:szCs w:val="29"/>
        </w:rPr>
        <w:t>组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i/>
          <w:iCs/>
          <w:spacing w:val="-6"/>
          <w:sz w:val="29"/>
          <w:szCs w:val="29"/>
        </w:rPr>
        <w:t>织授权处理范围内</w:t>
      </w:r>
      <w:r>
        <w:rPr>
          <w:rFonts w:ascii="仿宋" w:hAnsi="仿宋" w:eastAsia="仿宋" w:cs="仿宋"/>
          <w:i/>
          <w:iCs/>
          <w:spacing w:val="-3"/>
          <w:sz w:val="29"/>
          <w:szCs w:val="29"/>
        </w:rPr>
        <w:t>的，直接提出审计处理意见；超出组织授权范围的，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i/>
          <w:iCs/>
          <w:spacing w:val="-10"/>
          <w:sz w:val="29"/>
          <w:szCs w:val="29"/>
        </w:rPr>
        <w:t>可</w:t>
      </w:r>
      <w:r>
        <w:rPr>
          <w:rFonts w:ascii="仿宋" w:hAnsi="仿宋" w:eastAsia="仿宋" w:cs="仿宋"/>
          <w:i/>
          <w:iCs/>
          <w:spacing w:val="-9"/>
          <w:sz w:val="29"/>
          <w:szCs w:val="29"/>
        </w:rPr>
        <w:t>建</w:t>
      </w:r>
      <w:r>
        <w:rPr>
          <w:rFonts w:ascii="仿宋" w:hAnsi="仿宋" w:eastAsia="仿宋" w:cs="仿宋"/>
          <w:i/>
          <w:iCs/>
          <w:spacing w:val="-5"/>
          <w:sz w:val="29"/>
          <w:szCs w:val="29"/>
        </w:rPr>
        <w:t>议组织适当管理层或相关部门作出处理。</w:t>
      </w:r>
    </w:p>
    <w:p>
      <w:pPr>
        <w:spacing w:line="229" w:lineRule="auto"/>
        <w:ind w:left="598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i/>
          <w:iCs/>
          <w:spacing w:val="-5"/>
          <w:sz w:val="29"/>
          <w:szCs w:val="29"/>
        </w:rPr>
        <w:t>2</w:t>
      </w:r>
      <w:r>
        <w:rPr>
          <w:rFonts w:ascii="仿宋" w:hAnsi="仿宋" w:eastAsia="仿宋" w:cs="仿宋"/>
          <w:i/>
          <w:iCs/>
          <w:spacing w:val="-4"/>
          <w:sz w:val="29"/>
          <w:szCs w:val="29"/>
        </w:rPr>
        <w:t>.既可以针对审计发现的问题，也可以针对审计中了解到的其他不</w:t>
      </w:r>
    </w:p>
    <w:p>
      <w:pPr>
        <w:spacing w:before="218" w:line="368" w:lineRule="auto"/>
        <w:ind w:left="22" w:right="58" w:hanging="1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i/>
          <w:iCs/>
          <w:spacing w:val="-4"/>
          <w:sz w:val="29"/>
          <w:szCs w:val="29"/>
        </w:rPr>
        <w:t>足，提出进一步改进提高的审计建议。其中针对审计发现问题提出的</w:t>
      </w:r>
      <w:r>
        <w:rPr>
          <w:rFonts w:ascii="仿宋" w:hAnsi="仿宋" w:eastAsia="仿宋" w:cs="仿宋"/>
          <w:i/>
          <w:iCs/>
          <w:spacing w:val="-2"/>
          <w:sz w:val="29"/>
          <w:szCs w:val="29"/>
        </w:rPr>
        <w:t>审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i/>
          <w:iCs/>
          <w:spacing w:val="-8"/>
          <w:sz w:val="29"/>
          <w:szCs w:val="29"/>
        </w:rPr>
        <w:t>计</w:t>
      </w:r>
      <w:r>
        <w:rPr>
          <w:rFonts w:ascii="仿宋" w:hAnsi="仿宋" w:eastAsia="仿宋" w:cs="仿宋"/>
          <w:i/>
          <w:iCs/>
          <w:spacing w:val="-5"/>
          <w:sz w:val="29"/>
          <w:szCs w:val="29"/>
        </w:rPr>
        <w:t>建议应与反映问题的顺序基本一致。</w:t>
      </w:r>
    </w:p>
    <w:p>
      <w:pPr>
        <w:spacing w:before="3" w:line="368" w:lineRule="auto"/>
        <w:ind w:left="18" w:right="58" w:firstLine="59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i/>
          <w:iCs/>
          <w:spacing w:val="-8"/>
          <w:sz w:val="29"/>
          <w:szCs w:val="29"/>
        </w:rPr>
        <w:t>3.审计</w:t>
      </w:r>
      <w:r>
        <w:rPr>
          <w:rFonts w:ascii="仿宋" w:hAnsi="仿宋" w:eastAsia="仿宋" w:cs="仿宋"/>
          <w:i/>
          <w:iCs/>
          <w:spacing w:val="-7"/>
          <w:sz w:val="29"/>
          <w:szCs w:val="29"/>
        </w:rPr>
        <w:t>建</w:t>
      </w:r>
      <w:r>
        <w:rPr>
          <w:rFonts w:ascii="仿宋" w:hAnsi="仿宋" w:eastAsia="仿宋" w:cs="仿宋"/>
          <w:i/>
          <w:iCs/>
          <w:spacing w:val="-4"/>
          <w:sz w:val="29"/>
          <w:szCs w:val="29"/>
        </w:rPr>
        <w:t>议应具有针对性和可操作性，便于被审计领导干部及其所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i/>
          <w:iCs/>
          <w:spacing w:val="2"/>
          <w:sz w:val="29"/>
          <w:szCs w:val="29"/>
        </w:rPr>
        <w:t>在单位和其他有关单位</w:t>
      </w:r>
      <w:r>
        <w:rPr>
          <w:rFonts w:ascii="仿宋" w:hAnsi="仿宋" w:eastAsia="仿宋" w:cs="仿宋"/>
          <w:i/>
          <w:iCs/>
          <w:spacing w:val="1"/>
          <w:sz w:val="29"/>
          <w:szCs w:val="29"/>
        </w:rPr>
        <w:t>(部门、机构)</w:t>
      </w:r>
      <w:r>
        <w:rPr>
          <w:rFonts w:ascii="仿宋" w:hAnsi="仿宋" w:eastAsia="仿宋" w:cs="仿宋"/>
          <w:spacing w:val="1"/>
          <w:sz w:val="29"/>
          <w:szCs w:val="29"/>
        </w:rPr>
        <w:t xml:space="preserve"> </w:t>
      </w:r>
      <w:r>
        <w:rPr>
          <w:rFonts w:ascii="仿宋" w:hAnsi="仿宋" w:eastAsia="仿宋" w:cs="仿宋"/>
          <w:i/>
          <w:iCs/>
          <w:spacing w:val="1"/>
          <w:sz w:val="29"/>
          <w:szCs w:val="29"/>
        </w:rPr>
        <w:t>采纳。</w:t>
      </w:r>
    </w:p>
    <w:p>
      <w:pPr>
        <w:spacing w:line="208" w:lineRule="auto"/>
        <w:ind w:left="597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i/>
          <w:iCs/>
          <w:spacing w:val="-14"/>
          <w:sz w:val="29"/>
          <w:szCs w:val="29"/>
        </w:rPr>
        <w:t>4</w:t>
      </w:r>
      <w:r>
        <w:rPr>
          <w:rFonts w:ascii="仿宋" w:hAnsi="仿宋" w:eastAsia="仿宋" w:cs="仿宋"/>
          <w:i/>
          <w:iCs/>
          <w:spacing w:val="-10"/>
          <w:sz w:val="29"/>
          <w:szCs w:val="29"/>
        </w:rPr>
        <w:t>.</w:t>
      </w:r>
      <w:r>
        <w:rPr>
          <w:rFonts w:ascii="仿宋" w:hAnsi="仿宋" w:eastAsia="仿宋" w:cs="仿宋"/>
          <w:i/>
          <w:iCs/>
          <w:spacing w:val="-7"/>
          <w:sz w:val="29"/>
          <w:szCs w:val="29"/>
        </w:rPr>
        <w:t>审计建议的对象一般为被审计领导干部及其所在单位。〕</w:t>
      </w:r>
    </w:p>
    <w:p>
      <w:pPr>
        <w:spacing w:before="251" w:line="382" w:lineRule="auto"/>
        <w:ind w:left="28" w:right="131" w:firstLine="56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对于</w:t>
      </w:r>
      <w:r>
        <w:rPr>
          <w:rFonts w:ascii="仿宋" w:hAnsi="仿宋" w:eastAsia="仿宋" w:cs="仿宋"/>
          <w:spacing w:val="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本次审计发现的与被审计领导干部履行经济责任无直接关系的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其</w:t>
      </w:r>
      <w:r>
        <w:rPr>
          <w:rFonts w:ascii="仿宋" w:hAnsi="仿宋" w:eastAsia="仿宋" w:cs="仿宋"/>
          <w:spacing w:val="-1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他</w:t>
      </w:r>
      <w:r>
        <w:rPr>
          <w:rFonts w:ascii="仿宋" w:hAnsi="仿宋" w:eastAsia="仿宋" w:cs="仿宋"/>
          <w:spacing w:val="-1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问题及其相关审计意见建议在《审计发现问题汇总表》</w:t>
      </w:r>
      <w:r>
        <w:rPr>
          <w:rFonts w:ascii="仿宋" w:hAnsi="仿宋" w:eastAsia="仿宋" w:cs="仿宋"/>
          <w:spacing w:val="-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-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附件</w:t>
      </w:r>
      <w:r>
        <w:rPr>
          <w:rFonts w:ascii="仿宋" w:hAnsi="仿宋" w:eastAsia="仿宋" w:cs="仿宋"/>
          <w:spacing w:val="-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仿宋" w:hAnsi="仿宋" w:eastAsia="仿宋" w:cs="仿宋"/>
          <w:spacing w:val="-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仿宋" w:hAnsi="仿宋" w:eastAsia="仿宋" w:cs="仿宋"/>
          <w:spacing w:val="-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中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反</w:t>
      </w: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映。</w:t>
      </w:r>
    </w:p>
    <w:p>
      <w:pPr>
        <w:spacing w:before="3" w:line="368" w:lineRule="auto"/>
        <w:ind w:left="28" w:right="53" w:firstLine="56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对本次审计发现的问题和提出的审计意见</w:t>
      </w:r>
      <w:r>
        <w:rPr>
          <w:rFonts w:ascii="仿宋" w:hAnsi="仿宋" w:eastAsia="仿宋" w:cs="仿宋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建议，请*****</w:t>
      </w:r>
      <w:r>
        <w:rPr>
          <w:rFonts w:ascii="仿宋" w:hAnsi="仿宋" w:eastAsia="仿宋" w:cs="仿宋"/>
          <w:i/>
          <w:iCs/>
          <w:sz w:val="29"/>
          <w:szCs w:val="29"/>
        </w:rPr>
        <w:t>〔被审计领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i/>
          <w:iCs/>
          <w:spacing w:val="-12"/>
          <w:sz w:val="29"/>
          <w:szCs w:val="29"/>
        </w:rPr>
        <w:t>导干</w:t>
      </w:r>
      <w:r>
        <w:rPr>
          <w:rFonts w:ascii="仿宋" w:hAnsi="仿宋" w:eastAsia="仿宋" w:cs="仿宋"/>
          <w:i/>
          <w:iCs/>
          <w:spacing w:val="-9"/>
          <w:sz w:val="29"/>
          <w:szCs w:val="29"/>
        </w:rPr>
        <w:t>部</w:t>
      </w:r>
      <w:r>
        <w:rPr>
          <w:rFonts w:ascii="仿宋" w:hAnsi="仿宋" w:eastAsia="仿宋" w:cs="仿宋"/>
          <w:i/>
          <w:iCs/>
          <w:spacing w:val="-6"/>
          <w:sz w:val="29"/>
          <w:szCs w:val="29"/>
        </w:rPr>
        <w:t>所在单位〕</w:t>
      </w:r>
      <w:r>
        <w:rPr>
          <w:rFonts w:ascii="仿宋" w:hAnsi="仿宋" w:eastAsia="仿宋" w:cs="仿宋"/>
          <w:spacing w:val="-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和***</w:t>
      </w:r>
      <w:r>
        <w:rPr>
          <w:rFonts w:ascii="仿宋" w:hAnsi="仿宋" w:eastAsia="仿宋" w:cs="仿宋"/>
          <w:i/>
          <w:iCs/>
          <w:spacing w:val="-6"/>
          <w:sz w:val="29"/>
          <w:szCs w:val="29"/>
        </w:rPr>
        <w:t>〔被审计领导干部〕</w:t>
      </w:r>
      <w:r>
        <w:rPr>
          <w:rFonts w:ascii="仿宋" w:hAnsi="仿宋" w:eastAsia="仿宋" w:cs="仿宋"/>
          <w:spacing w:val="-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组织协调有关单位，切实抓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好整改，</w:t>
      </w:r>
      <w:r>
        <w:rPr>
          <w:rFonts w:ascii="仿宋" w:hAnsi="仿宋" w:eastAsia="仿宋" w:cs="仿宋"/>
          <w:spacing w:val="-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自收到</w:t>
      </w: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本报告之日起**日</w:t>
      </w:r>
      <w:r>
        <w:rPr>
          <w:rFonts w:ascii="仿宋" w:hAnsi="仿宋" w:eastAsia="仿宋" w:cs="仿宋"/>
          <w:i/>
          <w:iCs/>
          <w:spacing w:val="-3"/>
          <w:sz w:val="29"/>
          <w:szCs w:val="29"/>
        </w:rPr>
        <w:t>〔内部审计机构根据具体情况确定〕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8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内，</w:t>
      </w:r>
      <w:r>
        <w:rPr>
          <w:rFonts w:ascii="仿宋" w:hAnsi="仿宋" w:eastAsia="仿宋" w:cs="仿宋"/>
          <w:spacing w:val="-9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将整改情况书面反馈*****</w:t>
      </w:r>
      <w:r>
        <w:rPr>
          <w:rFonts w:ascii="仿宋" w:hAnsi="仿宋" w:eastAsia="仿宋" w:cs="仿宋"/>
          <w:i/>
          <w:iCs/>
          <w:spacing w:val="-9"/>
          <w:sz w:val="29"/>
          <w:szCs w:val="29"/>
        </w:rPr>
        <w:t>〔内部审计机构全称或者规范简称〕</w:t>
      </w:r>
      <w:r>
        <w:rPr>
          <w:rFonts w:ascii="仿宋" w:hAnsi="仿宋" w:eastAsia="仿宋" w:cs="仿宋"/>
          <w:spacing w:val="-9"/>
          <w:sz w:val="28"/>
          <w:szCs w:val="28"/>
        </w:rPr>
        <w:t>。</w:t>
      </w:r>
      <w:r>
        <w:rPr>
          <w:rFonts w:ascii="仿宋" w:hAnsi="仿宋" w:eastAsia="仿宋" w:cs="仿宋"/>
          <w:spacing w:val="-9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***</w:t>
      </w:r>
    </w:p>
    <w:p>
      <w:pPr>
        <w:spacing w:before="1" w:line="372" w:lineRule="auto"/>
        <w:ind w:left="24" w:right="56" w:hanging="2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i/>
          <w:iCs/>
          <w:spacing w:val="-13"/>
          <w:sz w:val="29"/>
          <w:szCs w:val="29"/>
        </w:rPr>
        <w:t>〔</w:t>
      </w:r>
      <w:r>
        <w:rPr>
          <w:rFonts w:ascii="仿宋" w:hAnsi="仿宋" w:eastAsia="仿宋" w:cs="仿宋"/>
          <w:i/>
          <w:iCs/>
          <w:spacing w:val="-7"/>
          <w:sz w:val="29"/>
          <w:szCs w:val="29"/>
        </w:rPr>
        <w:t>被审计领导干部〕</w:t>
      </w:r>
      <w:r>
        <w:rPr>
          <w:rFonts w:ascii="仿宋" w:hAnsi="仿宋" w:eastAsia="仿宋" w:cs="仿宋"/>
          <w:spacing w:val="-7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如果对本报告有异议，可以自收到报告之日起</w:t>
      </w:r>
      <w:r>
        <w:rPr>
          <w:rFonts w:ascii="仿宋" w:hAnsi="仿宋" w:eastAsia="仿宋" w:cs="仿宋"/>
          <w:spacing w:val="-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30</w:t>
      </w:r>
      <w:r>
        <w:rPr>
          <w:rFonts w:ascii="仿宋" w:hAnsi="仿宋" w:eastAsia="仿宋" w:cs="仿宋"/>
          <w:spacing w:val="-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日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内向*****</w:t>
      </w:r>
      <w:r>
        <w:rPr>
          <w:rFonts w:ascii="仿宋" w:hAnsi="仿宋" w:eastAsia="仿宋" w:cs="仿宋"/>
          <w:i/>
          <w:iCs/>
          <w:spacing w:val="-2"/>
          <w:sz w:val="29"/>
          <w:szCs w:val="29"/>
        </w:rPr>
        <w:t>〔内部审计机构全称</w:t>
      </w:r>
      <w:r>
        <w:rPr>
          <w:rFonts w:ascii="仿宋" w:hAnsi="仿宋" w:eastAsia="仿宋" w:cs="仿宋"/>
          <w:i/>
          <w:iCs/>
          <w:spacing w:val="-1"/>
          <w:sz w:val="29"/>
          <w:szCs w:val="29"/>
        </w:rPr>
        <w:t>或者规范简称〕</w:t>
      </w: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或*****</w:t>
      </w:r>
      <w:r>
        <w:rPr>
          <w:rFonts w:ascii="仿宋" w:hAnsi="仿宋" w:eastAsia="仿宋" w:cs="仿宋"/>
          <w:i/>
          <w:iCs/>
          <w:spacing w:val="-1"/>
          <w:sz w:val="29"/>
          <w:szCs w:val="29"/>
        </w:rPr>
        <w:t>〔授权处理申诉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i/>
          <w:iCs/>
          <w:spacing w:val="-2"/>
          <w:sz w:val="29"/>
          <w:szCs w:val="29"/>
        </w:rPr>
        <w:t>事项的其他机构全称或者规范简称〕</w:t>
      </w:r>
      <w:r>
        <w:rPr>
          <w:rFonts w:ascii="仿宋" w:hAnsi="仿宋" w:eastAsia="仿宋" w:cs="仿宋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申诉。审计结果及整改情况随</w:t>
      </w: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后</w:t>
      </w:r>
      <w:r>
        <w:rPr>
          <w:rFonts w:ascii="仿宋" w:hAnsi="仿宋" w:eastAsia="仿宋" w:cs="仿宋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将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8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以</w:t>
      </w:r>
      <w:r>
        <w:rPr>
          <w:rFonts w:ascii="仿宋" w:hAnsi="仿宋" w:eastAsia="仿宋" w:cs="仿宋"/>
          <w:spacing w:val="-17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适</w:t>
      </w:r>
      <w:r>
        <w:rPr>
          <w:rFonts w:ascii="仿宋" w:hAnsi="仿宋" w:eastAsia="仿宋" w:cs="仿宋"/>
          <w:spacing w:val="-9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当方式进行通报。</w:t>
      </w:r>
      <w:r>
        <w:rPr>
          <w:rFonts w:ascii="仿宋" w:hAnsi="仿宋" w:eastAsia="仿宋" w:cs="仿宋"/>
          <w:spacing w:val="-9"/>
          <w:sz w:val="28"/>
          <w:szCs w:val="28"/>
        </w:rPr>
        <w:t xml:space="preserve">  </w:t>
      </w:r>
      <w:r>
        <w:rPr>
          <w:rFonts w:ascii="仿宋" w:hAnsi="仿宋" w:eastAsia="仿宋" w:cs="仿宋"/>
          <w:i/>
          <w:iCs/>
          <w:spacing w:val="-9"/>
          <w:sz w:val="29"/>
          <w:szCs w:val="29"/>
        </w:rPr>
        <w:t>〔审计报告中相关内容涉密的，应在相关段落后</w:t>
      </w:r>
    </w:p>
    <w:p>
      <w:pPr>
        <w:sectPr>
          <w:footerReference r:id="rId98" w:type="default"/>
          <w:pgSz w:w="11850" w:h="16781"/>
          <w:pgMar w:top="1426" w:right="1395" w:bottom="1454" w:left="1514" w:header="0" w:footer="1201" w:gutter="0"/>
          <w:cols w:space="720" w:num="1"/>
        </w:sectPr>
      </w:pPr>
    </w:p>
    <w:p>
      <w:pPr>
        <w:spacing w:line="342" w:lineRule="auto"/>
        <w:rPr>
          <w:rFonts w:ascii="Arial"/>
          <w:sz w:val="21"/>
        </w:rPr>
      </w:pPr>
    </w:p>
    <w:p>
      <w:pPr>
        <w:spacing w:line="342" w:lineRule="auto"/>
        <w:rPr>
          <w:rFonts w:ascii="Arial"/>
          <w:sz w:val="21"/>
        </w:rPr>
      </w:pPr>
    </w:p>
    <w:p>
      <w:pPr>
        <w:spacing w:before="94" w:line="368" w:lineRule="auto"/>
        <w:ind w:left="14" w:right="2" w:hanging="6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i/>
          <w:iCs/>
          <w:spacing w:val="-5"/>
          <w:sz w:val="29"/>
          <w:szCs w:val="29"/>
        </w:rPr>
        <w:t>用</w:t>
      </w:r>
      <w:r>
        <w:rPr>
          <w:rFonts w:ascii="仿宋" w:hAnsi="仿宋" w:eastAsia="仿宋" w:cs="仿宋"/>
          <w:i/>
          <w:iCs/>
          <w:spacing w:val="-4"/>
          <w:sz w:val="29"/>
          <w:szCs w:val="29"/>
        </w:rPr>
        <w:t>括号标注密级，并在审计报告结尾注明“除已标明的涉密内容外，审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i/>
          <w:iCs/>
          <w:spacing w:val="-12"/>
          <w:sz w:val="29"/>
          <w:szCs w:val="29"/>
        </w:rPr>
        <w:t>计结</w:t>
      </w:r>
      <w:r>
        <w:rPr>
          <w:rFonts w:ascii="仿宋" w:hAnsi="仿宋" w:eastAsia="仿宋" w:cs="仿宋"/>
          <w:i/>
          <w:iCs/>
          <w:spacing w:val="-10"/>
          <w:sz w:val="29"/>
          <w:szCs w:val="29"/>
        </w:rPr>
        <w:t>果</w:t>
      </w:r>
      <w:r>
        <w:rPr>
          <w:rFonts w:ascii="仿宋" w:hAnsi="仿宋" w:eastAsia="仿宋" w:cs="仿宋"/>
          <w:i/>
          <w:iCs/>
          <w:spacing w:val="-6"/>
          <w:sz w:val="29"/>
          <w:szCs w:val="29"/>
        </w:rPr>
        <w:t>及整改情况随后将以适当方式进行通报”。〕</w:t>
      </w:r>
    </w:p>
    <w:p>
      <w:pPr>
        <w:spacing w:before="1" w:line="212" w:lineRule="auto"/>
        <w:ind w:left="552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i/>
          <w:iCs/>
          <w:spacing w:val="18"/>
          <w:sz w:val="29"/>
          <w:szCs w:val="29"/>
        </w:rPr>
        <w:t>〔</w:t>
      </w:r>
      <w:r>
        <w:rPr>
          <w:rFonts w:ascii="仿宋" w:hAnsi="仿宋" w:eastAsia="仿宋" w:cs="仿宋"/>
          <w:i/>
          <w:iCs/>
          <w:spacing w:val="16"/>
          <w:sz w:val="29"/>
          <w:szCs w:val="29"/>
        </w:rPr>
        <w:t>说明：</w:t>
      </w:r>
    </w:p>
    <w:p>
      <w:pPr>
        <w:spacing w:before="242" w:line="369" w:lineRule="auto"/>
        <w:ind w:firstLine="576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i/>
          <w:iCs/>
          <w:spacing w:val="-4"/>
          <w:sz w:val="29"/>
          <w:szCs w:val="29"/>
        </w:rPr>
        <w:t>如果本单位将另行下发文件批转或下发审计报告，并告知了被审</w:t>
      </w:r>
      <w:r>
        <w:rPr>
          <w:rFonts w:ascii="仿宋" w:hAnsi="仿宋" w:eastAsia="仿宋" w:cs="仿宋"/>
          <w:i/>
          <w:iCs/>
          <w:spacing w:val="-2"/>
          <w:sz w:val="29"/>
          <w:szCs w:val="29"/>
        </w:rPr>
        <w:t>计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i/>
          <w:iCs/>
          <w:spacing w:val="-6"/>
          <w:sz w:val="29"/>
          <w:szCs w:val="29"/>
        </w:rPr>
        <w:t>领导干部及其所</w:t>
      </w:r>
      <w:r>
        <w:rPr>
          <w:rFonts w:ascii="仿宋" w:hAnsi="仿宋" w:eastAsia="仿宋" w:cs="仿宋"/>
          <w:i/>
          <w:iCs/>
          <w:spacing w:val="-4"/>
          <w:sz w:val="29"/>
          <w:szCs w:val="29"/>
        </w:rPr>
        <w:t>在</w:t>
      </w:r>
      <w:r>
        <w:rPr>
          <w:rFonts w:ascii="仿宋" w:hAnsi="仿宋" w:eastAsia="仿宋" w:cs="仿宋"/>
          <w:i/>
          <w:iCs/>
          <w:spacing w:val="-3"/>
          <w:sz w:val="29"/>
          <w:szCs w:val="29"/>
        </w:rPr>
        <w:t>单位有关落实整改、情况通报、救济途径等信息，则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i/>
          <w:iCs/>
          <w:spacing w:val="-8"/>
          <w:sz w:val="29"/>
          <w:szCs w:val="29"/>
        </w:rPr>
        <w:t>以</w:t>
      </w:r>
      <w:r>
        <w:rPr>
          <w:rFonts w:ascii="仿宋" w:hAnsi="仿宋" w:eastAsia="仿宋" w:cs="仿宋"/>
          <w:i/>
          <w:iCs/>
          <w:spacing w:val="-5"/>
          <w:sz w:val="29"/>
          <w:szCs w:val="29"/>
        </w:rPr>
        <w:t>上</w:t>
      </w:r>
      <w:r>
        <w:rPr>
          <w:rFonts w:ascii="仿宋" w:hAnsi="仿宋" w:eastAsia="仿宋" w:cs="仿宋"/>
          <w:i/>
          <w:iCs/>
          <w:spacing w:val="-4"/>
          <w:sz w:val="29"/>
          <w:szCs w:val="29"/>
        </w:rPr>
        <w:t>这段内容不必写入审计报告。〕</w:t>
      </w:r>
    </w:p>
    <w:p>
      <w:pPr>
        <w:spacing w:line="578" w:lineRule="exact"/>
        <w:ind w:left="60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position w:val="2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附件</w:t>
      </w:r>
      <w:r>
        <w:rPr>
          <w:rFonts w:ascii="仿宋" w:hAnsi="仿宋" w:eastAsia="仿宋" w:cs="仿宋"/>
          <w:spacing w:val="-7"/>
          <w:position w:val="2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position w:val="2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1.主要财务业务数据表</w:t>
      </w:r>
      <w:r>
        <w:rPr>
          <w:rFonts w:ascii="仿宋" w:hAnsi="仿宋" w:eastAsia="仿宋" w:cs="仿宋"/>
          <w:spacing w:val="-4"/>
          <w:position w:val="22"/>
          <w:sz w:val="28"/>
          <w:szCs w:val="28"/>
        </w:rPr>
        <w:t>〔格式略〕</w:t>
      </w:r>
    </w:p>
    <w:p>
      <w:pPr>
        <w:spacing w:before="1" w:line="217" w:lineRule="auto"/>
        <w:ind w:left="60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0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附</w:t>
      </w:r>
      <w:r>
        <w:rPr>
          <w:rFonts w:ascii="仿宋" w:hAnsi="仿宋" w:eastAsia="仿宋" w:cs="仿宋"/>
          <w:spacing w:val="-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件</w:t>
      </w:r>
      <w:r>
        <w:rPr>
          <w:rFonts w:ascii="仿宋" w:hAnsi="仿宋" w:eastAsia="仿宋" w:cs="仿宋"/>
          <w:spacing w:val="-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2.审计发现问题汇总表</w: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95" w:line="213" w:lineRule="auto"/>
        <w:ind w:left="552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i/>
          <w:iCs/>
          <w:spacing w:val="18"/>
          <w:sz w:val="29"/>
          <w:szCs w:val="29"/>
        </w:rPr>
        <w:t>〔</w:t>
      </w:r>
      <w:r>
        <w:rPr>
          <w:rFonts w:ascii="仿宋" w:hAnsi="仿宋" w:eastAsia="仿宋" w:cs="仿宋"/>
          <w:i/>
          <w:iCs/>
          <w:spacing w:val="16"/>
          <w:sz w:val="29"/>
          <w:szCs w:val="29"/>
        </w:rPr>
        <w:t>说明：</w:t>
      </w:r>
    </w:p>
    <w:p>
      <w:pPr>
        <w:spacing w:before="243" w:line="369" w:lineRule="auto"/>
        <w:ind w:firstLine="598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i/>
          <w:iCs/>
          <w:spacing w:val="-8"/>
          <w:sz w:val="29"/>
          <w:szCs w:val="29"/>
        </w:rPr>
        <w:t>1.经</w:t>
      </w:r>
      <w:r>
        <w:rPr>
          <w:rFonts w:ascii="仿宋" w:hAnsi="仿宋" w:eastAsia="仿宋" w:cs="仿宋"/>
          <w:i/>
          <w:iCs/>
          <w:spacing w:val="-4"/>
          <w:sz w:val="29"/>
          <w:szCs w:val="29"/>
        </w:rPr>
        <w:t>济责任审计一般应当编制《主要财务业务数据表》，对被审计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i/>
          <w:iCs/>
          <w:spacing w:val="-6"/>
          <w:sz w:val="29"/>
          <w:szCs w:val="29"/>
        </w:rPr>
        <w:t>领导干部任职期间</w:t>
      </w:r>
      <w:r>
        <w:rPr>
          <w:rFonts w:ascii="仿宋" w:hAnsi="仿宋" w:eastAsia="仿宋" w:cs="仿宋"/>
          <w:i/>
          <w:iCs/>
          <w:spacing w:val="-3"/>
          <w:sz w:val="29"/>
          <w:szCs w:val="29"/>
        </w:rPr>
        <w:t>主要财务和业务指标、数据的发展变化情况以表格形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i/>
          <w:iCs/>
          <w:spacing w:val="1"/>
          <w:sz w:val="29"/>
          <w:szCs w:val="29"/>
        </w:rPr>
        <w:t>式直观地加以展示。</w:t>
      </w:r>
    </w:p>
    <w:p>
      <w:pPr>
        <w:spacing w:before="4" w:line="371" w:lineRule="auto"/>
        <w:ind w:left="15" w:firstLine="576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i/>
          <w:iCs/>
          <w:spacing w:val="-8"/>
          <w:sz w:val="29"/>
          <w:szCs w:val="29"/>
        </w:rPr>
        <w:t>2.</w:t>
      </w:r>
      <w:r>
        <w:rPr>
          <w:rFonts w:ascii="仿宋" w:hAnsi="仿宋" w:eastAsia="仿宋" w:cs="仿宋"/>
          <w:i/>
          <w:iCs/>
          <w:spacing w:val="-4"/>
          <w:sz w:val="29"/>
          <w:szCs w:val="29"/>
        </w:rPr>
        <w:t>《审计发现问题汇总表》集中反映审计报告正文中“审计发现的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i/>
          <w:iCs/>
          <w:spacing w:val="-8"/>
          <w:sz w:val="29"/>
          <w:szCs w:val="29"/>
        </w:rPr>
        <w:t>主要</w:t>
      </w:r>
      <w:r>
        <w:rPr>
          <w:rFonts w:ascii="仿宋" w:hAnsi="仿宋" w:eastAsia="仿宋" w:cs="仿宋"/>
          <w:i/>
          <w:iCs/>
          <w:spacing w:val="-4"/>
          <w:sz w:val="29"/>
          <w:szCs w:val="29"/>
        </w:rPr>
        <w:t>问题”及审计发现的其他问题，补充说明在审计报告正文中不便反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i/>
          <w:iCs/>
          <w:spacing w:val="-8"/>
          <w:sz w:val="29"/>
          <w:szCs w:val="29"/>
        </w:rPr>
        <w:t>映</w:t>
      </w:r>
      <w:r>
        <w:rPr>
          <w:rFonts w:ascii="仿宋" w:hAnsi="仿宋" w:eastAsia="仿宋" w:cs="仿宋"/>
          <w:i/>
          <w:iCs/>
          <w:spacing w:val="-6"/>
          <w:sz w:val="29"/>
          <w:szCs w:val="29"/>
        </w:rPr>
        <w:t>的</w:t>
      </w:r>
      <w:r>
        <w:rPr>
          <w:rFonts w:ascii="仿宋" w:hAnsi="仿宋" w:eastAsia="仿宋" w:cs="仿宋"/>
          <w:i/>
          <w:iCs/>
          <w:spacing w:val="-4"/>
          <w:sz w:val="29"/>
          <w:szCs w:val="29"/>
        </w:rPr>
        <w:t>部分信息。问题可以按照在审计报告中的分类和顺序，或者项目审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i/>
          <w:iCs/>
          <w:spacing w:val="-8"/>
          <w:sz w:val="29"/>
          <w:szCs w:val="29"/>
        </w:rPr>
        <w:t>计方</w:t>
      </w:r>
      <w:r>
        <w:rPr>
          <w:rFonts w:ascii="仿宋" w:hAnsi="仿宋" w:eastAsia="仿宋" w:cs="仿宋"/>
          <w:i/>
          <w:iCs/>
          <w:spacing w:val="-4"/>
          <w:sz w:val="29"/>
          <w:szCs w:val="29"/>
        </w:rPr>
        <w:t>案中审计内容的分类和顺序列示。不必列示审计报告中对每类问题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i/>
          <w:iCs/>
          <w:spacing w:val="-12"/>
          <w:sz w:val="29"/>
          <w:szCs w:val="29"/>
        </w:rPr>
        <w:t>的汇</w:t>
      </w:r>
      <w:r>
        <w:rPr>
          <w:rFonts w:ascii="仿宋" w:hAnsi="仿宋" w:eastAsia="仿宋" w:cs="仿宋"/>
          <w:i/>
          <w:iCs/>
          <w:spacing w:val="-6"/>
          <w:sz w:val="29"/>
          <w:szCs w:val="29"/>
        </w:rPr>
        <w:t>总情况。每项具体问题描述尽量简洁明了。〕</w:t>
      </w: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94" w:line="387" w:lineRule="auto"/>
        <w:ind w:left="4913" w:right="689" w:hanging="132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*****</w:t>
      </w:r>
      <w:r>
        <w:rPr>
          <w:rFonts w:ascii="仿宋" w:hAnsi="仿宋" w:eastAsia="仿宋" w:cs="仿宋"/>
          <w:i/>
          <w:iCs/>
          <w:spacing w:val="-6"/>
          <w:sz w:val="29"/>
          <w:szCs w:val="29"/>
        </w:rPr>
        <w:t>〔内部审计机构全称〕</w:t>
      </w:r>
      <w:r>
        <w:rPr>
          <w:rFonts w:ascii="仿宋" w:hAnsi="仿宋" w:eastAsia="仿宋" w:cs="仿宋"/>
          <w:spacing w:val="-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-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印章)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*</w:t>
      </w:r>
      <w:r>
        <w:rPr>
          <w:rFonts w:ascii="仿宋" w:hAnsi="仿宋" w:eastAsia="仿宋" w:cs="仿宋"/>
          <w:spacing w:val="-7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***年**月**</w:t>
      </w:r>
      <w:r>
        <w:rPr>
          <w:rFonts w:ascii="仿宋" w:hAnsi="仿宋" w:eastAsia="仿宋" w:cs="仿宋"/>
          <w:spacing w:val="-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日</w:t>
      </w:r>
    </w:p>
    <w:p>
      <w:pPr>
        <w:sectPr>
          <w:footerReference r:id="rId99" w:type="default"/>
          <w:pgSz w:w="11850" w:h="16781"/>
          <w:pgMar w:top="1426" w:right="1451" w:bottom="1454" w:left="1520" w:header="0" w:footer="1201" w:gutter="0"/>
          <w:cols w:space="720" w:num="1"/>
        </w:sectPr>
      </w:pPr>
    </w:p>
    <w:p>
      <w:pPr>
        <w:spacing w:line="325" w:lineRule="auto"/>
        <w:rPr>
          <w:rFonts w:ascii="Arial"/>
          <w:sz w:val="21"/>
        </w:rPr>
      </w:pPr>
    </w:p>
    <w:p>
      <w:pPr>
        <w:spacing w:line="325" w:lineRule="auto"/>
        <w:rPr>
          <w:rFonts w:ascii="Arial"/>
          <w:sz w:val="21"/>
        </w:rPr>
      </w:pPr>
    </w:p>
    <w:p>
      <w:pPr>
        <w:spacing w:before="91" w:line="219" w:lineRule="auto"/>
        <w:ind w:left="3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附件</w:t>
      </w:r>
      <w:r>
        <w:rPr>
          <w:rFonts w:ascii="宋体" w:hAnsi="宋体" w:eastAsia="宋体" w:cs="宋体"/>
          <w:spacing w:val="-2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before="101" w:line="225" w:lineRule="auto"/>
        <w:ind w:left="298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2"/>
          <w:sz w:val="31"/>
          <w:szCs w:val="31"/>
        </w:rPr>
        <w:t>审</w:t>
      </w:r>
      <w:r>
        <w:rPr>
          <w:rFonts w:ascii="宋体" w:hAnsi="宋体" w:eastAsia="宋体" w:cs="宋体"/>
          <w:spacing w:val="7"/>
          <w:sz w:val="31"/>
          <w:szCs w:val="31"/>
        </w:rPr>
        <w:t>计</w:t>
      </w:r>
      <w:r>
        <w:rPr>
          <w:rFonts w:ascii="宋体" w:hAnsi="宋体" w:eastAsia="宋体" w:cs="宋体"/>
          <w:spacing w:val="6"/>
          <w:sz w:val="31"/>
          <w:szCs w:val="31"/>
        </w:rPr>
        <w:t>发现问题汇总表</w:t>
      </w:r>
    </w:p>
    <w:p/>
    <w:p>
      <w:pPr>
        <w:spacing w:line="128" w:lineRule="exact"/>
      </w:pPr>
    </w:p>
    <w:tbl>
      <w:tblPr>
        <w:tblStyle w:val="5"/>
        <w:tblW w:w="8704" w:type="dxa"/>
        <w:tblInd w:w="27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18"/>
        <w:gridCol w:w="1664"/>
        <w:gridCol w:w="842"/>
        <w:gridCol w:w="965"/>
        <w:gridCol w:w="1180"/>
        <w:gridCol w:w="1246"/>
        <w:gridCol w:w="784"/>
        <w:gridCol w:w="58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616" w:type="dxa"/>
            <w:vAlign w:val="top"/>
          </w:tcPr>
          <w:p>
            <w:pPr>
              <w:spacing w:before="297" w:line="225" w:lineRule="auto"/>
              <w:ind w:left="10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818" w:type="dxa"/>
            <w:vAlign w:val="top"/>
          </w:tcPr>
          <w:p>
            <w:pPr>
              <w:spacing w:before="65" w:line="213" w:lineRule="auto"/>
              <w:ind w:left="99"/>
              <w:outlineLvl w:val="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在审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</w:t>
            </w:r>
          </w:p>
          <w:p>
            <w:pPr>
              <w:spacing w:line="228" w:lineRule="auto"/>
              <w:ind w:left="114" w:right="92" w:hanging="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报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告中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的序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1664" w:type="dxa"/>
            <w:vAlign w:val="top"/>
          </w:tcPr>
          <w:p>
            <w:pPr>
              <w:spacing w:before="181" w:line="213" w:lineRule="auto"/>
              <w:ind w:left="44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问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题标题</w:t>
            </w:r>
          </w:p>
          <w:p>
            <w:pPr>
              <w:spacing w:line="225" w:lineRule="auto"/>
              <w:ind w:left="51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及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摘要</w:t>
            </w:r>
          </w:p>
        </w:tc>
        <w:tc>
          <w:tcPr>
            <w:tcW w:w="842" w:type="dxa"/>
            <w:vAlign w:val="top"/>
          </w:tcPr>
          <w:p>
            <w:pPr>
              <w:spacing w:before="181" w:line="213" w:lineRule="auto"/>
              <w:ind w:left="2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责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任</w:t>
            </w:r>
          </w:p>
          <w:p>
            <w:pPr>
              <w:spacing w:line="229" w:lineRule="auto"/>
              <w:ind w:left="21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认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定</w:t>
            </w:r>
          </w:p>
        </w:tc>
        <w:tc>
          <w:tcPr>
            <w:tcW w:w="965" w:type="dxa"/>
            <w:vAlign w:val="top"/>
          </w:tcPr>
          <w:p>
            <w:pPr>
              <w:spacing w:before="65" w:line="213" w:lineRule="auto"/>
              <w:ind w:left="30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问</w:t>
            </w:r>
            <w:r>
              <w:rPr>
                <w:rFonts w:ascii="仿宋" w:hAnsi="仿宋" w:eastAsia="仿宋" w:cs="仿宋"/>
                <w:spacing w:val="-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题</w:t>
            </w:r>
          </w:p>
          <w:p>
            <w:pPr>
              <w:spacing w:line="229" w:lineRule="auto"/>
              <w:ind w:left="217" w:right="164" w:firstLine="6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金额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万元)</w:t>
            </w:r>
          </w:p>
        </w:tc>
        <w:tc>
          <w:tcPr>
            <w:tcW w:w="1180" w:type="dxa"/>
            <w:vAlign w:val="top"/>
          </w:tcPr>
          <w:p>
            <w:pPr>
              <w:spacing w:before="180" w:line="229" w:lineRule="auto"/>
              <w:ind w:left="381" w:right="61" w:hanging="29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审计定性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及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依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据</w:t>
            </w:r>
          </w:p>
        </w:tc>
        <w:tc>
          <w:tcPr>
            <w:tcW w:w="1246" w:type="dxa"/>
            <w:vAlign w:val="top"/>
          </w:tcPr>
          <w:p>
            <w:pPr>
              <w:spacing w:before="180" w:line="229" w:lineRule="auto"/>
              <w:ind w:left="415" w:right="93" w:hanging="29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审计意见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及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依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据</w:t>
            </w:r>
          </w:p>
        </w:tc>
        <w:tc>
          <w:tcPr>
            <w:tcW w:w="784" w:type="dxa"/>
            <w:vAlign w:val="top"/>
          </w:tcPr>
          <w:p>
            <w:pPr>
              <w:spacing w:before="181" w:line="213" w:lineRule="auto"/>
              <w:ind w:left="20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审计</w:t>
            </w:r>
          </w:p>
          <w:p>
            <w:pPr>
              <w:spacing w:line="227" w:lineRule="auto"/>
              <w:ind w:left="18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建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议</w:t>
            </w:r>
          </w:p>
        </w:tc>
        <w:tc>
          <w:tcPr>
            <w:tcW w:w="589" w:type="dxa"/>
            <w:vAlign w:val="top"/>
          </w:tcPr>
          <w:p>
            <w:pPr>
              <w:spacing w:before="296" w:line="228" w:lineRule="auto"/>
              <w:ind w:left="9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8704" w:type="dxa"/>
            <w:gridSpan w:val="9"/>
            <w:vAlign w:val="top"/>
          </w:tcPr>
          <w:p>
            <w:pPr>
              <w:spacing w:before="126" w:line="303" w:lineRule="exact"/>
              <w:ind w:left="7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position w:val="1"/>
                <w:sz w:val="20"/>
                <w:szCs w:val="20"/>
              </w:rPr>
              <w:t>一、审计发现的主要问</w:t>
            </w:r>
            <w:r>
              <w:rPr>
                <w:rFonts w:ascii="仿宋" w:hAnsi="仿宋" w:eastAsia="仿宋" w:cs="仿宋"/>
                <w:spacing w:val="7"/>
                <w:position w:val="1"/>
                <w:sz w:val="20"/>
                <w:szCs w:val="20"/>
              </w:rPr>
              <w:t>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16" w:type="dxa"/>
            <w:vAlign w:val="top"/>
          </w:tcPr>
          <w:p>
            <w:pPr>
              <w:spacing w:before="280" w:line="194" w:lineRule="auto"/>
              <w:ind w:left="27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1</w:t>
            </w:r>
          </w:p>
        </w:tc>
        <w:tc>
          <w:tcPr>
            <w:tcW w:w="8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616" w:type="dxa"/>
            <w:vAlign w:val="top"/>
          </w:tcPr>
          <w:p>
            <w:pPr>
              <w:spacing w:before="282" w:line="194" w:lineRule="auto"/>
              <w:ind w:left="26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2</w:t>
            </w:r>
          </w:p>
        </w:tc>
        <w:tc>
          <w:tcPr>
            <w:tcW w:w="8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16" w:type="dxa"/>
            <w:vAlign w:val="top"/>
          </w:tcPr>
          <w:p>
            <w:pPr>
              <w:spacing w:before="282" w:line="192" w:lineRule="auto"/>
              <w:ind w:left="27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3</w:t>
            </w:r>
          </w:p>
        </w:tc>
        <w:tc>
          <w:tcPr>
            <w:tcW w:w="8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6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8704" w:type="dxa"/>
            <w:gridSpan w:val="9"/>
            <w:vAlign w:val="top"/>
          </w:tcPr>
          <w:p>
            <w:pPr>
              <w:spacing w:before="130" w:line="223" w:lineRule="auto"/>
              <w:ind w:left="6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二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、审计发现的其他问题 (未在报告正文反映)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616" w:type="dxa"/>
            <w:vAlign w:val="top"/>
          </w:tcPr>
          <w:p>
            <w:pPr>
              <w:spacing w:before="285" w:line="194" w:lineRule="auto"/>
              <w:ind w:left="27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1</w:t>
            </w:r>
          </w:p>
        </w:tc>
        <w:tc>
          <w:tcPr>
            <w:tcW w:w="8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16" w:type="dxa"/>
            <w:vAlign w:val="top"/>
          </w:tcPr>
          <w:p>
            <w:pPr>
              <w:spacing w:before="285" w:line="194" w:lineRule="auto"/>
              <w:ind w:left="26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2</w:t>
            </w:r>
          </w:p>
        </w:tc>
        <w:tc>
          <w:tcPr>
            <w:tcW w:w="8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616" w:type="dxa"/>
            <w:vAlign w:val="top"/>
          </w:tcPr>
          <w:p>
            <w:pPr>
              <w:spacing w:before="287" w:line="192" w:lineRule="auto"/>
              <w:ind w:left="27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3</w:t>
            </w:r>
          </w:p>
        </w:tc>
        <w:tc>
          <w:tcPr>
            <w:tcW w:w="8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6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00" w:type="default"/>
          <w:pgSz w:w="11850" w:h="16781"/>
          <w:pgMar w:top="1426" w:right="1341" w:bottom="1454" w:left="1528" w:header="0" w:footer="1201" w:gutter="0"/>
          <w:cols w:space="720" w:num="1"/>
        </w:sectPr>
      </w:pPr>
    </w:p>
    <w:p>
      <w:pPr>
        <w:spacing w:line="325" w:lineRule="auto"/>
        <w:rPr>
          <w:rFonts w:ascii="Arial"/>
          <w:sz w:val="21"/>
        </w:rPr>
      </w:pPr>
    </w:p>
    <w:p>
      <w:pPr>
        <w:spacing w:line="326" w:lineRule="auto"/>
        <w:rPr>
          <w:rFonts w:ascii="Arial"/>
          <w:sz w:val="21"/>
        </w:rPr>
      </w:pPr>
    </w:p>
    <w:p>
      <w:pPr>
        <w:spacing w:before="100" w:line="607" w:lineRule="exact"/>
        <w:ind w:left="34"/>
        <w:rPr>
          <w:rFonts w:ascii="楷体" w:hAnsi="楷体" w:eastAsia="楷体" w:cs="楷体"/>
          <w:sz w:val="31"/>
          <w:szCs w:val="31"/>
        </w:rPr>
      </w:pPr>
      <w:bookmarkStart w:id="29" w:name="_bookmark30"/>
      <w:bookmarkEnd w:id="29"/>
      <w:r>
        <w:rPr>
          <w:rFonts w:ascii="楷体" w:hAnsi="楷体" w:eastAsia="楷体" w:cs="楷体"/>
          <w:spacing w:val="8"/>
          <w:position w:val="2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附录四：审计结果报告模板</w:t>
      </w:r>
    </w:p>
    <w:p>
      <w:pPr>
        <w:spacing w:line="214" w:lineRule="auto"/>
        <w:ind w:left="8"/>
        <w:rPr>
          <w:rFonts w:ascii="宋体" w:hAnsi="宋体" w:eastAsia="宋体" w:cs="宋体"/>
          <w:sz w:val="31"/>
          <w:szCs w:val="31"/>
        </w:rPr>
      </w:pP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*密**</w:t>
      </w:r>
      <w:r>
        <w:rPr>
          <w:rFonts w:ascii="宋体" w:hAnsi="宋体" w:eastAsia="宋体" w:cs="宋体"/>
          <w:i/>
          <w:iCs/>
          <w:spacing w:val="-1"/>
          <w:sz w:val="31"/>
          <w:szCs w:val="31"/>
        </w:rPr>
        <w:t>〔</w:t>
      </w:r>
      <w:r>
        <w:rPr>
          <w:rFonts w:ascii="仿宋" w:hAnsi="仿宋" w:eastAsia="仿宋" w:cs="仿宋"/>
          <w:i/>
          <w:iCs/>
          <w:spacing w:val="-1"/>
          <w:sz w:val="29"/>
          <w:szCs w:val="29"/>
        </w:rPr>
        <w:t>密级和</w:t>
      </w:r>
      <w:r>
        <w:rPr>
          <w:rFonts w:ascii="仿宋" w:hAnsi="仿宋" w:eastAsia="仿宋" w:cs="仿宋"/>
          <w:i/>
          <w:iCs/>
          <w:sz w:val="29"/>
          <w:szCs w:val="29"/>
        </w:rPr>
        <w:t>保密期限</w:t>
      </w:r>
      <w:r>
        <w:rPr>
          <w:rFonts w:ascii="宋体" w:hAnsi="宋体" w:eastAsia="宋体" w:cs="宋体"/>
          <w:i/>
          <w:iCs/>
          <w:sz w:val="31"/>
          <w:szCs w:val="31"/>
        </w:rPr>
        <w:t>〕</w:t>
      </w:r>
    </w:p>
    <w:p>
      <w:pPr>
        <w:spacing w:line="324" w:lineRule="auto"/>
        <w:rPr>
          <w:rFonts w:ascii="Arial"/>
          <w:sz w:val="21"/>
        </w:rPr>
      </w:pPr>
    </w:p>
    <w:p>
      <w:pPr>
        <w:spacing w:line="325" w:lineRule="auto"/>
        <w:rPr>
          <w:rFonts w:ascii="Arial"/>
          <w:sz w:val="21"/>
        </w:rPr>
      </w:pPr>
    </w:p>
    <w:p>
      <w:pPr>
        <w:spacing w:before="114" w:line="322" w:lineRule="auto"/>
        <w:ind w:left="703" w:right="768" w:firstLine="314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关于*******</w:t>
      </w:r>
      <w:r>
        <w:rPr>
          <w:rFonts w:ascii="宋体" w:hAnsi="宋体" w:eastAsia="宋体" w:cs="宋体"/>
          <w:i/>
          <w:iCs/>
          <w:spacing w:val="-1"/>
          <w:sz w:val="31"/>
          <w:szCs w:val="31"/>
        </w:rPr>
        <w:t>〔被审计领导干部所在单位</w:t>
      </w:r>
      <w:r>
        <w:rPr>
          <w:rFonts w:ascii="宋体" w:hAnsi="宋体" w:eastAsia="宋体" w:cs="宋体"/>
          <w:i/>
          <w:iCs/>
          <w:sz w:val="31"/>
          <w:szCs w:val="31"/>
        </w:rPr>
        <w:t>及职务〕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*</w:t>
      </w:r>
      <w:r>
        <w:rPr>
          <w:rFonts w:ascii="宋体" w:hAnsi="宋体" w:eastAsia="宋体" w:cs="宋体"/>
          <w:spacing w:val="9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**同志任期</w:t>
      </w:r>
      <w:r>
        <w:rPr>
          <w:rFonts w:ascii="宋体" w:hAnsi="宋体" w:eastAsia="宋体" w:cs="宋体"/>
          <w:spacing w:val="9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9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(或离任)</w:t>
      </w:r>
      <w:r>
        <w:rPr>
          <w:rFonts w:ascii="宋体" w:hAnsi="宋体" w:eastAsia="宋体" w:cs="宋体"/>
          <w:spacing w:val="9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9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经济责任审计结果报告</w:t>
      </w:r>
    </w:p>
    <w:p>
      <w:pPr>
        <w:spacing w:before="13" w:line="180" w:lineRule="exact"/>
        <w:ind w:left="558"/>
        <w:rPr>
          <w:rFonts w:ascii="楷体" w:hAnsi="楷体" w:eastAsia="楷体" w:cs="楷体"/>
          <w:sz w:val="11"/>
          <w:szCs w:val="11"/>
        </w:rPr>
      </w:pPr>
      <w:r>
        <w:rPr>
          <w:rFonts w:ascii="楷体" w:hAnsi="楷体" w:eastAsia="楷体" w:cs="楷体"/>
          <w:spacing w:val="172"/>
          <w:position w:val="1"/>
          <w:sz w:val="11"/>
          <w:szCs w:val="11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—</w:t>
      </w:r>
      <w:r>
        <w:rPr>
          <w:rFonts w:ascii="楷体" w:hAnsi="楷体" w:eastAsia="楷体" w:cs="楷体"/>
          <w:spacing w:val="171"/>
          <w:position w:val="1"/>
          <w:sz w:val="11"/>
          <w:szCs w:val="11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————————————————————————————</w:t>
      </w:r>
    </w:p>
    <w:p>
      <w:pPr>
        <w:spacing w:before="165" w:line="223" w:lineRule="auto"/>
        <w:ind w:right="81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**经审结</w:t>
      </w:r>
      <w:r>
        <w:rPr>
          <w:rFonts w:ascii="仿宋" w:hAnsi="仿宋" w:eastAsia="仿宋" w:cs="仿宋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报〔20**〕**号</w:t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94" w:line="211" w:lineRule="auto"/>
        <w:ind w:left="2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**</w:t>
      </w:r>
      <w:r>
        <w:rPr>
          <w:rFonts w:ascii="仿宋" w:hAnsi="仿宋" w:eastAsia="仿宋" w:cs="仿宋"/>
          <w:spacing w:val="-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*</w:t>
      </w: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***</w:t>
      </w:r>
      <w:r>
        <w:rPr>
          <w:rFonts w:ascii="仿宋" w:hAnsi="仿宋" w:eastAsia="仿宋" w:cs="仿宋"/>
          <w:i/>
          <w:iCs/>
          <w:spacing w:val="-3"/>
          <w:sz w:val="29"/>
          <w:szCs w:val="29"/>
        </w:rPr>
        <w:t>〔收件人〕</w:t>
      </w: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</w:p>
    <w:p>
      <w:pPr>
        <w:spacing w:before="247" w:line="364" w:lineRule="auto"/>
        <w:ind w:left="6" w:firstLine="64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根据《********》《***</w:t>
      </w: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*****》</w:t>
      </w:r>
      <w:r>
        <w:rPr>
          <w:rFonts w:ascii="仿宋" w:hAnsi="仿宋" w:eastAsia="仿宋" w:cs="仿宋"/>
          <w:i/>
          <w:iCs/>
          <w:spacing w:val="-1"/>
          <w:sz w:val="29"/>
          <w:szCs w:val="29"/>
        </w:rPr>
        <w:t>〔行业监管部门和本单位有关经济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i/>
          <w:iCs/>
          <w:spacing w:val="-7"/>
          <w:sz w:val="29"/>
          <w:szCs w:val="29"/>
        </w:rPr>
        <w:t>责</w:t>
      </w:r>
      <w:r>
        <w:rPr>
          <w:rFonts w:ascii="仿宋" w:hAnsi="仿宋" w:eastAsia="仿宋" w:cs="仿宋"/>
          <w:i/>
          <w:iCs/>
          <w:spacing w:val="-4"/>
          <w:sz w:val="29"/>
          <w:szCs w:val="29"/>
        </w:rPr>
        <w:t>任审计的主要制度〕</w:t>
      </w:r>
      <w:r>
        <w:rPr>
          <w:rFonts w:ascii="仿宋" w:hAnsi="仿宋" w:eastAsia="仿宋" w:cs="仿宋"/>
          <w:spacing w:val="-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和《第</w:t>
      </w:r>
      <w:r>
        <w:rPr>
          <w:rFonts w:ascii="仿宋" w:hAnsi="仿宋" w:eastAsia="仿宋" w:cs="仿宋"/>
          <w:spacing w:val="-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2205</w:t>
      </w:r>
      <w:r>
        <w:rPr>
          <w:rFonts w:ascii="仿宋" w:hAnsi="仿宋" w:eastAsia="仿宋" w:cs="仿宋"/>
          <w:spacing w:val="-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号内部审计具体准则</w:t>
      </w:r>
      <w:r>
        <w:rPr>
          <w:rFonts w:ascii="宋体" w:hAnsi="宋体" w:eastAsia="宋体" w:cs="宋体"/>
          <w:spacing w:val="-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——</w:t>
      </w:r>
      <w:r>
        <w:rPr>
          <w:rFonts w:ascii="仿宋" w:hAnsi="仿宋" w:eastAsia="仿宋" w:cs="仿宋"/>
          <w:spacing w:val="-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经济责任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审计》</w:t>
      </w: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等相关规定，执行经党委</w:t>
      </w:r>
      <w:r>
        <w:rPr>
          <w:rFonts w:ascii="仿宋" w:hAnsi="仿宋" w:eastAsia="仿宋" w:cs="仿宋"/>
          <w:spacing w:val="-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-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党组)</w:t>
      </w:r>
      <w:r>
        <w:rPr>
          <w:rFonts w:ascii="仿宋" w:hAnsi="仿宋" w:eastAsia="仿宋" w:cs="仿宋"/>
          <w:spacing w:val="-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、董事会</w:t>
      </w:r>
      <w:r>
        <w:rPr>
          <w:rFonts w:ascii="仿宋" w:hAnsi="仿宋" w:eastAsia="仿宋" w:cs="仿宋"/>
          <w:spacing w:val="-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(或主要负责人)</w:t>
      </w:r>
      <w:r>
        <w:rPr>
          <w:rFonts w:ascii="仿宋" w:hAnsi="仿宋" w:eastAsia="仿宋" w:cs="仿宋"/>
          <w:spacing w:val="-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批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准的年度审计项目计划，*****</w:t>
      </w:r>
      <w:r>
        <w:rPr>
          <w:rFonts w:ascii="仿宋" w:hAnsi="仿宋" w:eastAsia="仿宋" w:cs="仿宋"/>
          <w:i/>
          <w:iCs/>
          <w:spacing w:val="-6"/>
          <w:sz w:val="29"/>
          <w:szCs w:val="29"/>
        </w:rPr>
        <w:t>〔内部审计机构全称或者规范简称〕</w:t>
      </w:r>
      <w:r>
        <w:rPr>
          <w:rFonts w:ascii="仿宋" w:hAnsi="仿宋" w:eastAsia="仿宋" w:cs="仿宋"/>
          <w:spacing w:val="-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派</w:t>
      </w: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出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审计组，于****年**月**日至**</w:t>
      </w:r>
      <w:r>
        <w:rPr>
          <w:rFonts w:ascii="仿宋" w:hAnsi="仿宋" w:eastAsia="仿宋" w:cs="仿宋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**年**月**日，对*******</w:t>
      </w:r>
      <w:r>
        <w:rPr>
          <w:rFonts w:ascii="仿宋" w:hAnsi="仿宋" w:eastAsia="仿宋" w:cs="仿宋"/>
          <w:i/>
          <w:iCs/>
          <w:sz w:val="29"/>
          <w:szCs w:val="29"/>
        </w:rPr>
        <w:t>〔被审计领导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i/>
          <w:iCs/>
          <w:spacing w:val="-6"/>
          <w:sz w:val="29"/>
          <w:szCs w:val="29"/>
        </w:rPr>
        <w:t>干部所在单</w:t>
      </w:r>
      <w:r>
        <w:rPr>
          <w:rFonts w:ascii="仿宋" w:hAnsi="仿宋" w:eastAsia="仿宋" w:cs="仿宋"/>
          <w:i/>
          <w:iCs/>
          <w:spacing w:val="-4"/>
          <w:sz w:val="29"/>
          <w:szCs w:val="29"/>
        </w:rPr>
        <w:t>位</w:t>
      </w:r>
      <w:r>
        <w:rPr>
          <w:rFonts w:ascii="仿宋" w:hAnsi="仿宋" w:eastAsia="仿宋" w:cs="仿宋"/>
          <w:i/>
          <w:iCs/>
          <w:spacing w:val="-3"/>
          <w:sz w:val="29"/>
          <w:szCs w:val="29"/>
        </w:rPr>
        <w:t>及职务〕</w:t>
      </w: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***同志自****年**月以来</w:t>
      </w:r>
      <w:r>
        <w:rPr>
          <w:rFonts w:ascii="仿宋" w:hAnsi="仿宋" w:eastAsia="仿宋" w:cs="仿宋"/>
          <w:spacing w:val="-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(或至****年**月)</w:t>
      </w:r>
      <w:r>
        <w:rPr>
          <w:rFonts w:ascii="仿宋" w:hAnsi="仿宋" w:eastAsia="仿宋" w:cs="仿宋"/>
          <w:spacing w:val="-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任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职期间经济责任履行情况进行了审计，***同志任职期间负责*****</w:t>
      </w:r>
      <w:r>
        <w:rPr>
          <w:rFonts w:ascii="仿宋" w:hAnsi="仿宋" w:eastAsia="仿宋" w:cs="仿宋"/>
          <w:spacing w:val="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全</w:t>
      </w:r>
      <w:r>
        <w:rPr>
          <w:rFonts w:ascii="仿宋" w:hAnsi="仿宋" w:eastAsia="仿宋" w:cs="仿宋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面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工作，具体分管*****</w:t>
      </w:r>
      <w:r>
        <w:rPr>
          <w:rFonts w:ascii="仿宋" w:hAnsi="仿宋" w:eastAsia="仿宋" w:cs="仿宋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、*****工作。</w:t>
      </w:r>
    </w:p>
    <w:p>
      <w:pPr>
        <w:spacing w:before="1" w:line="212" w:lineRule="auto"/>
        <w:ind w:left="541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i/>
          <w:iCs/>
          <w:spacing w:val="16"/>
          <w:sz w:val="29"/>
          <w:szCs w:val="29"/>
        </w:rPr>
        <w:t>〔说明：</w:t>
      </w:r>
    </w:p>
    <w:p>
      <w:pPr>
        <w:spacing w:before="248" w:line="368" w:lineRule="auto"/>
        <w:ind w:right="2" w:firstLine="587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i/>
          <w:iCs/>
          <w:spacing w:val="5"/>
          <w:sz w:val="29"/>
          <w:szCs w:val="29"/>
        </w:rPr>
        <w:t>1.审计结果报告的收件人包括党委(党组)</w:t>
      </w:r>
      <w:r>
        <w:rPr>
          <w:rFonts w:ascii="仿宋" w:hAnsi="仿宋" w:eastAsia="仿宋" w:cs="仿宋"/>
          <w:spacing w:val="5"/>
          <w:sz w:val="29"/>
          <w:szCs w:val="29"/>
        </w:rPr>
        <w:t xml:space="preserve"> </w:t>
      </w:r>
      <w:r>
        <w:rPr>
          <w:rFonts w:ascii="仿宋" w:hAnsi="仿宋" w:eastAsia="仿宋" w:cs="仿宋"/>
          <w:i/>
          <w:iCs/>
          <w:spacing w:val="5"/>
          <w:sz w:val="29"/>
          <w:szCs w:val="29"/>
        </w:rPr>
        <w:t>、董事会(或主要负责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i/>
          <w:iCs/>
          <w:spacing w:val="-4"/>
          <w:sz w:val="29"/>
          <w:szCs w:val="29"/>
        </w:rPr>
        <w:t>人)</w:t>
      </w:r>
      <w:r>
        <w:rPr>
          <w:rFonts w:ascii="仿宋" w:hAnsi="仿宋" w:eastAsia="仿宋" w:cs="仿宋"/>
          <w:spacing w:val="-4"/>
          <w:sz w:val="29"/>
          <w:szCs w:val="29"/>
        </w:rPr>
        <w:t xml:space="preserve"> </w:t>
      </w:r>
      <w:r>
        <w:rPr>
          <w:rFonts w:ascii="仿宋" w:hAnsi="仿宋" w:eastAsia="仿宋" w:cs="仿宋"/>
          <w:i/>
          <w:iCs/>
          <w:spacing w:val="-4"/>
          <w:sz w:val="29"/>
          <w:szCs w:val="29"/>
        </w:rPr>
        <w:t>、组织人事部门、纪检监察部门等相关机构或人员。根据本单位</w:t>
      </w:r>
      <w:r>
        <w:rPr>
          <w:rFonts w:ascii="仿宋" w:hAnsi="仿宋" w:eastAsia="仿宋" w:cs="仿宋"/>
          <w:i/>
          <w:iCs/>
          <w:spacing w:val="-1"/>
          <w:sz w:val="29"/>
          <w:szCs w:val="29"/>
        </w:rPr>
        <w:t>规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i/>
          <w:iCs/>
          <w:spacing w:val="-12"/>
          <w:sz w:val="29"/>
          <w:szCs w:val="29"/>
        </w:rPr>
        <w:t>定归入</w:t>
      </w:r>
      <w:r>
        <w:rPr>
          <w:rFonts w:ascii="仿宋" w:hAnsi="仿宋" w:eastAsia="仿宋" w:cs="仿宋"/>
          <w:i/>
          <w:iCs/>
          <w:spacing w:val="-9"/>
          <w:sz w:val="29"/>
          <w:szCs w:val="29"/>
        </w:rPr>
        <w:t>被</w:t>
      </w:r>
      <w:r>
        <w:rPr>
          <w:rFonts w:ascii="仿宋" w:hAnsi="仿宋" w:eastAsia="仿宋" w:cs="仿宋"/>
          <w:i/>
          <w:iCs/>
          <w:spacing w:val="-6"/>
          <w:sz w:val="29"/>
          <w:szCs w:val="29"/>
        </w:rPr>
        <w:t>审计领导干部档案的审计结果报告可以不写收件人。</w:t>
      </w:r>
    </w:p>
    <w:p>
      <w:pPr>
        <w:spacing w:line="210" w:lineRule="auto"/>
        <w:ind w:left="58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i/>
          <w:iCs/>
          <w:spacing w:val="-9"/>
          <w:sz w:val="29"/>
          <w:szCs w:val="29"/>
        </w:rPr>
        <w:t>2</w:t>
      </w:r>
      <w:r>
        <w:rPr>
          <w:rFonts w:ascii="仿宋" w:hAnsi="仿宋" w:eastAsia="仿宋" w:cs="仿宋"/>
          <w:i/>
          <w:iCs/>
          <w:spacing w:val="-7"/>
          <w:sz w:val="29"/>
          <w:szCs w:val="29"/>
        </w:rPr>
        <w:t>.前言部分可以比审计报告的相应内容适当简略。〕</w:t>
      </w:r>
    </w:p>
    <w:p>
      <w:pPr>
        <w:sectPr>
          <w:footerReference r:id="rId101" w:type="default"/>
          <w:pgSz w:w="11850" w:h="16781"/>
          <w:pgMar w:top="1426" w:right="1449" w:bottom="1454" w:left="1531" w:header="0" w:footer="1201" w:gutter="0"/>
          <w:cols w:space="720" w:num="1"/>
        </w:sectPr>
      </w:pPr>
    </w:p>
    <w:p>
      <w:pPr>
        <w:spacing w:line="343" w:lineRule="auto"/>
        <w:rPr>
          <w:rFonts w:ascii="Arial"/>
          <w:sz w:val="21"/>
        </w:rPr>
      </w:pPr>
    </w:p>
    <w:p>
      <w:pPr>
        <w:spacing w:line="343" w:lineRule="auto"/>
        <w:rPr>
          <w:rFonts w:ascii="Arial"/>
          <w:sz w:val="21"/>
        </w:rPr>
      </w:pPr>
    </w:p>
    <w:p>
      <w:pPr>
        <w:spacing w:before="91" w:line="456" w:lineRule="exact"/>
        <w:ind w:left="658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position w:val="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一、总体评</w:t>
      </w:r>
      <w:r>
        <w:rPr>
          <w:rFonts w:ascii="黑体" w:hAnsi="黑体" w:eastAsia="黑体" w:cs="黑体"/>
          <w:spacing w:val="-1"/>
          <w:position w:val="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价</w:t>
      </w:r>
    </w:p>
    <w:p>
      <w:pPr>
        <w:spacing w:before="123" w:line="371" w:lineRule="auto"/>
        <w:ind w:firstLine="57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从审计情</w:t>
      </w:r>
      <w:r>
        <w:rPr>
          <w:rFonts w:ascii="仿宋" w:hAnsi="仿宋" w:eastAsia="仿宋" w:cs="仿宋"/>
          <w:spacing w:val="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况</w:t>
      </w:r>
      <w:r>
        <w:rPr>
          <w:rFonts w:ascii="仿宋" w:hAnsi="仿宋" w:eastAsia="仿宋" w:cs="仿宋"/>
          <w:spacing w:val="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看，***同志任职期间，*****，*****，*****</w:t>
      </w:r>
      <w:r>
        <w:rPr>
          <w:rFonts w:ascii="仿宋" w:hAnsi="仿宋" w:eastAsia="仿宋" w:cs="仿宋"/>
          <w:i/>
          <w:iCs/>
          <w:spacing w:val="3"/>
          <w:sz w:val="29"/>
          <w:szCs w:val="29"/>
        </w:rPr>
        <w:t>〔根据实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i/>
          <w:iCs/>
          <w:spacing w:val="1"/>
          <w:sz w:val="29"/>
          <w:szCs w:val="29"/>
        </w:rPr>
        <w:t>际审计情况作出相关评价，如深入贯彻落实了党中</w:t>
      </w:r>
      <w:r>
        <w:rPr>
          <w:rFonts w:ascii="仿宋" w:hAnsi="仿宋" w:eastAsia="仿宋" w:cs="仿宋"/>
          <w:i/>
          <w:iCs/>
          <w:sz w:val="29"/>
          <w:szCs w:val="29"/>
        </w:rPr>
        <w:t>央关于</w:t>
      </w:r>
      <w:r>
        <w:rPr>
          <w:rFonts w:ascii="仿宋" w:hAnsi="仿宋" w:eastAsia="仿宋" w:cs="仿宋"/>
          <w:i/>
          <w:iCs/>
          <w:sz w:val="29"/>
          <w:szCs w:val="29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*</w:t>
      </w:r>
      <w:r>
        <w:rPr>
          <w:rFonts w:ascii="仿宋" w:hAnsi="仿宋" w:eastAsia="仿宋" w:cs="仿宋"/>
          <w:i/>
          <w:iCs/>
          <w:sz w:val="29"/>
          <w:szCs w:val="29"/>
        </w:rPr>
        <w:t>方面的方针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i/>
          <w:iCs/>
          <w:spacing w:val="-6"/>
          <w:sz w:val="29"/>
          <w:szCs w:val="29"/>
        </w:rPr>
        <w:t>政</w:t>
      </w:r>
      <w:r>
        <w:rPr>
          <w:rFonts w:ascii="仿宋" w:hAnsi="仿宋" w:eastAsia="仿宋" w:cs="仿宋"/>
          <w:i/>
          <w:iCs/>
          <w:spacing w:val="-4"/>
          <w:sz w:val="29"/>
          <w:szCs w:val="29"/>
        </w:rPr>
        <w:t>策，制定了清晰的组织发展战略规划，企业法人治理结构健全，内部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i/>
          <w:iCs/>
          <w:spacing w:val="-4"/>
          <w:sz w:val="29"/>
          <w:szCs w:val="29"/>
        </w:rPr>
        <w:t>控制制度较为完善，财务管理工作较为规范，有效控制和防范了重大</w:t>
      </w:r>
      <w:r>
        <w:rPr>
          <w:rFonts w:ascii="仿宋" w:hAnsi="仿宋" w:eastAsia="仿宋" w:cs="仿宋"/>
          <w:i/>
          <w:iCs/>
          <w:spacing w:val="-3"/>
          <w:sz w:val="29"/>
          <w:szCs w:val="29"/>
        </w:rPr>
        <w:t>经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i/>
          <w:iCs/>
          <w:spacing w:val="-2"/>
          <w:sz w:val="29"/>
          <w:szCs w:val="29"/>
        </w:rPr>
        <w:t>济风险等〕</w:t>
      </w:r>
      <w:r>
        <w:rPr>
          <w:rFonts w:ascii="仿宋" w:hAnsi="仿宋" w:eastAsia="仿宋" w:cs="仿宋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，较好地</w:t>
      </w:r>
      <w:r>
        <w:rPr>
          <w:rFonts w:ascii="仿宋" w:hAnsi="仿宋" w:eastAsia="仿宋" w:cs="仿宋"/>
          <w:i/>
          <w:iCs/>
          <w:spacing w:val="-2"/>
          <w:sz w:val="29"/>
          <w:szCs w:val="29"/>
        </w:rPr>
        <w:t>〔根</w:t>
      </w:r>
      <w:r>
        <w:rPr>
          <w:rFonts w:ascii="仿宋" w:hAnsi="仿宋" w:eastAsia="仿宋" w:cs="仿宋"/>
          <w:i/>
          <w:iCs/>
          <w:spacing w:val="-1"/>
          <w:sz w:val="29"/>
          <w:szCs w:val="29"/>
        </w:rPr>
        <w:t>据实际情况表述〕</w:t>
      </w: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履行了经济责任。在本次审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计范围内，未发现***同志本人在公共资金、国有资产和国有</w:t>
      </w:r>
      <w:r>
        <w:rPr>
          <w:rFonts w:ascii="仿宋" w:hAnsi="仿宋" w:eastAsia="仿宋" w:cs="仿宋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资源管理分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配使用中存在违反廉洁从业规定的问</w:t>
      </w:r>
      <w:r>
        <w:rPr>
          <w:rFonts w:ascii="仿宋" w:hAnsi="仿宋" w:eastAsia="仿宋" w:cs="仿宋"/>
          <w:spacing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题</w:t>
      </w:r>
      <w:r>
        <w:rPr>
          <w:rFonts w:ascii="仿宋" w:hAnsi="仿宋" w:eastAsia="仿宋" w:cs="仿宋"/>
          <w:i/>
          <w:iCs/>
          <w:spacing w:val="1"/>
          <w:sz w:val="29"/>
          <w:szCs w:val="29"/>
        </w:rPr>
        <w:t>〔若审计发现，被审计领导干部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i/>
          <w:iCs/>
          <w:spacing w:val="-4"/>
          <w:sz w:val="29"/>
          <w:szCs w:val="29"/>
        </w:rPr>
        <w:t>本人存在以权谋私、中饱私囊、利益输送等违纪违法行为的问题线索</w:t>
      </w:r>
      <w:r>
        <w:rPr>
          <w:rFonts w:ascii="仿宋" w:hAnsi="仿宋" w:eastAsia="仿宋" w:cs="仿宋"/>
          <w:i/>
          <w:iCs/>
          <w:spacing w:val="-3"/>
          <w:sz w:val="29"/>
          <w:szCs w:val="29"/>
        </w:rPr>
        <w:t>，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i/>
          <w:iCs/>
          <w:spacing w:val="-4"/>
          <w:sz w:val="29"/>
          <w:szCs w:val="29"/>
        </w:rPr>
        <w:t>则不表述该部分内容〕</w:t>
      </w:r>
      <w:r>
        <w:rPr>
          <w:rFonts w:ascii="仿宋" w:hAnsi="仿宋" w:eastAsia="仿宋" w:cs="仿宋"/>
          <w:spacing w:val="-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。本次审计也发现，***同志在履行经济责任</w:t>
      </w: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中</w:t>
      </w:r>
      <w:r>
        <w:rPr>
          <w:rFonts w:ascii="仿宋" w:hAnsi="仿宋" w:eastAsia="仿宋" w:cs="仿宋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存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在一</w:t>
      </w:r>
      <w:r>
        <w:rPr>
          <w:rFonts w:ascii="仿宋" w:hAnsi="仿宋" w:eastAsia="仿宋" w:cs="仿宋"/>
          <w:spacing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些不足和问题，需进一步改进。</w:t>
      </w:r>
    </w:p>
    <w:p>
      <w:pPr>
        <w:spacing w:line="368" w:lineRule="exact"/>
        <w:ind w:left="658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1"/>
          <w:position w:val="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二、被</w:t>
      </w:r>
      <w:r>
        <w:rPr>
          <w:rFonts w:ascii="黑体" w:hAnsi="黑体" w:eastAsia="黑体" w:cs="黑体"/>
          <w:position w:val="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审计领导干部履行经济责任的主要业绩</w:t>
      </w:r>
    </w:p>
    <w:p>
      <w:pPr>
        <w:spacing w:before="212" w:line="219" w:lineRule="auto"/>
        <w:ind w:left="58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***同志任职期间，履行经济责任取得的主要业绩包括：</w:t>
      </w:r>
    </w:p>
    <w:p>
      <w:pPr>
        <w:spacing w:before="247" w:line="219" w:lineRule="auto"/>
        <w:ind w:left="56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-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rFonts w:ascii="仿宋" w:hAnsi="仿宋" w:eastAsia="仿宋" w:cs="仿宋"/>
          <w:spacing w:val="-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仿宋" w:hAnsi="仿宋" w:eastAsia="仿宋" w:cs="仿宋"/>
          <w:spacing w:val="-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**********。</w:t>
      </w:r>
    </w:p>
    <w:p>
      <w:pPr>
        <w:spacing w:before="246" w:line="219" w:lineRule="auto"/>
        <w:ind w:left="56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-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二</w:t>
      </w:r>
      <w:r>
        <w:rPr>
          <w:rFonts w:ascii="仿宋" w:hAnsi="仿宋" w:eastAsia="仿宋" w:cs="仿宋"/>
          <w:spacing w:val="-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仿宋" w:hAnsi="仿宋" w:eastAsia="仿宋" w:cs="仿宋"/>
          <w:spacing w:val="-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**********。</w:t>
      </w:r>
    </w:p>
    <w:p>
      <w:pPr>
        <w:spacing w:before="246" w:line="219" w:lineRule="auto"/>
        <w:ind w:left="56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-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ascii="仿宋" w:hAnsi="仿宋" w:eastAsia="仿宋" w:cs="仿宋"/>
          <w:spacing w:val="-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仿宋" w:hAnsi="仿宋" w:eastAsia="仿宋" w:cs="仿宋"/>
          <w:spacing w:val="-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**********。</w:t>
      </w:r>
    </w:p>
    <w:p>
      <w:pPr>
        <w:spacing w:line="354" w:lineRule="auto"/>
        <w:rPr>
          <w:rFonts w:ascii="Arial"/>
          <w:sz w:val="21"/>
        </w:rPr>
      </w:pPr>
    </w:p>
    <w:p>
      <w:pPr>
        <w:spacing w:before="91" w:line="120" w:lineRule="exact"/>
        <w:ind w:left="85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"/>
          <w:position w:val="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.</w:t>
      </w:r>
      <w:r>
        <w:rPr>
          <w:rFonts w:ascii="仿宋" w:hAnsi="仿宋" w:eastAsia="仿宋" w:cs="仿宋"/>
          <w:spacing w:val="1"/>
          <w:position w:val="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.....</w:t>
      </w:r>
    </w:p>
    <w:p>
      <w:pPr>
        <w:spacing w:before="259" w:line="368" w:lineRule="auto"/>
        <w:ind w:left="7" w:right="2" w:firstLine="618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i/>
          <w:iCs/>
          <w:spacing w:val="-6"/>
          <w:sz w:val="29"/>
          <w:szCs w:val="29"/>
        </w:rPr>
        <w:t>〔说明：在审计报告反映被审计领导干部主要业绩相关内容的基</w:t>
      </w:r>
      <w:r>
        <w:rPr>
          <w:rFonts w:ascii="仿宋" w:hAnsi="仿宋" w:eastAsia="仿宋" w:cs="仿宋"/>
          <w:i/>
          <w:iCs/>
          <w:spacing w:val="-3"/>
          <w:sz w:val="29"/>
          <w:szCs w:val="29"/>
        </w:rPr>
        <w:t>础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i/>
          <w:iCs/>
          <w:spacing w:val="-2"/>
          <w:sz w:val="29"/>
          <w:szCs w:val="29"/>
        </w:rPr>
        <w:t>上适当精简表</w:t>
      </w:r>
      <w:r>
        <w:rPr>
          <w:rFonts w:ascii="仿宋" w:hAnsi="仿宋" w:eastAsia="仿宋" w:cs="仿宋"/>
          <w:i/>
          <w:iCs/>
          <w:spacing w:val="-1"/>
          <w:sz w:val="29"/>
          <w:szCs w:val="29"/>
        </w:rPr>
        <w:t>述。〕</w:t>
      </w:r>
    </w:p>
    <w:p>
      <w:pPr>
        <w:spacing w:before="2" w:line="235" w:lineRule="auto"/>
        <w:ind w:left="659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三、</w:t>
      </w:r>
      <w:r>
        <w:rPr>
          <w:rFonts w:ascii="黑体" w:hAnsi="黑体" w:eastAsia="黑体" w:cs="黑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审计发现的主要问题和责任认定</w:t>
      </w:r>
    </w:p>
    <w:p>
      <w:pPr>
        <w:spacing w:before="223" w:line="579" w:lineRule="exact"/>
        <w:ind w:left="59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10"/>
          <w:position w:val="2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(一</w:t>
      </w:r>
      <w:r>
        <w:rPr>
          <w:rFonts w:ascii="楷体" w:hAnsi="楷体" w:eastAsia="楷体" w:cs="楷体"/>
          <w:spacing w:val="7"/>
          <w:position w:val="2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楷体" w:hAnsi="楷体" w:eastAsia="楷体" w:cs="楷体"/>
          <w:spacing w:val="5"/>
          <w:position w:val="22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5"/>
          <w:position w:val="2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贯彻党和国家经济方针政策及决策部署方面。</w:t>
      </w:r>
    </w:p>
    <w:p>
      <w:pPr>
        <w:spacing w:line="238" w:lineRule="auto"/>
        <w:ind w:left="59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1.******</w:t>
      </w:r>
      <w:r>
        <w:rPr>
          <w:rFonts w:ascii="仿宋" w:hAnsi="仿宋" w:eastAsia="仿宋" w:cs="仿宋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****。*******************。</w:t>
      </w:r>
    </w:p>
    <w:p>
      <w:pPr>
        <w:sectPr>
          <w:footerReference r:id="rId102" w:type="default"/>
          <w:pgSz w:w="11850" w:h="16781"/>
          <w:pgMar w:top="1426" w:right="1451" w:bottom="1454" w:left="1528" w:header="0" w:footer="1201" w:gutter="0"/>
          <w:cols w:space="720" w:num="1"/>
        </w:sectPr>
      </w:pPr>
    </w:p>
    <w:p>
      <w:pPr>
        <w:spacing w:line="342" w:lineRule="auto"/>
        <w:rPr>
          <w:rFonts w:ascii="Arial"/>
          <w:sz w:val="21"/>
        </w:rPr>
      </w:pPr>
    </w:p>
    <w:p>
      <w:pPr>
        <w:spacing w:line="342" w:lineRule="auto"/>
        <w:rPr>
          <w:rFonts w:ascii="Arial"/>
          <w:sz w:val="21"/>
        </w:rPr>
      </w:pPr>
    </w:p>
    <w:p>
      <w:pPr>
        <w:spacing w:before="94" w:line="368" w:lineRule="auto"/>
        <w:ind w:right="77" w:firstLine="60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此问题主要</w:t>
      </w:r>
      <w:r>
        <w:rPr>
          <w:rFonts w:ascii="仿宋" w:hAnsi="仿宋" w:eastAsia="仿宋" w:cs="仿宋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是*****</w:t>
      </w:r>
      <w:r>
        <w:rPr>
          <w:rFonts w:ascii="仿宋" w:hAnsi="仿宋" w:eastAsia="仿宋" w:cs="仿宋"/>
          <w:i/>
          <w:iCs/>
          <w:sz w:val="29"/>
          <w:szCs w:val="29"/>
        </w:rPr>
        <w:t>〔单位〕</w:t>
      </w:r>
      <w:r>
        <w:rPr>
          <w:rFonts w:ascii="仿宋" w:hAnsi="仿宋" w:eastAsia="仿宋" w:cs="仿宋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********，***</w:t>
      </w:r>
      <w:r>
        <w:rPr>
          <w:rFonts w:ascii="仿宋" w:hAnsi="仿宋" w:eastAsia="仿宋" w:cs="仿宋"/>
          <w:i/>
          <w:iCs/>
          <w:sz w:val="29"/>
          <w:szCs w:val="29"/>
        </w:rPr>
        <w:t>〔人员〕</w:t>
      </w:r>
      <w:r>
        <w:rPr>
          <w:rFonts w:ascii="仿宋" w:hAnsi="仿宋" w:eastAsia="仿宋" w:cs="仿宋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********所致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i/>
          <w:iCs/>
          <w:spacing w:val="-2"/>
          <w:sz w:val="29"/>
          <w:szCs w:val="29"/>
        </w:rPr>
        <w:t>〔定责理由〕</w:t>
      </w:r>
      <w:r>
        <w:rPr>
          <w:rFonts w:ascii="仿宋" w:hAnsi="仿宋" w:eastAsia="仿宋" w:cs="仿宋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，**</w:t>
      </w: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*同志对此负有直接责任。</w:t>
      </w:r>
    </w:p>
    <w:p>
      <w:pPr>
        <w:spacing w:line="578" w:lineRule="exact"/>
        <w:ind w:left="57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8"/>
          <w:position w:val="2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(或*</w:t>
      </w:r>
      <w:r>
        <w:rPr>
          <w:rFonts w:ascii="仿宋" w:hAnsi="仿宋" w:eastAsia="仿宋" w:cs="仿宋"/>
          <w:spacing w:val="7"/>
          <w:position w:val="2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*</w:t>
      </w:r>
      <w:r>
        <w:rPr>
          <w:rFonts w:ascii="仿宋" w:hAnsi="仿宋" w:eastAsia="仿宋" w:cs="仿宋"/>
          <w:spacing w:val="4"/>
          <w:position w:val="2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*同志对此问题负有领导责任。</w:t>
      </w:r>
      <w:r>
        <w:rPr>
          <w:rFonts w:ascii="仿宋" w:hAnsi="仿宋" w:eastAsia="仿宋" w:cs="仿宋"/>
          <w:spacing w:val="4"/>
          <w:position w:val="2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4"/>
          <w:position w:val="2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</w:p>
    <w:p>
      <w:pPr>
        <w:spacing w:line="238" w:lineRule="auto"/>
        <w:ind w:left="59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2.*****</w:t>
      </w:r>
      <w:r>
        <w:rPr>
          <w:rFonts w:ascii="仿宋" w:hAnsi="仿宋" w:eastAsia="仿宋" w:cs="仿宋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*****。</w:t>
      </w:r>
    </w:p>
    <w:p>
      <w:pPr>
        <w:spacing w:before="220" w:line="219" w:lineRule="auto"/>
        <w:ind w:left="57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-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1</w:t>
      </w:r>
      <w:r>
        <w:rPr>
          <w:rFonts w:ascii="仿宋" w:hAnsi="仿宋" w:eastAsia="仿宋" w:cs="仿宋"/>
          <w:spacing w:val="-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仿宋" w:hAnsi="仿宋" w:eastAsia="仿宋" w:cs="仿宋"/>
          <w:spacing w:val="-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******。*******************。</w:t>
      </w:r>
    </w:p>
    <w:p>
      <w:pPr>
        <w:spacing w:before="246" w:line="219" w:lineRule="auto"/>
        <w:ind w:left="57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-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仿宋" w:hAnsi="仿宋" w:eastAsia="仿宋" w:cs="仿宋"/>
          <w:spacing w:val="-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仿宋" w:hAnsi="仿宋" w:eastAsia="仿宋" w:cs="仿宋"/>
          <w:spacing w:val="-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******。*******************。</w:t>
      </w:r>
    </w:p>
    <w:p>
      <w:pPr>
        <w:spacing w:line="351" w:lineRule="auto"/>
        <w:rPr>
          <w:rFonts w:ascii="Arial"/>
          <w:sz w:val="21"/>
        </w:rPr>
      </w:pPr>
    </w:p>
    <w:p>
      <w:pPr>
        <w:spacing w:before="91" w:line="120" w:lineRule="exact"/>
        <w:ind w:left="59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"/>
          <w:position w:val="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.</w:t>
      </w:r>
      <w:r>
        <w:rPr>
          <w:rFonts w:ascii="仿宋" w:hAnsi="仿宋" w:eastAsia="仿宋" w:cs="仿宋"/>
          <w:spacing w:val="1"/>
          <w:position w:val="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.....</w:t>
      </w:r>
    </w:p>
    <w:p>
      <w:pPr>
        <w:spacing w:before="259" w:line="369" w:lineRule="auto"/>
        <w:ind w:left="43" w:firstLine="55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上述**至**</w:t>
      </w:r>
      <w:r>
        <w:rPr>
          <w:rFonts w:ascii="仿宋" w:hAnsi="仿宋" w:eastAsia="仿宋" w:cs="仿宋"/>
          <w:spacing w:val="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项问题，主要是*****</w:t>
      </w:r>
      <w:r>
        <w:rPr>
          <w:rFonts w:ascii="仿宋" w:hAnsi="仿宋" w:eastAsia="仿宋" w:cs="仿宋"/>
          <w:i/>
          <w:iCs/>
          <w:spacing w:val="2"/>
          <w:sz w:val="29"/>
          <w:szCs w:val="29"/>
        </w:rPr>
        <w:t>〔单位〕</w:t>
      </w:r>
      <w:r>
        <w:rPr>
          <w:rFonts w:ascii="仿宋" w:hAnsi="仿宋" w:eastAsia="仿宋" w:cs="仿宋"/>
          <w:spacing w:val="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********，***</w:t>
      </w:r>
      <w:r>
        <w:rPr>
          <w:rFonts w:ascii="仿宋" w:hAnsi="仿宋" w:eastAsia="仿宋" w:cs="仿宋"/>
          <w:i/>
          <w:iCs/>
          <w:spacing w:val="2"/>
          <w:sz w:val="29"/>
          <w:szCs w:val="29"/>
        </w:rPr>
        <w:t>〔人员〕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********所致</w:t>
      </w:r>
      <w:r>
        <w:rPr>
          <w:rFonts w:ascii="仿宋" w:hAnsi="仿宋" w:eastAsia="仿宋" w:cs="仿宋"/>
          <w:i/>
          <w:iCs/>
          <w:spacing w:val="-2"/>
          <w:sz w:val="29"/>
          <w:szCs w:val="29"/>
        </w:rPr>
        <w:t>〔定责理由〕</w:t>
      </w:r>
      <w:r>
        <w:rPr>
          <w:rFonts w:ascii="仿宋" w:hAnsi="仿宋" w:eastAsia="仿宋" w:cs="仿宋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，***同志对此负有直接责任</w:t>
      </w: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。</w:t>
      </w:r>
    </w:p>
    <w:p>
      <w:pPr>
        <w:spacing w:before="1" w:line="217" w:lineRule="auto"/>
        <w:ind w:left="57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(或***同志对上述**至**项问题负有领导责任。</w:t>
      </w:r>
      <w:r>
        <w:rPr>
          <w:rFonts w:ascii="仿宋" w:hAnsi="仿宋" w:eastAsia="仿宋" w:cs="仿宋"/>
          <w:spacing w:val="4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</w:p>
    <w:p>
      <w:pPr>
        <w:spacing w:line="353" w:lineRule="auto"/>
        <w:rPr>
          <w:rFonts w:ascii="Arial"/>
          <w:sz w:val="21"/>
        </w:rPr>
      </w:pPr>
    </w:p>
    <w:p>
      <w:pPr>
        <w:spacing w:before="92" w:line="120" w:lineRule="exact"/>
        <w:ind w:left="59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"/>
          <w:position w:val="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.</w:t>
      </w:r>
      <w:r>
        <w:rPr>
          <w:rFonts w:ascii="仿宋" w:hAnsi="仿宋" w:eastAsia="仿宋" w:cs="仿宋"/>
          <w:spacing w:val="1"/>
          <w:position w:val="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.....</w:t>
      </w:r>
    </w:p>
    <w:p>
      <w:pPr>
        <w:spacing w:before="259" w:line="233" w:lineRule="auto"/>
        <w:ind w:left="606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1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楷体" w:hAnsi="楷体" w:eastAsia="楷体" w:cs="楷体"/>
          <w:spacing w:val="8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二)</w:t>
      </w:r>
      <w:r>
        <w:rPr>
          <w:rFonts w:ascii="楷体" w:hAnsi="楷体" w:eastAsia="楷体" w:cs="楷体"/>
          <w:spacing w:val="8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8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********方面。</w:t>
      </w:r>
    </w:p>
    <w:p>
      <w:pPr>
        <w:spacing w:line="334" w:lineRule="auto"/>
        <w:rPr>
          <w:rFonts w:ascii="Arial"/>
          <w:sz w:val="21"/>
        </w:rPr>
      </w:pPr>
    </w:p>
    <w:p>
      <w:pPr>
        <w:spacing w:before="91" w:line="119" w:lineRule="exact"/>
        <w:ind w:left="59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"/>
          <w:position w:val="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.</w:t>
      </w:r>
      <w:r>
        <w:rPr>
          <w:rFonts w:ascii="仿宋" w:hAnsi="仿宋" w:eastAsia="仿宋" w:cs="仿宋"/>
          <w:spacing w:val="1"/>
          <w:position w:val="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.....</w:t>
      </w:r>
    </w:p>
    <w:p>
      <w:pPr>
        <w:spacing w:before="259" w:line="233" w:lineRule="auto"/>
        <w:ind w:left="606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1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楷体" w:hAnsi="楷体" w:eastAsia="楷体" w:cs="楷体"/>
          <w:spacing w:val="8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三)</w:t>
      </w:r>
      <w:r>
        <w:rPr>
          <w:rFonts w:ascii="楷体" w:hAnsi="楷体" w:eastAsia="楷体" w:cs="楷体"/>
          <w:spacing w:val="8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8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********方面。</w:t>
      </w:r>
    </w:p>
    <w:p>
      <w:pPr>
        <w:spacing w:line="332" w:lineRule="auto"/>
        <w:rPr>
          <w:rFonts w:ascii="Arial"/>
          <w:sz w:val="21"/>
        </w:rPr>
      </w:pPr>
    </w:p>
    <w:p>
      <w:pPr>
        <w:spacing w:before="91" w:line="120" w:lineRule="exact"/>
        <w:ind w:left="59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"/>
          <w:position w:val="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.</w:t>
      </w:r>
      <w:r>
        <w:rPr>
          <w:rFonts w:ascii="仿宋" w:hAnsi="仿宋" w:eastAsia="仿宋" w:cs="仿宋"/>
          <w:spacing w:val="1"/>
          <w:position w:val="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.....</w: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95" w:line="213" w:lineRule="auto"/>
        <w:ind w:left="55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i/>
          <w:iCs/>
          <w:spacing w:val="16"/>
          <w:sz w:val="29"/>
          <w:szCs w:val="29"/>
        </w:rPr>
        <w:t>〔说明：</w:t>
      </w:r>
    </w:p>
    <w:p>
      <w:pPr>
        <w:spacing w:before="246" w:line="372" w:lineRule="auto"/>
        <w:ind w:left="15" w:right="3" w:firstLine="58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i/>
          <w:iCs/>
          <w:spacing w:val="-8"/>
          <w:sz w:val="29"/>
          <w:szCs w:val="29"/>
        </w:rPr>
        <w:t>1.审</w:t>
      </w:r>
      <w:r>
        <w:rPr>
          <w:rFonts w:ascii="仿宋" w:hAnsi="仿宋" w:eastAsia="仿宋" w:cs="仿宋"/>
          <w:i/>
          <w:iCs/>
          <w:spacing w:val="-7"/>
          <w:sz w:val="29"/>
          <w:szCs w:val="29"/>
        </w:rPr>
        <w:t>计</w:t>
      </w:r>
      <w:r>
        <w:rPr>
          <w:rFonts w:ascii="仿宋" w:hAnsi="仿宋" w:eastAsia="仿宋" w:cs="仿宋"/>
          <w:i/>
          <w:iCs/>
          <w:spacing w:val="-4"/>
          <w:sz w:val="29"/>
          <w:szCs w:val="29"/>
        </w:rPr>
        <w:t>结果报告的实质内容要与审计报告保持一致，对领导干部履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i/>
          <w:iCs/>
          <w:spacing w:val="-4"/>
          <w:sz w:val="29"/>
          <w:szCs w:val="29"/>
        </w:rPr>
        <w:t>行经济责任的总体情况、审计发现的主要问题进行高度概括，一般对</w:t>
      </w:r>
      <w:r>
        <w:rPr>
          <w:rFonts w:ascii="仿宋" w:hAnsi="仿宋" w:eastAsia="仿宋" w:cs="仿宋"/>
          <w:i/>
          <w:iCs/>
          <w:spacing w:val="-3"/>
          <w:sz w:val="29"/>
          <w:szCs w:val="29"/>
        </w:rPr>
        <w:t>问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i/>
          <w:iCs/>
          <w:spacing w:val="-5"/>
          <w:sz w:val="29"/>
          <w:szCs w:val="29"/>
        </w:rPr>
        <w:t>题</w:t>
      </w:r>
      <w:r>
        <w:rPr>
          <w:rFonts w:ascii="仿宋" w:hAnsi="仿宋" w:eastAsia="仿宋" w:cs="仿宋"/>
          <w:i/>
          <w:iCs/>
          <w:spacing w:val="-4"/>
          <w:sz w:val="29"/>
          <w:szCs w:val="29"/>
        </w:rPr>
        <w:t>产生的背景、过程、细节和定性法规依据不作描述。审计意见和建议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i/>
          <w:iCs/>
          <w:spacing w:val="5"/>
          <w:sz w:val="29"/>
          <w:szCs w:val="29"/>
        </w:rPr>
        <w:t>也可以省略。</w:t>
      </w:r>
    </w:p>
    <w:p>
      <w:pPr>
        <w:sectPr>
          <w:footerReference r:id="rId103" w:type="default"/>
          <w:pgSz w:w="11850" w:h="16781"/>
          <w:pgMar w:top="1426" w:right="1448" w:bottom="1454" w:left="1514" w:header="0" w:footer="1201" w:gutter="0"/>
          <w:cols w:space="720" w:num="1"/>
        </w:sectPr>
      </w:pPr>
    </w:p>
    <w:p>
      <w:pPr>
        <w:spacing w:line="342" w:lineRule="auto"/>
        <w:rPr>
          <w:rFonts w:ascii="Arial"/>
          <w:sz w:val="21"/>
        </w:rPr>
      </w:pPr>
    </w:p>
    <w:p>
      <w:pPr>
        <w:spacing w:line="343" w:lineRule="auto"/>
        <w:rPr>
          <w:rFonts w:ascii="Arial"/>
          <w:sz w:val="21"/>
        </w:rPr>
      </w:pPr>
    </w:p>
    <w:p>
      <w:pPr>
        <w:spacing w:before="94" w:line="375" w:lineRule="auto"/>
        <w:ind w:left="9" w:firstLine="57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i/>
          <w:iCs/>
          <w:spacing w:val="-8"/>
          <w:sz w:val="29"/>
          <w:szCs w:val="29"/>
        </w:rPr>
        <w:t>2</w:t>
      </w:r>
      <w:r>
        <w:rPr>
          <w:rFonts w:ascii="仿宋" w:hAnsi="仿宋" w:eastAsia="仿宋" w:cs="仿宋"/>
          <w:i/>
          <w:iCs/>
          <w:spacing w:val="-6"/>
          <w:sz w:val="29"/>
          <w:szCs w:val="29"/>
        </w:rPr>
        <w:t>.</w:t>
      </w:r>
      <w:r>
        <w:rPr>
          <w:rFonts w:ascii="仿宋" w:hAnsi="仿宋" w:eastAsia="仿宋" w:cs="仿宋"/>
          <w:i/>
          <w:iCs/>
          <w:spacing w:val="-4"/>
          <w:sz w:val="29"/>
          <w:szCs w:val="29"/>
        </w:rPr>
        <w:t>对审计发现的被审计领导干部承担直接责任的问题，一般应当详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i/>
          <w:iCs/>
          <w:spacing w:val="-25"/>
          <w:sz w:val="29"/>
          <w:szCs w:val="29"/>
        </w:rPr>
        <w:t>细</w:t>
      </w:r>
      <w:r>
        <w:rPr>
          <w:rFonts w:ascii="仿宋" w:hAnsi="仿宋" w:eastAsia="仿宋" w:cs="仿宋"/>
          <w:i/>
          <w:iCs/>
          <w:spacing w:val="-17"/>
          <w:sz w:val="29"/>
          <w:szCs w:val="29"/>
        </w:rPr>
        <w:t>表述定责理由；承担领导责任的问题，可简要表述或不表述定责理由。〕</w:t>
      </w:r>
    </w:p>
    <w:p>
      <w:pPr>
        <w:spacing w:line="447" w:lineRule="auto"/>
        <w:rPr>
          <w:rFonts w:ascii="Arial"/>
          <w:sz w:val="21"/>
        </w:rPr>
      </w:pPr>
    </w:p>
    <w:p>
      <w:pPr>
        <w:spacing w:before="91" w:line="218" w:lineRule="auto"/>
        <w:ind w:left="59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附件：***同志重要问题责任</w:t>
      </w:r>
      <w:r>
        <w:rPr>
          <w:rFonts w:ascii="仿宋" w:hAnsi="仿宋" w:eastAsia="仿宋" w:cs="仿宋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清单</w:t>
      </w:r>
    </w:p>
    <w:p>
      <w:pPr>
        <w:spacing w:line="262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before="94" w:line="387" w:lineRule="auto"/>
        <w:ind w:left="4905" w:right="831" w:hanging="132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*****</w:t>
      </w:r>
      <w:r>
        <w:rPr>
          <w:rFonts w:ascii="仿宋" w:hAnsi="仿宋" w:eastAsia="仿宋" w:cs="仿宋"/>
          <w:i/>
          <w:iCs/>
          <w:spacing w:val="-6"/>
          <w:sz w:val="29"/>
          <w:szCs w:val="29"/>
        </w:rPr>
        <w:t>〔内部审计机构全称〕</w:t>
      </w:r>
      <w:r>
        <w:rPr>
          <w:rFonts w:ascii="仿宋" w:hAnsi="仿宋" w:eastAsia="仿宋" w:cs="仿宋"/>
          <w:spacing w:val="-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-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印章)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*</w:t>
      </w:r>
      <w:r>
        <w:rPr>
          <w:rFonts w:ascii="仿宋" w:hAnsi="仿宋" w:eastAsia="仿宋" w:cs="仿宋"/>
          <w:spacing w:val="-7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***年**月**</w:t>
      </w:r>
      <w:r>
        <w:rPr>
          <w:rFonts w:ascii="仿宋" w:hAnsi="仿宋" w:eastAsia="仿宋" w:cs="仿宋"/>
          <w:spacing w:val="-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日</w:t>
      </w:r>
    </w:p>
    <w:p>
      <w:pPr>
        <w:sectPr>
          <w:footerReference r:id="rId104" w:type="default"/>
          <w:pgSz w:w="11850" w:h="16781"/>
          <w:pgMar w:top="1426" w:right="1309" w:bottom="1454" w:left="1528" w:header="0" w:footer="1201" w:gutter="0"/>
          <w:cols w:space="720" w:num="1"/>
        </w:sectPr>
      </w:pPr>
    </w:p>
    <w:p>
      <w:pPr>
        <w:spacing w:line="325" w:lineRule="auto"/>
        <w:rPr>
          <w:rFonts w:ascii="Arial"/>
          <w:sz w:val="21"/>
        </w:rPr>
      </w:pPr>
    </w:p>
    <w:p>
      <w:pPr>
        <w:spacing w:line="325" w:lineRule="auto"/>
        <w:rPr>
          <w:rFonts w:ascii="Arial"/>
          <w:sz w:val="21"/>
        </w:rPr>
      </w:pPr>
    </w:p>
    <w:p>
      <w:pPr>
        <w:spacing w:before="91" w:line="219" w:lineRule="auto"/>
        <w:ind w:left="3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7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附</w:t>
      </w:r>
      <w:r>
        <w:rPr>
          <w:rFonts w:ascii="宋体" w:hAnsi="宋体" w:eastAsia="宋体" w:cs="宋体"/>
          <w:spacing w:val="-1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件</w:t>
      </w:r>
    </w:p>
    <w:p>
      <w:pPr>
        <w:spacing w:before="290" w:line="225" w:lineRule="auto"/>
        <w:ind w:left="2334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1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*</w:t>
      </w:r>
      <w:r>
        <w:rPr>
          <w:rFonts w:ascii="宋体" w:hAnsi="宋体" w:eastAsia="宋体" w:cs="宋体"/>
          <w:spacing w:val="9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**同志重要问题责任清单</w:t>
      </w:r>
    </w:p>
    <w:p>
      <w:pPr>
        <w:spacing w:line="357" w:lineRule="auto"/>
        <w:rPr>
          <w:rFonts w:ascii="Arial"/>
          <w:sz w:val="21"/>
        </w:rPr>
      </w:pPr>
    </w:p>
    <w:p>
      <w:pPr>
        <w:spacing w:line="358" w:lineRule="auto"/>
        <w:rPr>
          <w:rFonts w:ascii="Arial"/>
          <w:sz w:val="21"/>
        </w:rPr>
      </w:pPr>
    </w:p>
    <w:p>
      <w:pPr>
        <w:spacing w:before="91" w:line="386" w:lineRule="auto"/>
        <w:ind w:left="25" w:right="74" w:firstLine="63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7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本</w:t>
      </w:r>
      <w:r>
        <w:rPr>
          <w:rFonts w:ascii="仿宋" w:hAnsi="仿宋" w:eastAsia="仿宋" w:cs="仿宋"/>
          <w:spacing w:val="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次经济责任审计共发现重要问题**个，其中***同志应承担直接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责任的问题**个，承担领导责</w:t>
      </w:r>
      <w:r>
        <w:rPr>
          <w:rFonts w:ascii="仿宋" w:hAnsi="仿宋" w:eastAsia="仿宋" w:cs="仿宋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任的问题**个，现将重要问题列示如下：</w:t>
      </w:r>
    </w:p>
    <w:p>
      <w:pPr>
        <w:spacing w:line="579" w:lineRule="exact"/>
        <w:ind w:left="58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position w:val="2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一、应承担直接责任的主要问题</w:t>
      </w:r>
    </w:p>
    <w:p>
      <w:pPr>
        <w:spacing w:line="238" w:lineRule="auto"/>
        <w:ind w:left="45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1.***</w:t>
      </w:r>
      <w:r>
        <w:rPr>
          <w:rFonts w:ascii="仿宋" w:hAnsi="仿宋" w:eastAsia="仿宋" w:cs="仿宋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*****************。</w:t>
      </w:r>
    </w:p>
    <w:p>
      <w:pPr>
        <w:spacing w:before="217" w:line="238" w:lineRule="auto"/>
        <w:ind w:left="44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2.</w:t>
      </w:r>
      <w:r>
        <w:rPr>
          <w:rFonts w:ascii="仿宋" w:hAnsi="仿宋" w:eastAsia="仿宋" w:cs="仿宋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********************。</w:t>
      </w:r>
    </w:p>
    <w:p>
      <w:pPr>
        <w:spacing w:line="332" w:lineRule="auto"/>
        <w:rPr>
          <w:rFonts w:ascii="Arial"/>
          <w:sz w:val="21"/>
        </w:rPr>
      </w:pPr>
    </w:p>
    <w:p>
      <w:pPr>
        <w:spacing w:before="92" w:line="119" w:lineRule="exact"/>
        <w:ind w:left="58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"/>
          <w:position w:val="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.</w:t>
      </w:r>
      <w:r>
        <w:rPr>
          <w:rFonts w:ascii="仿宋" w:hAnsi="仿宋" w:eastAsia="仿宋" w:cs="仿宋"/>
          <w:spacing w:val="1"/>
          <w:position w:val="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.....</w:t>
      </w:r>
    </w:p>
    <w:p>
      <w:pPr>
        <w:spacing w:before="262" w:line="581" w:lineRule="exact"/>
        <w:ind w:left="58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position w:val="2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二、应承担领导责任的主要问题</w:t>
      </w:r>
    </w:p>
    <w:p>
      <w:pPr>
        <w:spacing w:line="238" w:lineRule="auto"/>
        <w:ind w:left="45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1.***</w:t>
      </w:r>
      <w:r>
        <w:rPr>
          <w:rFonts w:ascii="仿宋" w:hAnsi="仿宋" w:eastAsia="仿宋" w:cs="仿宋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*****************。</w:t>
      </w:r>
    </w:p>
    <w:p>
      <w:pPr>
        <w:spacing w:before="218" w:line="238" w:lineRule="auto"/>
        <w:ind w:left="44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2.</w:t>
      </w:r>
      <w:r>
        <w:rPr>
          <w:rFonts w:ascii="仿宋" w:hAnsi="仿宋" w:eastAsia="仿宋" w:cs="仿宋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********************。</w:t>
      </w:r>
    </w:p>
    <w:p>
      <w:pPr>
        <w:spacing w:line="332" w:lineRule="auto"/>
        <w:rPr>
          <w:rFonts w:ascii="Arial"/>
          <w:sz w:val="21"/>
        </w:rPr>
      </w:pPr>
    </w:p>
    <w:p>
      <w:pPr>
        <w:spacing w:before="92" w:line="119" w:lineRule="exact"/>
        <w:ind w:left="58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"/>
          <w:position w:val="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.</w:t>
      </w:r>
      <w:r>
        <w:rPr>
          <w:rFonts w:ascii="仿宋" w:hAnsi="仿宋" w:eastAsia="仿宋" w:cs="仿宋"/>
          <w:spacing w:val="1"/>
          <w:position w:val="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.....</w:t>
      </w:r>
    </w:p>
    <w:p>
      <w:pPr>
        <w:spacing w:before="272" w:line="213" w:lineRule="auto"/>
        <w:ind w:left="548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i/>
          <w:iCs/>
          <w:spacing w:val="16"/>
          <w:sz w:val="29"/>
          <w:szCs w:val="29"/>
        </w:rPr>
        <w:t>〔说明：</w:t>
      </w:r>
    </w:p>
    <w:p>
      <w:pPr>
        <w:spacing w:before="257" w:line="381" w:lineRule="auto"/>
        <w:ind w:firstLine="576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i/>
          <w:iCs/>
          <w:spacing w:val="-6"/>
          <w:sz w:val="29"/>
          <w:szCs w:val="29"/>
        </w:rPr>
        <w:t>清</w:t>
      </w:r>
      <w:r>
        <w:rPr>
          <w:rFonts w:ascii="仿宋" w:hAnsi="仿宋" w:eastAsia="仿宋" w:cs="仿宋"/>
          <w:i/>
          <w:iCs/>
          <w:spacing w:val="-4"/>
          <w:sz w:val="29"/>
          <w:szCs w:val="29"/>
        </w:rPr>
        <w:t>单中反映的审计发现的主要问题应与正文基本一致，并进行高度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i/>
          <w:iCs/>
          <w:spacing w:val="-7"/>
          <w:sz w:val="29"/>
          <w:szCs w:val="29"/>
        </w:rPr>
        <w:t>概</w:t>
      </w:r>
      <w:r>
        <w:rPr>
          <w:rFonts w:ascii="仿宋" w:hAnsi="仿宋" w:eastAsia="仿宋" w:cs="仿宋"/>
          <w:i/>
          <w:iCs/>
          <w:spacing w:val="-6"/>
          <w:sz w:val="29"/>
          <w:szCs w:val="29"/>
        </w:rPr>
        <w:t>括。按照责任类型分类，不再反映定责理由。〕</w:t>
      </w:r>
    </w:p>
    <w:sectPr>
      <w:footerReference r:id="rId105" w:type="default"/>
      <w:pgSz w:w="11850" w:h="16781"/>
      <w:pgMar w:top="1426" w:right="1454" w:bottom="1454" w:left="1525" w:header="0" w:footer="120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0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0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9"/>
        <w:sz w:val="28"/>
        <w:szCs w:val="28"/>
      </w:rPr>
      <w:t xml:space="preserve">  1  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9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8"/>
        <w:sz w:val="28"/>
        <w:szCs w:val="28"/>
      </w:rPr>
      <w:t xml:space="preserve">  10  —</w:t>
    </w:r>
  </w:p>
</w:ftr>
</file>

<file path=word/footer10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8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7"/>
        <w:sz w:val="28"/>
        <w:szCs w:val="28"/>
      </w:rPr>
      <w:t xml:space="preserve">  100  —</w:t>
    </w:r>
  </w:p>
</w:ftr>
</file>

<file path=word/footer10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right="74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8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7"/>
        <w:sz w:val="28"/>
        <w:szCs w:val="28"/>
      </w:rPr>
      <w:t xml:space="preserve">  101  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0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1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6"/>
        <w:sz w:val="28"/>
        <w:szCs w:val="28"/>
      </w:rPr>
      <w:t xml:space="preserve">  11  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0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9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8"/>
        <w:sz w:val="28"/>
        <w:szCs w:val="28"/>
      </w:rPr>
      <w:t xml:space="preserve">  12  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right="86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9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8"/>
        <w:sz w:val="28"/>
        <w:szCs w:val="28"/>
      </w:rPr>
      <w:t xml:space="preserve">  13  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0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9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8"/>
        <w:sz w:val="28"/>
        <w:szCs w:val="28"/>
      </w:rPr>
      <w:t xml:space="preserve">  14  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right="153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9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8"/>
        <w:sz w:val="28"/>
        <w:szCs w:val="28"/>
      </w:rPr>
      <w:t xml:space="preserve">  15  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9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8"/>
        <w:sz w:val="28"/>
        <w:szCs w:val="28"/>
      </w:rPr>
      <w:t xml:space="preserve">  16  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right="92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9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8"/>
        <w:sz w:val="28"/>
        <w:szCs w:val="28"/>
      </w:rPr>
      <w:t xml:space="preserve">  17  —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9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8"/>
        <w:sz w:val="28"/>
        <w:szCs w:val="28"/>
      </w:rPr>
      <w:t xml:space="preserve">  18  —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right="88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9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8"/>
        <w:sz w:val="28"/>
        <w:szCs w:val="28"/>
      </w:rPr>
      <w:t xml:space="preserve">  19 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0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2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9"/>
        <w:sz w:val="28"/>
        <w:szCs w:val="28"/>
      </w:rPr>
      <w:t xml:space="preserve">  2  —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9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8"/>
        <w:sz w:val="28"/>
        <w:szCs w:val="28"/>
      </w:rPr>
      <w:t xml:space="preserve">  20  —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0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9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8"/>
        <w:sz w:val="28"/>
        <w:szCs w:val="28"/>
      </w:rPr>
      <w:t xml:space="preserve">  21  —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0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9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8"/>
        <w:sz w:val="28"/>
        <w:szCs w:val="28"/>
      </w:rPr>
      <w:t xml:space="preserve">  22  —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right="97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9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8"/>
        <w:sz w:val="28"/>
        <w:szCs w:val="28"/>
      </w:rPr>
      <w:t xml:space="preserve">  23  —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0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9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8"/>
        <w:sz w:val="28"/>
        <w:szCs w:val="28"/>
      </w:rPr>
      <w:t xml:space="preserve">  24  —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9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8"/>
        <w:sz w:val="28"/>
        <w:szCs w:val="28"/>
      </w:rPr>
      <w:t xml:space="preserve">  25  —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9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8"/>
        <w:sz w:val="28"/>
        <w:szCs w:val="28"/>
      </w:rPr>
      <w:t xml:space="preserve">  26  —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9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8"/>
        <w:sz w:val="28"/>
        <w:szCs w:val="28"/>
      </w:rPr>
      <w:t xml:space="preserve">  27  —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9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8"/>
        <w:sz w:val="28"/>
        <w:szCs w:val="28"/>
      </w:rPr>
      <w:t xml:space="preserve">  28  —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right="86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9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8"/>
        <w:sz w:val="28"/>
        <w:szCs w:val="28"/>
      </w:rPr>
      <w:t xml:space="preserve">  29 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right="152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0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9"/>
        <w:sz w:val="28"/>
        <w:szCs w:val="28"/>
      </w:rPr>
      <w:t xml:space="preserve">  3  —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9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8"/>
        <w:sz w:val="28"/>
        <w:szCs w:val="28"/>
      </w:rPr>
      <w:t xml:space="preserve">  30  —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9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8"/>
        <w:sz w:val="28"/>
        <w:szCs w:val="28"/>
      </w:rPr>
      <w:t xml:space="preserve">  31  —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9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8"/>
        <w:sz w:val="28"/>
        <w:szCs w:val="28"/>
      </w:rPr>
      <w:t xml:space="preserve">  32  —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9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8"/>
        <w:sz w:val="28"/>
        <w:szCs w:val="28"/>
      </w:rPr>
      <w:t xml:space="preserve">  33  —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9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8"/>
        <w:sz w:val="28"/>
        <w:szCs w:val="28"/>
      </w:rPr>
      <w:t xml:space="preserve">  34  —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9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8"/>
        <w:sz w:val="28"/>
        <w:szCs w:val="28"/>
      </w:rPr>
      <w:t xml:space="preserve">  35  —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9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8"/>
        <w:sz w:val="28"/>
        <w:szCs w:val="28"/>
      </w:rPr>
      <w:t xml:space="preserve">  36  —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right="92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9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8"/>
        <w:sz w:val="28"/>
        <w:szCs w:val="28"/>
      </w:rPr>
      <w:t xml:space="preserve">  37  —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9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8"/>
        <w:sz w:val="28"/>
        <w:szCs w:val="28"/>
      </w:rPr>
      <w:t xml:space="preserve">  38  —</w: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right="106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9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8"/>
        <w:sz w:val="28"/>
        <w:szCs w:val="28"/>
      </w:rPr>
      <w:t xml:space="preserve">  39 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0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2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9"/>
        <w:sz w:val="28"/>
        <w:szCs w:val="28"/>
      </w:rPr>
      <w:t xml:space="preserve">  4  —</w: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9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8"/>
        <w:sz w:val="28"/>
        <w:szCs w:val="28"/>
      </w:rPr>
      <w:t xml:space="preserve">  40  —</w: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0" w:lineRule="auto"/>
      <w:ind w:right="69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9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8"/>
        <w:sz w:val="28"/>
        <w:szCs w:val="28"/>
      </w:rPr>
      <w:t xml:space="preserve">  41  —</w: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0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9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8"/>
        <w:sz w:val="28"/>
        <w:szCs w:val="28"/>
      </w:rPr>
      <w:t xml:space="preserve">  42  —</w: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right="106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9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8"/>
        <w:sz w:val="28"/>
        <w:szCs w:val="28"/>
      </w:rPr>
      <w:t xml:space="preserve">  43  —</w:t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0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9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8"/>
        <w:sz w:val="28"/>
        <w:szCs w:val="28"/>
      </w:rPr>
      <w:t xml:space="preserve">  44  —</w:t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9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8"/>
        <w:sz w:val="28"/>
        <w:szCs w:val="28"/>
      </w:rPr>
      <w:t xml:space="preserve">  45  —</w:t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9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8"/>
        <w:sz w:val="28"/>
        <w:szCs w:val="28"/>
      </w:rPr>
      <w:t xml:space="preserve">  46  —</w:t>
    </w: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right="78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9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8"/>
        <w:sz w:val="28"/>
        <w:szCs w:val="28"/>
      </w:rPr>
      <w:t xml:space="preserve">  47  —</w:t>
    </w: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9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8"/>
        <w:sz w:val="28"/>
        <w:szCs w:val="28"/>
      </w:rPr>
      <w:t xml:space="preserve">  48  —</w:t>
    </w: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right="92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9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8"/>
        <w:sz w:val="28"/>
        <w:szCs w:val="28"/>
      </w:rPr>
      <w:t xml:space="preserve">  49  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right="94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0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9"/>
        <w:sz w:val="28"/>
        <w:szCs w:val="28"/>
      </w:rPr>
      <w:t xml:space="preserve">  5  —</w:t>
    </w: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9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8"/>
        <w:sz w:val="28"/>
        <w:szCs w:val="28"/>
      </w:rPr>
      <w:t xml:space="preserve">  50  —</w:t>
    </w: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right="153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9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8"/>
        <w:sz w:val="28"/>
        <w:szCs w:val="28"/>
      </w:rPr>
      <w:t xml:space="preserve">  51  —</w:t>
    </w: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9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8"/>
        <w:sz w:val="28"/>
        <w:szCs w:val="28"/>
      </w:rPr>
      <w:t xml:space="preserve">  52  —</w:t>
    </w: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right="106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9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8"/>
        <w:sz w:val="28"/>
        <w:szCs w:val="28"/>
      </w:rPr>
      <w:t xml:space="preserve">  53  —</w:t>
    </w: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9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8"/>
        <w:sz w:val="28"/>
        <w:szCs w:val="28"/>
      </w:rPr>
      <w:t xml:space="preserve">  54  —</w:t>
    </w: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right="94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9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8"/>
        <w:sz w:val="28"/>
        <w:szCs w:val="28"/>
      </w:rPr>
      <w:t xml:space="preserve">  55  —</w:t>
    </w: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56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9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8"/>
        <w:sz w:val="28"/>
        <w:szCs w:val="28"/>
      </w:rPr>
      <w:t xml:space="preserve">  56  —</w:t>
    </w: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right="97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9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8"/>
        <w:sz w:val="28"/>
        <w:szCs w:val="28"/>
      </w:rPr>
      <w:t xml:space="preserve">  57  —</w:t>
    </w: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9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8"/>
        <w:sz w:val="28"/>
        <w:szCs w:val="28"/>
      </w:rPr>
      <w:t xml:space="preserve">  58  —</w:t>
    </w:r>
  </w:p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right="86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9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8"/>
        <w:sz w:val="28"/>
        <w:szCs w:val="28"/>
      </w:rPr>
      <w:t xml:space="preserve">  59  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2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9"/>
        <w:sz w:val="28"/>
        <w:szCs w:val="28"/>
      </w:rPr>
      <w:t xml:space="preserve">  6  —</w:t>
    </w:r>
  </w:p>
</w:ftr>
</file>

<file path=word/footer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9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8"/>
        <w:sz w:val="28"/>
        <w:szCs w:val="28"/>
      </w:rPr>
      <w:t xml:space="preserve">  60  —</w:t>
    </w:r>
  </w:p>
</w:ftr>
</file>

<file path=word/footer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right="78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9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8"/>
        <w:sz w:val="28"/>
        <w:szCs w:val="28"/>
      </w:rPr>
      <w:t xml:space="preserve">  61  —</w:t>
    </w:r>
  </w:p>
</w:ftr>
</file>

<file path=word/footer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9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8"/>
        <w:sz w:val="28"/>
        <w:szCs w:val="28"/>
      </w:rPr>
      <w:t xml:space="preserve">  62  —</w:t>
    </w:r>
  </w:p>
</w:ftr>
</file>

<file path=word/footer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right="92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9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8"/>
        <w:sz w:val="28"/>
        <w:szCs w:val="28"/>
      </w:rPr>
      <w:t xml:space="preserve">  63  —</w:t>
    </w:r>
  </w:p>
</w:ftr>
</file>

<file path=word/footer6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9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8"/>
        <w:sz w:val="28"/>
        <w:szCs w:val="28"/>
      </w:rPr>
      <w:t xml:space="preserve">  64  —</w:t>
    </w:r>
  </w:p>
</w:ftr>
</file>

<file path=word/footer6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right="78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9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8"/>
        <w:sz w:val="28"/>
        <w:szCs w:val="28"/>
      </w:rPr>
      <w:t xml:space="preserve">  65  —</w:t>
    </w:r>
  </w:p>
</w:ftr>
</file>

<file path=word/footer6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9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8"/>
        <w:sz w:val="28"/>
        <w:szCs w:val="28"/>
      </w:rPr>
      <w:t xml:space="preserve">  66  —</w:t>
    </w:r>
  </w:p>
</w:ftr>
</file>

<file path=word/footer6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right="94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9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8"/>
        <w:sz w:val="28"/>
        <w:szCs w:val="28"/>
      </w:rPr>
      <w:t xml:space="preserve">  67  —</w:t>
    </w:r>
  </w:p>
</w:ftr>
</file>

<file path=word/footer6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9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8"/>
        <w:sz w:val="28"/>
        <w:szCs w:val="28"/>
      </w:rPr>
      <w:t xml:space="preserve">  68  —</w:t>
    </w:r>
  </w:p>
</w:ftr>
</file>

<file path=word/footer6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right="78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9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8"/>
        <w:sz w:val="28"/>
        <w:szCs w:val="28"/>
      </w:rPr>
      <w:t xml:space="preserve">  69  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0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9"/>
        <w:sz w:val="28"/>
        <w:szCs w:val="28"/>
      </w:rPr>
      <w:t xml:space="preserve">  7  —</w:t>
    </w:r>
  </w:p>
</w:ftr>
</file>

<file path=word/footer7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9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8"/>
        <w:sz w:val="28"/>
        <w:szCs w:val="28"/>
      </w:rPr>
      <w:t xml:space="preserve">  70  —</w:t>
    </w:r>
  </w:p>
</w:ftr>
</file>

<file path=word/footer7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9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8"/>
        <w:sz w:val="28"/>
        <w:szCs w:val="28"/>
      </w:rPr>
      <w:t xml:space="preserve">  71  —</w:t>
    </w:r>
  </w:p>
</w:ftr>
</file>

<file path=word/footer7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9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8"/>
        <w:sz w:val="28"/>
        <w:szCs w:val="28"/>
      </w:rPr>
      <w:t xml:space="preserve">  72  —</w:t>
    </w:r>
  </w:p>
</w:ftr>
</file>

<file path=word/footer7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right="86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9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8"/>
        <w:sz w:val="28"/>
        <w:szCs w:val="28"/>
      </w:rPr>
      <w:t xml:space="preserve">  73  —</w:t>
    </w:r>
  </w:p>
</w:ftr>
</file>

<file path=word/footer7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9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8"/>
        <w:sz w:val="28"/>
        <w:szCs w:val="28"/>
      </w:rPr>
      <w:t xml:space="preserve">  74  —</w:t>
    </w:r>
  </w:p>
</w:ftr>
</file>

<file path=word/footer7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right="99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9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8"/>
        <w:sz w:val="28"/>
        <w:szCs w:val="28"/>
      </w:rPr>
      <w:t xml:space="preserve">  75  —</w:t>
    </w:r>
  </w:p>
</w:ftr>
</file>

<file path=word/footer7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9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8"/>
        <w:sz w:val="28"/>
        <w:szCs w:val="28"/>
      </w:rPr>
      <w:t xml:space="preserve">  76  —</w:t>
    </w:r>
  </w:p>
</w:ftr>
</file>

<file path=word/footer7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right="92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9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8"/>
        <w:sz w:val="28"/>
        <w:szCs w:val="28"/>
      </w:rPr>
      <w:t xml:space="preserve">  77  —</w:t>
    </w:r>
  </w:p>
</w:ftr>
</file>

<file path=word/footer7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9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8"/>
        <w:sz w:val="28"/>
        <w:szCs w:val="28"/>
      </w:rPr>
      <w:t xml:space="preserve">  78  —</w:t>
    </w:r>
  </w:p>
</w:ftr>
</file>

<file path=word/footer7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right="69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9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8"/>
        <w:sz w:val="28"/>
        <w:szCs w:val="28"/>
      </w:rPr>
      <w:t xml:space="preserve">  79  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2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9"/>
        <w:sz w:val="28"/>
        <w:szCs w:val="28"/>
      </w:rPr>
      <w:t xml:space="preserve">  8  —</w:t>
    </w:r>
  </w:p>
</w:ftr>
</file>

<file path=word/footer8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9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8"/>
        <w:sz w:val="28"/>
        <w:szCs w:val="28"/>
      </w:rPr>
      <w:t xml:space="preserve">  80  —</w:t>
    </w:r>
  </w:p>
</w:ftr>
</file>

<file path=word/footer8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9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8"/>
        <w:sz w:val="28"/>
        <w:szCs w:val="28"/>
      </w:rPr>
      <w:t xml:space="preserve">  81  —</w:t>
    </w:r>
  </w:p>
</w:ftr>
</file>

<file path=word/footer8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9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8"/>
        <w:sz w:val="28"/>
        <w:szCs w:val="28"/>
      </w:rPr>
      <w:t xml:space="preserve">  82  —</w:t>
    </w:r>
  </w:p>
</w:ftr>
</file>

<file path=word/footer8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9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8"/>
        <w:sz w:val="28"/>
        <w:szCs w:val="28"/>
      </w:rPr>
      <w:t xml:space="preserve">  83  —</w:t>
    </w:r>
  </w:p>
</w:ftr>
</file>

<file path=word/footer8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9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8"/>
        <w:sz w:val="28"/>
        <w:szCs w:val="28"/>
      </w:rPr>
      <w:t xml:space="preserve">  84  —</w:t>
    </w:r>
  </w:p>
</w:ftr>
</file>

<file path=word/footer8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9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8"/>
        <w:sz w:val="28"/>
        <w:szCs w:val="28"/>
      </w:rPr>
      <w:t xml:space="preserve">  85  —</w:t>
    </w:r>
  </w:p>
</w:ftr>
</file>

<file path=word/footer8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9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8"/>
        <w:sz w:val="28"/>
        <w:szCs w:val="28"/>
      </w:rPr>
      <w:t xml:space="preserve">  86  —</w:t>
    </w:r>
  </w:p>
</w:ftr>
</file>

<file path=word/footer8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right="111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9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8"/>
        <w:sz w:val="28"/>
        <w:szCs w:val="28"/>
      </w:rPr>
      <w:t xml:space="preserve">  87  —</w:t>
    </w:r>
  </w:p>
</w:ftr>
</file>

<file path=word/footer8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3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9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8"/>
        <w:sz w:val="28"/>
        <w:szCs w:val="28"/>
      </w:rPr>
      <w:t xml:space="preserve">  88  —</w:t>
    </w:r>
  </w:p>
</w:ftr>
</file>

<file path=word/footer8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right="207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9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8"/>
        <w:sz w:val="28"/>
        <w:szCs w:val="28"/>
      </w:rPr>
      <w:t xml:space="preserve">  89  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0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9"/>
        <w:sz w:val="28"/>
        <w:szCs w:val="28"/>
      </w:rPr>
      <w:t xml:space="preserve">  9  —</w:t>
    </w:r>
  </w:p>
</w:ftr>
</file>

<file path=word/footer9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14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9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8"/>
        <w:sz w:val="28"/>
        <w:szCs w:val="28"/>
      </w:rPr>
      <w:t xml:space="preserve">  90  —</w:t>
    </w:r>
  </w:p>
</w:ftr>
</file>

<file path=word/footer9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right="102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9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8"/>
        <w:sz w:val="28"/>
        <w:szCs w:val="28"/>
      </w:rPr>
      <w:t xml:space="preserve">  91  —</w:t>
    </w:r>
  </w:p>
</w:ftr>
</file>

<file path=word/footer9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9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8"/>
        <w:sz w:val="28"/>
        <w:szCs w:val="28"/>
      </w:rPr>
      <w:t xml:space="preserve">  92  —</w:t>
    </w:r>
  </w:p>
</w:ftr>
</file>

<file path=word/footer9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right="111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9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8"/>
        <w:sz w:val="28"/>
        <w:szCs w:val="28"/>
      </w:rPr>
      <w:t xml:space="preserve">  93  —</w:t>
    </w:r>
  </w:p>
</w:ftr>
</file>

<file path=word/footer9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14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9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8"/>
        <w:sz w:val="28"/>
        <w:szCs w:val="28"/>
      </w:rPr>
      <w:t xml:space="preserve">  94  —</w:t>
    </w:r>
  </w:p>
</w:ftr>
</file>

<file path=word/footer9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right="76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9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8"/>
        <w:sz w:val="28"/>
        <w:szCs w:val="28"/>
      </w:rPr>
      <w:t xml:space="preserve">  95  —</w:t>
    </w:r>
  </w:p>
</w:ftr>
</file>

<file path=word/footer9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9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8"/>
        <w:sz w:val="28"/>
        <w:szCs w:val="28"/>
      </w:rPr>
      <w:t xml:space="preserve">  96  —</w:t>
    </w:r>
  </w:p>
</w:ftr>
</file>

<file path=word/footer9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right="79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9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8"/>
        <w:sz w:val="28"/>
        <w:szCs w:val="28"/>
      </w:rPr>
      <w:t xml:space="preserve">  97  —</w:t>
    </w:r>
  </w:p>
</w:ftr>
</file>

<file path=word/footer9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9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8"/>
        <w:sz w:val="28"/>
        <w:szCs w:val="28"/>
      </w:rPr>
      <w:t xml:space="preserve">  98  —</w:t>
    </w:r>
  </w:p>
</w:ftr>
</file>

<file path=word/footer9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right="80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9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8"/>
        <w:sz w:val="28"/>
        <w:szCs w:val="28"/>
      </w:rPr>
      <w:t xml:space="preserve">  99 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F8518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footer" Target="footer95.xml"/><Relationship Id="rId98" Type="http://schemas.openxmlformats.org/officeDocument/2006/relationships/footer" Target="footer94.xml"/><Relationship Id="rId97" Type="http://schemas.openxmlformats.org/officeDocument/2006/relationships/footer" Target="footer93.xml"/><Relationship Id="rId96" Type="http://schemas.openxmlformats.org/officeDocument/2006/relationships/footer" Target="footer92.xml"/><Relationship Id="rId95" Type="http://schemas.openxmlformats.org/officeDocument/2006/relationships/footer" Target="footer91.xml"/><Relationship Id="rId94" Type="http://schemas.openxmlformats.org/officeDocument/2006/relationships/footer" Target="footer90.xml"/><Relationship Id="rId93" Type="http://schemas.openxmlformats.org/officeDocument/2006/relationships/footer" Target="footer89.xml"/><Relationship Id="rId92" Type="http://schemas.openxmlformats.org/officeDocument/2006/relationships/footer" Target="footer88.xml"/><Relationship Id="rId91" Type="http://schemas.openxmlformats.org/officeDocument/2006/relationships/footer" Target="footer87.xml"/><Relationship Id="rId90" Type="http://schemas.openxmlformats.org/officeDocument/2006/relationships/footer" Target="footer86.xml"/><Relationship Id="rId9" Type="http://schemas.openxmlformats.org/officeDocument/2006/relationships/footer" Target="footer5.xml"/><Relationship Id="rId89" Type="http://schemas.openxmlformats.org/officeDocument/2006/relationships/footer" Target="footer85.xml"/><Relationship Id="rId88" Type="http://schemas.openxmlformats.org/officeDocument/2006/relationships/footer" Target="footer84.xml"/><Relationship Id="rId87" Type="http://schemas.openxmlformats.org/officeDocument/2006/relationships/footer" Target="footer83.xml"/><Relationship Id="rId86" Type="http://schemas.openxmlformats.org/officeDocument/2006/relationships/footer" Target="footer82.xml"/><Relationship Id="rId85" Type="http://schemas.openxmlformats.org/officeDocument/2006/relationships/footer" Target="footer81.xml"/><Relationship Id="rId84" Type="http://schemas.openxmlformats.org/officeDocument/2006/relationships/footer" Target="footer80.xml"/><Relationship Id="rId83" Type="http://schemas.openxmlformats.org/officeDocument/2006/relationships/footer" Target="footer79.xml"/><Relationship Id="rId82" Type="http://schemas.openxmlformats.org/officeDocument/2006/relationships/footer" Target="footer78.xml"/><Relationship Id="rId81" Type="http://schemas.openxmlformats.org/officeDocument/2006/relationships/footer" Target="footer77.xml"/><Relationship Id="rId80" Type="http://schemas.openxmlformats.org/officeDocument/2006/relationships/footer" Target="footer76.xml"/><Relationship Id="rId8" Type="http://schemas.openxmlformats.org/officeDocument/2006/relationships/footer" Target="footer4.xml"/><Relationship Id="rId79" Type="http://schemas.openxmlformats.org/officeDocument/2006/relationships/footer" Target="footer75.xml"/><Relationship Id="rId78" Type="http://schemas.openxmlformats.org/officeDocument/2006/relationships/footer" Target="footer74.xml"/><Relationship Id="rId77" Type="http://schemas.openxmlformats.org/officeDocument/2006/relationships/footer" Target="footer73.xml"/><Relationship Id="rId76" Type="http://schemas.openxmlformats.org/officeDocument/2006/relationships/footer" Target="footer72.xml"/><Relationship Id="rId75" Type="http://schemas.openxmlformats.org/officeDocument/2006/relationships/footer" Target="footer71.xml"/><Relationship Id="rId74" Type="http://schemas.openxmlformats.org/officeDocument/2006/relationships/footer" Target="footer70.xml"/><Relationship Id="rId73" Type="http://schemas.openxmlformats.org/officeDocument/2006/relationships/footer" Target="footer69.xml"/><Relationship Id="rId72" Type="http://schemas.openxmlformats.org/officeDocument/2006/relationships/footer" Target="footer68.xml"/><Relationship Id="rId71" Type="http://schemas.openxmlformats.org/officeDocument/2006/relationships/footer" Target="footer67.xml"/><Relationship Id="rId70" Type="http://schemas.openxmlformats.org/officeDocument/2006/relationships/footer" Target="footer66.xml"/><Relationship Id="rId7" Type="http://schemas.openxmlformats.org/officeDocument/2006/relationships/footer" Target="footer3.xml"/><Relationship Id="rId69" Type="http://schemas.openxmlformats.org/officeDocument/2006/relationships/footer" Target="footer65.xml"/><Relationship Id="rId68" Type="http://schemas.openxmlformats.org/officeDocument/2006/relationships/footer" Target="footer64.xml"/><Relationship Id="rId67" Type="http://schemas.openxmlformats.org/officeDocument/2006/relationships/footer" Target="footer63.xml"/><Relationship Id="rId66" Type="http://schemas.openxmlformats.org/officeDocument/2006/relationships/footer" Target="footer62.xml"/><Relationship Id="rId65" Type="http://schemas.openxmlformats.org/officeDocument/2006/relationships/footer" Target="footer61.xml"/><Relationship Id="rId64" Type="http://schemas.openxmlformats.org/officeDocument/2006/relationships/footer" Target="footer60.xml"/><Relationship Id="rId63" Type="http://schemas.openxmlformats.org/officeDocument/2006/relationships/footer" Target="footer59.xml"/><Relationship Id="rId62" Type="http://schemas.openxmlformats.org/officeDocument/2006/relationships/footer" Target="footer58.xml"/><Relationship Id="rId61" Type="http://schemas.openxmlformats.org/officeDocument/2006/relationships/footer" Target="footer57.xml"/><Relationship Id="rId60" Type="http://schemas.openxmlformats.org/officeDocument/2006/relationships/footer" Target="footer56.xml"/><Relationship Id="rId6" Type="http://schemas.openxmlformats.org/officeDocument/2006/relationships/footer" Target="footer2.xml"/><Relationship Id="rId59" Type="http://schemas.openxmlformats.org/officeDocument/2006/relationships/footer" Target="footer55.xml"/><Relationship Id="rId58" Type="http://schemas.openxmlformats.org/officeDocument/2006/relationships/footer" Target="footer54.xml"/><Relationship Id="rId57" Type="http://schemas.openxmlformats.org/officeDocument/2006/relationships/footer" Target="footer53.xml"/><Relationship Id="rId56" Type="http://schemas.openxmlformats.org/officeDocument/2006/relationships/footer" Target="footer52.xml"/><Relationship Id="rId55" Type="http://schemas.openxmlformats.org/officeDocument/2006/relationships/footer" Target="footer51.xml"/><Relationship Id="rId54" Type="http://schemas.openxmlformats.org/officeDocument/2006/relationships/footer" Target="footer50.xml"/><Relationship Id="rId53" Type="http://schemas.openxmlformats.org/officeDocument/2006/relationships/footer" Target="footer49.xml"/><Relationship Id="rId52" Type="http://schemas.openxmlformats.org/officeDocument/2006/relationships/footer" Target="footer48.xml"/><Relationship Id="rId51" Type="http://schemas.openxmlformats.org/officeDocument/2006/relationships/footer" Target="footer47.xml"/><Relationship Id="rId50" Type="http://schemas.openxmlformats.org/officeDocument/2006/relationships/footer" Target="footer46.xml"/><Relationship Id="rId5" Type="http://schemas.openxmlformats.org/officeDocument/2006/relationships/footer" Target="footer1.xml"/><Relationship Id="rId49" Type="http://schemas.openxmlformats.org/officeDocument/2006/relationships/footer" Target="footer45.xml"/><Relationship Id="rId48" Type="http://schemas.openxmlformats.org/officeDocument/2006/relationships/footer" Target="footer44.xml"/><Relationship Id="rId47" Type="http://schemas.openxmlformats.org/officeDocument/2006/relationships/footer" Target="footer43.xml"/><Relationship Id="rId46" Type="http://schemas.openxmlformats.org/officeDocument/2006/relationships/footer" Target="footer42.xml"/><Relationship Id="rId45" Type="http://schemas.openxmlformats.org/officeDocument/2006/relationships/footer" Target="footer41.xml"/><Relationship Id="rId44" Type="http://schemas.openxmlformats.org/officeDocument/2006/relationships/footer" Target="footer40.xml"/><Relationship Id="rId43" Type="http://schemas.openxmlformats.org/officeDocument/2006/relationships/footer" Target="footer39.xml"/><Relationship Id="rId42" Type="http://schemas.openxmlformats.org/officeDocument/2006/relationships/footer" Target="footer38.xml"/><Relationship Id="rId41" Type="http://schemas.openxmlformats.org/officeDocument/2006/relationships/footer" Target="footer37.xml"/><Relationship Id="rId40" Type="http://schemas.openxmlformats.org/officeDocument/2006/relationships/footer" Target="footer36.xml"/><Relationship Id="rId4" Type="http://schemas.openxmlformats.org/officeDocument/2006/relationships/endnotes" Target="endnotes.xml"/><Relationship Id="rId39" Type="http://schemas.openxmlformats.org/officeDocument/2006/relationships/footer" Target="footer35.xml"/><Relationship Id="rId38" Type="http://schemas.openxmlformats.org/officeDocument/2006/relationships/footer" Target="footer34.xml"/><Relationship Id="rId37" Type="http://schemas.openxmlformats.org/officeDocument/2006/relationships/footer" Target="footer33.xml"/><Relationship Id="rId36" Type="http://schemas.openxmlformats.org/officeDocument/2006/relationships/footer" Target="footer32.xml"/><Relationship Id="rId35" Type="http://schemas.openxmlformats.org/officeDocument/2006/relationships/footer" Target="footer31.xml"/><Relationship Id="rId34" Type="http://schemas.openxmlformats.org/officeDocument/2006/relationships/footer" Target="footer30.xml"/><Relationship Id="rId33" Type="http://schemas.openxmlformats.org/officeDocument/2006/relationships/footer" Target="footer29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7" Type="http://schemas.openxmlformats.org/officeDocument/2006/relationships/fontTable" Target="fontTable.xml"/><Relationship Id="rId106" Type="http://schemas.openxmlformats.org/officeDocument/2006/relationships/theme" Target="theme/theme1.xml"/><Relationship Id="rId105" Type="http://schemas.openxmlformats.org/officeDocument/2006/relationships/footer" Target="footer101.xml"/><Relationship Id="rId104" Type="http://schemas.openxmlformats.org/officeDocument/2006/relationships/footer" Target="footer100.xml"/><Relationship Id="rId103" Type="http://schemas.openxmlformats.org/officeDocument/2006/relationships/footer" Target="footer99.xml"/><Relationship Id="rId102" Type="http://schemas.openxmlformats.org/officeDocument/2006/relationships/footer" Target="footer98.xml"/><Relationship Id="rId101" Type="http://schemas.openxmlformats.org/officeDocument/2006/relationships/footer" Target="footer97.xml"/><Relationship Id="rId100" Type="http://schemas.openxmlformats.org/officeDocument/2006/relationships/footer" Target="footer96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Office_11.8.2.11500_F1E327BC-269C-435d-A152-05C5408002CA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2022-03-28T09:05:00Z</dcterms:created>
  <dc:creator>DELL</dc:creator>
  <cp:lastModifiedBy>a</cp:lastModifiedBy>
  <dcterms:modified xsi:type="dcterms:W3CDTF">2022-05-23T08:54:12Z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2022-05-23T16:50:30Z</vt:filetime>
  </property>
  <property fmtid="{D5CDD505-2E9C-101B-9397-08002B2CF9AE}" pid="4" name="KSOProductBuildVer">
    <vt:lpwstr>2052-11.8.2.11500</vt:lpwstr>
  </property>
  <property fmtid="{D5CDD505-2E9C-101B-9397-08002B2CF9AE}" pid="5" name="ICV">
    <vt:lpwstr>669CD0C09C6247E6A0BDAEACA7986D18</vt:lpwstr>
  </property>
</Properties>
</file>